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29472D" w:rsidRDefault="00D54BC6" w:rsidP="00230C15">
      <w:pPr>
        <w:widowControl w:val="0"/>
        <w:autoSpaceDE w:val="0"/>
        <w:spacing w:line="360" w:lineRule="auto"/>
      </w:pPr>
      <w:r>
        <w:rPr>
          <w:noProof/>
        </w:rPr>
        <w:pict>
          <v:shapetype id="_x0000_t202" coordsize="21600,21600" o:spt="202" path="m,l,21600r21600,l21600,xe">
            <v:stroke joinstyle="miter"/>
            <v:path gradientshapeok="t" o:connecttype="rect"/>
          </v:shapetype>
          <v:shape id="Text Box 32" o:spid="_x0000_s1026" type="#_x0000_t202" style="position:absolute;margin-left:0;margin-top:-.35pt;width:225.35pt;height:179.05pt;z-index:25166950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" filled="f" stroked="f" strokeweight=".5pt">
            <v:path arrowok="t"/>
            <v:textbox>
              <w:txbxContent>
                <w:tbl>
                  <w:tblPr>
                    <w:tblW w:w="9889" w:type="dxa"/>
                    <w:jc w:val="center"/>
                    <w:tblLook w:val="04A0"/>
                  </w:tblPr>
                  <w:tblGrid>
                    <w:gridCol w:w="9889"/>
                  </w:tblGrid>
                  <w:tr w:rsidR="00C51FE7" w:rsidRPr="008C49DF" w:rsidTr="00D879E8">
                    <w:trPr>
                      <w:jc w:val="center"/>
                    </w:trPr>
                    <w:tc>
                      <w:tcPr>
                        <w:tcW w:w="9889" w:type="dxa"/>
                        <w:vAlign w:val="center"/>
                        <w:hideMark/>
                      </w:tcPr>
                      <w:p w:rsidR="00C51FE7" w:rsidRPr="0034017F" w:rsidRDefault="00C51FE7" w:rsidP="00D879E8">
                        <w:pPr>
                          <w:tabs>
                            <w:tab w:val="left" w:pos="851"/>
                          </w:tabs>
                          <w:jc w:val="center"/>
                          <w:rPr>
                            <w:b/>
                            <w:sz w:val="16"/>
                            <w:szCs w:val="18"/>
                          </w:rPr>
                        </w:pPr>
                        <w:r w:rsidRPr="0034017F">
                          <w:rPr>
                            <w:b/>
                            <w:sz w:val="16"/>
                            <w:szCs w:val="18"/>
                          </w:rPr>
                          <w:t>REPUBLIQUE DU CAMEROUN</w:t>
                        </w:r>
                      </w:p>
                      <w:p w:rsidR="00C51FE7" w:rsidRPr="0034017F" w:rsidRDefault="00C51FE7" w:rsidP="00D879E8">
                        <w:pPr>
                          <w:tabs>
                            <w:tab w:val="left" w:pos="851"/>
                          </w:tabs>
                          <w:jc w:val="center"/>
                          <w:rPr>
                            <w:b/>
                            <w:sz w:val="16"/>
                            <w:szCs w:val="18"/>
                          </w:rPr>
                        </w:pPr>
                        <w:r w:rsidRPr="0034017F">
                          <w:rPr>
                            <w:b/>
                            <w:sz w:val="16"/>
                            <w:szCs w:val="18"/>
                          </w:rPr>
                          <w:t>Paix-Travail-Patrie</w:t>
                        </w:r>
                      </w:p>
                      <w:p w:rsidR="00C51FE7" w:rsidRPr="0034017F" w:rsidRDefault="00C51FE7" w:rsidP="00D879E8">
                        <w:pPr>
                          <w:tabs>
                            <w:tab w:val="left" w:pos="851"/>
                          </w:tabs>
                          <w:jc w:val="center"/>
                          <w:rPr>
                            <w:b/>
                            <w:sz w:val="16"/>
                            <w:szCs w:val="18"/>
                            <w:lang w:val="en-US"/>
                          </w:rPr>
                        </w:pPr>
                        <w:r w:rsidRPr="0034017F">
                          <w:rPr>
                            <w:b/>
                            <w:sz w:val="16"/>
                            <w:szCs w:val="18"/>
                            <w:lang w:val="en-US"/>
                          </w:rPr>
                          <w:t xml:space="preserve">----------- </w:t>
                        </w:r>
                      </w:p>
                    </w:tc>
                  </w:tr>
                  <w:tr w:rsidR="00C51FE7" w:rsidRPr="008C49DF" w:rsidTr="00D879E8">
                    <w:trPr>
                      <w:jc w:val="center"/>
                    </w:trPr>
                    <w:tc>
                      <w:tcPr>
                        <w:tcW w:w="9889" w:type="dxa"/>
                        <w:vAlign w:val="center"/>
                        <w:hideMark/>
                      </w:tcPr>
                      <w:p w:rsidR="00C51FE7" w:rsidRPr="0034017F" w:rsidRDefault="00C51FE7" w:rsidP="00D879E8">
                        <w:pPr>
                          <w:jc w:val="center"/>
                          <w:rPr>
                            <w:b/>
                            <w:sz w:val="16"/>
                            <w:szCs w:val="18"/>
                          </w:rPr>
                        </w:pPr>
                        <w:r w:rsidRPr="0034017F">
                          <w:rPr>
                            <w:b/>
                            <w:sz w:val="16"/>
                            <w:szCs w:val="18"/>
                          </w:rPr>
                          <w:t>REGION DU SUD</w:t>
                        </w:r>
                      </w:p>
                      <w:p w:rsidR="00C51FE7" w:rsidRPr="0034017F" w:rsidRDefault="00C51FE7" w:rsidP="00D879E8">
                        <w:pPr>
                          <w:jc w:val="center"/>
                          <w:rPr>
                            <w:b/>
                            <w:sz w:val="16"/>
                            <w:szCs w:val="18"/>
                          </w:rPr>
                        </w:pPr>
                        <w:r w:rsidRPr="0034017F">
                          <w:rPr>
                            <w:b/>
                            <w:sz w:val="16"/>
                            <w:szCs w:val="18"/>
                          </w:rPr>
                          <w:t xml:space="preserve"> ----------</w:t>
                        </w:r>
                      </w:p>
                    </w:tc>
                  </w:tr>
                  <w:tr w:rsidR="00C51FE7" w:rsidRPr="008C49DF" w:rsidTr="00D879E8">
                    <w:trPr>
                      <w:trHeight w:val="80"/>
                      <w:jc w:val="center"/>
                    </w:trPr>
                    <w:tc>
                      <w:tcPr>
                        <w:tcW w:w="9889" w:type="dxa"/>
                        <w:hideMark/>
                      </w:tcPr>
                      <w:p w:rsidR="00C51FE7" w:rsidRPr="0034017F" w:rsidRDefault="00C51FE7" w:rsidP="00D879E8">
                        <w:pPr>
                          <w:jc w:val="center"/>
                          <w:rPr>
                            <w:b/>
                            <w:sz w:val="16"/>
                            <w:szCs w:val="18"/>
                          </w:rPr>
                        </w:pPr>
                        <w:r w:rsidRPr="0034017F">
                          <w:rPr>
                            <w:b/>
                            <w:sz w:val="16"/>
                            <w:szCs w:val="18"/>
                          </w:rPr>
                          <w:t>DEPARTEMENT DU DJA ET LOBO</w:t>
                        </w:r>
                      </w:p>
                      <w:p w:rsidR="00C51FE7" w:rsidRPr="0034017F" w:rsidRDefault="00C51FE7" w:rsidP="00D879E8">
                        <w:pPr>
                          <w:tabs>
                            <w:tab w:val="left" w:pos="851"/>
                          </w:tabs>
                          <w:jc w:val="center"/>
                          <w:rPr>
                            <w:b/>
                            <w:sz w:val="16"/>
                            <w:szCs w:val="18"/>
                          </w:rPr>
                        </w:pPr>
                        <w:r w:rsidRPr="0034017F">
                          <w:rPr>
                            <w:b/>
                            <w:sz w:val="16"/>
                            <w:szCs w:val="18"/>
                          </w:rPr>
                          <w:t>----------</w:t>
                        </w:r>
                      </w:p>
                    </w:tc>
                  </w:tr>
                  <w:tr w:rsidR="00C51FE7" w:rsidRPr="008C49DF" w:rsidTr="00D879E8">
                    <w:trPr>
                      <w:jc w:val="center"/>
                    </w:trPr>
                    <w:tc>
                      <w:tcPr>
                        <w:tcW w:w="9889" w:type="dxa"/>
                        <w:hideMark/>
                      </w:tcPr>
                      <w:p w:rsidR="00C51FE7" w:rsidRPr="0034017F" w:rsidRDefault="00C51FE7" w:rsidP="00D879E8">
                        <w:pPr>
                          <w:tabs>
                            <w:tab w:val="left" w:pos="851"/>
                          </w:tabs>
                          <w:jc w:val="center"/>
                          <w:rPr>
                            <w:b/>
                            <w:sz w:val="16"/>
                            <w:szCs w:val="18"/>
                          </w:rPr>
                        </w:pPr>
                        <w:r w:rsidRPr="0034017F">
                          <w:rPr>
                            <w:b/>
                            <w:sz w:val="16"/>
                            <w:szCs w:val="18"/>
                          </w:rPr>
                          <w:t>ARRONDISSEMENT DE MEYOMESSALA</w:t>
                        </w:r>
                      </w:p>
                      <w:p w:rsidR="00C51FE7" w:rsidRPr="0034017F" w:rsidRDefault="00C51FE7" w:rsidP="00D879E8">
                        <w:pPr>
                          <w:tabs>
                            <w:tab w:val="left" w:pos="851"/>
                          </w:tabs>
                          <w:jc w:val="center"/>
                          <w:rPr>
                            <w:b/>
                            <w:sz w:val="16"/>
                            <w:szCs w:val="18"/>
                          </w:rPr>
                        </w:pPr>
                        <w:r w:rsidRPr="0034017F">
                          <w:rPr>
                            <w:b/>
                            <w:sz w:val="16"/>
                            <w:szCs w:val="18"/>
                          </w:rPr>
                          <w:t>----------</w:t>
                        </w:r>
                      </w:p>
                      <w:p w:rsidR="00C51FE7" w:rsidRPr="0034017F" w:rsidRDefault="00C51FE7" w:rsidP="00D879E8">
                        <w:pPr>
                          <w:tabs>
                            <w:tab w:val="left" w:pos="851"/>
                          </w:tabs>
                          <w:jc w:val="center"/>
                          <w:rPr>
                            <w:b/>
                            <w:sz w:val="16"/>
                            <w:szCs w:val="18"/>
                          </w:rPr>
                        </w:pPr>
                        <w:r w:rsidRPr="0034017F">
                          <w:rPr>
                            <w:b/>
                            <w:sz w:val="16"/>
                            <w:szCs w:val="18"/>
                          </w:rPr>
                          <w:t xml:space="preserve">COMMUNE DE MEYOMESSALA </w:t>
                        </w:r>
                      </w:p>
                      <w:p w:rsidR="00C51FE7" w:rsidRPr="0034017F" w:rsidRDefault="00C51FE7" w:rsidP="00D879E8">
                        <w:pPr>
                          <w:tabs>
                            <w:tab w:val="left" w:pos="851"/>
                          </w:tabs>
                          <w:jc w:val="center"/>
                          <w:rPr>
                            <w:b/>
                            <w:sz w:val="16"/>
                            <w:szCs w:val="18"/>
                          </w:rPr>
                        </w:pPr>
                        <w:r w:rsidRPr="0034017F">
                          <w:rPr>
                            <w:b/>
                            <w:sz w:val="16"/>
                            <w:szCs w:val="18"/>
                          </w:rPr>
                          <w:t>---------</w:t>
                        </w:r>
                      </w:p>
                      <w:p w:rsidR="00C51FE7" w:rsidRPr="0034017F" w:rsidRDefault="00C51FE7" w:rsidP="00D879E8">
                        <w:pPr>
                          <w:tabs>
                            <w:tab w:val="left" w:pos="851"/>
                          </w:tabs>
                          <w:jc w:val="center"/>
                          <w:rPr>
                            <w:b/>
                            <w:sz w:val="16"/>
                            <w:szCs w:val="18"/>
                          </w:rPr>
                        </w:pPr>
                        <w:r w:rsidRPr="0034017F">
                          <w:rPr>
                            <w:b/>
                            <w:sz w:val="16"/>
                            <w:szCs w:val="18"/>
                          </w:rPr>
                          <w:t>STRUCTURE INTERNE DE GESTION ADMINISTRATIVE</w:t>
                        </w:r>
                      </w:p>
                      <w:p w:rsidR="00C51FE7" w:rsidRPr="0034017F" w:rsidRDefault="00C51FE7" w:rsidP="00D879E8">
                        <w:pPr>
                          <w:tabs>
                            <w:tab w:val="left" w:pos="851"/>
                          </w:tabs>
                          <w:jc w:val="center"/>
                          <w:rPr>
                            <w:b/>
                            <w:sz w:val="16"/>
                            <w:szCs w:val="18"/>
                          </w:rPr>
                        </w:pPr>
                        <w:r w:rsidRPr="0034017F">
                          <w:rPr>
                            <w:b/>
                            <w:sz w:val="16"/>
                            <w:szCs w:val="18"/>
                          </w:rPr>
                          <w:t xml:space="preserve">DES MARCHES PUBLICS </w:t>
                        </w:r>
                      </w:p>
                    </w:tc>
                  </w:tr>
                  <w:tr w:rsidR="00C51FE7" w:rsidRPr="008C49DF" w:rsidTr="00D879E8">
                    <w:trPr>
                      <w:jc w:val="center"/>
                    </w:trPr>
                    <w:tc>
                      <w:tcPr>
                        <w:tcW w:w="9889" w:type="dxa"/>
                        <w:hideMark/>
                      </w:tcPr>
                      <w:p w:rsidR="00C51FE7" w:rsidRPr="0034017F" w:rsidRDefault="00C51FE7" w:rsidP="00D879E8">
                        <w:pPr>
                          <w:jc w:val="center"/>
                          <w:rPr>
                            <w:b/>
                            <w:sz w:val="16"/>
                            <w:szCs w:val="18"/>
                          </w:rPr>
                        </w:pPr>
                        <w:r w:rsidRPr="0034017F">
                          <w:rPr>
                            <w:b/>
                            <w:sz w:val="16"/>
                            <w:szCs w:val="18"/>
                          </w:rPr>
                          <w:t>----------</w:t>
                        </w:r>
                      </w:p>
                      <w:p w:rsidR="00C51FE7" w:rsidRPr="0034017F" w:rsidRDefault="00C51FE7" w:rsidP="00D879E8">
                        <w:pPr>
                          <w:jc w:val="center"/>
                          <w:rPr>
                            <w:b/>
                            <w:sz w:val="16"/>
                            <w:szCs w:val="18"/>
                          </w:rPr>
                        </w:pPr>
                        <w:r w:rsidRPr="0034017F">
                          <w:rPr>
                            <w:b/>
                            <w:sz w:val="16"/>
                            <w:szCs w:val="18"/>
                          </w:rPr>
                          <w:t>COMMISSION INTERNE DE PASSATION DES MARCHE</w:t>
                        </w:r>
                      </w:p>
                    </w:tc>
                  </w:tr>
                  <w:tr w:rsidR="00C51FE7" w:rsidRPr="008C49DF" w:rsidTr="00D879E8">
                    <w:trPr>
                      <w:jc w:val="center"/>
                    </w:trPr>
                    <w:tc>
                      <w:tcPr>
                        <w:tcW w:w="9889" w:type="dxa"/>
                        <w:hideMark/>
                      </w:tcPr>
                      <w:p w:rsidR="00C51FE7" w:rsidRPr="0034017F" w:rsidRDefault="00C51FE7"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C51FE7" w:rsidRPr="0034017F" w:rsidRDefault="00C51FE7" w:rsidP="00D879E8">
                        <w:pPr>
                          <w:jc w:val="center"/>
                          <w:rPr>
                            <w:b/>
                            <w:sz w:val="14"/>
                            <w:szCs w:val="18"/>
                          </w:rPr>
                        </w:pPr>
                        <w:r w:rsidRPr="0034017F">
                          <w:rPr>
                            <w:b/>
                            <w:sz w:val="14"/>
                            <w:szCs w:val="18"/>
                          </w:rPr>
                          <w:t>Phone : 699.90.96.13/674.92.52.17</w:t>
                        </w:r>
                      </w:p>
                      <w:p w:rsidR="00C51FE7" w:rsidRPr="0034017F" w:rsidRDefault="00C51FE7" w:rsidP="00D879E8">
                        <w:pPr>
                          <w:jc w:val="center"/>
                          <w:rPr>
                            <w:b/>
                            <w:sz w:val="14"/>
                            <w:szCs w:val="18"/>
                          </w:rPr>
                        </w:pPr>
                        <w:r w:rsidRPr="0034017F">
                          <w:rPr>
                            <w:b/>
                            <w:sz w:val="14"/>
                            <w:szCs w:val="18"/>
                          </w:rPr>
                          <w:t>Fax (+237) 22.28.90.04</w:t>
                        </w:r>
                      </w:p>
                      <w:p w:rsidR="00C51FE7" w:rsidRPr="0034017F" w:rsidRDefault="00C51FE7" w:rsidP="00D879E8">
                        <w:pPr>
                          <w:jc w:val="center"/>
                          <w:rPr>
                            <w:b/>
                            <w:sz w:val="16"/>
                            <w:szCs w:val="18"/>
                            <w:lang w:val="en-US"/>
                          </w:rPr>
                        </w:pPr>
                      </w:p>
                    </w:tc>
                  </w:tr>
                </w:tbl>
                <w:p w:rsidR="00C51FE7" w:rsidRPr="008C49DF" w:rsidRDefault="00C51FE7" w:rsidP="005E49E9">
                  <w:pPr>
                    <w:rPr>
                      <w:rFonts w:ascii="Tahoma" w:hAnsi="Tahoma" w:cs="Tahoma"/>
                      <w:b/>
                      <w:sz w:val="16"/>
                      <w:szCs w:val="18"/>
                    </w:rPr>
                  </w:pPr>
                </w:p>
                <w:p w:rsidR="00C51FE7" w:rsidRPr="008C49DF" w:rsidRDefault="00C51FE7" w:rsidP="005E49E9">
                  <w:pPr>
                    <w:rPr>
                      <w:rFonts w:ascii="Tahoma" w:hAnsi="Tahoma" w:cs="Tahoma"/>
                      <w:b/>
                      <w:sz w:val="16"/>
                      <w:szCs w:val="18"/>
                    </w:rPr>
                  </w:pPr>
                </w:p>
              </w:txbxContent>
            </v:textbox>
            <w10:wrap anchorx="margin"/>
          </v:shape>
        </w:pict>
      </w:r>
      <w:r>
        <w:rPr>
          <w:noProof/>
        </w:rPr>
        <w:pict>
          <v:shape id="Text Box 11" o:spid="_x0000_s1027" type="#_x0000_t202" style="position:absolute;margin-left:296.15pt;margin-top:-7.5pt;width:205.55pt;height:200.2pt;z-index:251671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" filled="f" stroked="f" strokeweight=".5pt">
            <v:path arrowok="t"/>
            <v:textbox>
              <w:txbxContent>
                <w:tbl>
                  <w:tblPr>
                    <w:tblW w:w="9889" w:type="dxa"/>
                    <w:jc w:val="center"/>
                    <w:tblLook w:val="04A0"/>
                  </w:tblPr>
                  <w:tblGrid>
                    <w:gridCol w:w="9889"/>
                  </w:tblGrid>
                  <w:tr w:rsidR="00C51FE7" w:rsidRPr="0034017F" w:rsidTr="00D879E8">
                    <w:trPr>
                      <w:jc w:val="center"/>
                    </w:trPr>
                    <w:tc>
                      <w:tcPr>
                        <w:tcW w:w="9889" w:type="dxa"/>
                        <w:vAlign w:val="center"/>
                        <w:hideMark/>
                      </w:tcPr>
                      <w:p w:rsidR="00C51FE7" w:rsidRPr="0034017F" w:rsidRDefault="00C51FE7" w:rsidP="00D879E8">
                        <w:pPr>
                          <w:tabs>
                            <w:tab w:val="left" w:pos="851"/>
                          </w:tabs>
                          <w:jc w:val="center"/>
                          <w:rPr>
                            <w:b/>
                            <w:sz w:val="16"/>
                            <w:szCs w:val="18"/>
                            <w:lang w:val="en-US"/>
                          </w:rPr>
                        </w:pPr>
                        <w:r w:rsidRPr="0034017F">
                          <w:rPr>
                            <w:b/>
                            <w:sz w:val="16"/>
                            <w:szCs w:val="18"/>
                            <w:lang w:val="en-US"/>
                          </w:rPr>
                          <w:t>REPUBLIC OF CAMEROUN</w:t>
                        </w:r>
                      </w:p>
                      <w:p w:rsidR="00C51FE7" w:rsidRPr="0034017F" w:rsidRDefault="00C51FE7" w:rsidP="00D879E8">
                        <w:pPr>
                          <w:tabs>
                            <w:tab w:val="left" w:pos="851"/>
                          </w:tabs>
                          <w:jc w:val="center"/>
                          <w:rPr>
                            <w:b/>
                            <w:sz w:val="16"/>
                            <w:szCs w:val="18"/>
                            <w:lang w:val="en-US"/>
                          </w:rPr>
                        </w:pPr>
                        <w:r w:rsidRPr="0034017F">
                          <w:rPr>
                            <w:b/>
                            <w:sz w:val="16"/>
                            <w:szCs w:val="18"/>
                            <w:lang w:val="en-US"/>
                          </w:rPr>
                          <w:t>Peace-Work-Fatherland</w:t>
                        </w:r>
                      </w:p>
                      <w:p w:rsidR="00C51FE7" w:rsidRPr="0034017F" w:rsidRDefault="00C51FE7" w:rsidP="00D879E8">
                        <w:pPr>
                          <w:tabs>
                            <w:tab w:val="left" w:pos="851"/>
                          </w:tabs>
                          <w:jc w:val="center"/>
                          <w:rPr>
                            <w:b/>
                            <w:sz w:val="16"/>
                            <w:szCs w:val="18"/>
                          </w:rPr>
                        </w:pPr>
                        <w:r w:rsidRPr="0034017F">
                          <w:rPr>
                            <w:b/>
                            <w:sz w:val="16"/>
                            <w:szCs w:val="18"/>
                            <w:lang w:val="en-US"/>
                          </w:rPr>
                          <w:t xml:space="preserve">----------- </w:t>
                        </w:r>
                      </w:p>
                    </w:tc>
                  </w:tr>
                  <w:tr w:rsidR="00C51FE7" w:rsidRPr="0034017F" w:rsidTr="00D879E8">
                    <w:trPr>
                      <w:jc w:val="center"/>
                    </w:trPr>
                    <w:tc>
                      <w:tcPr>
                        <w:tcW w:w="9889" w:type="dxa"/>
                        <w:vAlign w:val="center"/>
                        <w:hideMark/>
                      </w:tcPr>
                      <w:p w:rsidR="00C51FE7" w:rsidRPr="0034017F" w:rsidRDefault="00C51FE7" w:rsidP="00D879E8">
                        <w:pPr>
                          <w:jc w:val="center"/>
                          <w:rPr>
                            <w:b/>
                            <w:sz w:val="16"/>
                            <w:szCs w:val="18"/>
                          </w:rPr>
                        </w:pPr>
                        <w:r w:rsidRPr="0034017F">
                          <w:rPr>
                            <w:b/>
                            <w:sz w:val="16"/>
                            <w:szCs w:val="18"/>
                          </w:rPr>
                          <w:t xml:space="preserve">SOUTH REGION                 </w:t>
                        </w:r>
                      </w:p>
                      <w:p w:rsidR="00C51FE7" w:rsidRPr="0034017F" w:rsidRDefault="00C51FE7" w:rsidP="00D879E8">
                        <w:pPr>
                          <w:jc w:val="center"/>
                          <w:rPr>
                            <w:b/>
                            <w:sz w:val="16"/>
                            <w:szCs w:val="18"/>
                          </w:rPr>
                        </w:pPr>
                        <w:r w:rsidRPr="0034017F">
                          <w:rPr>
                            <w:b/>
                            <w:sz w:val="16"/>
                            <w:szCs w:val="18"/>
                          </w:rPr>
                          <w:t xml:space="preserve"> ----------</w:t>
                        </w:r>
                      </w:p>
                    </w:tc>
                  </w:tr>
                  <w:tr w:rsidR="00C51FE7" w:rsidRPr="0034017F" w:rsidTr="00D879E8">
                    <w:trPr>
                      <w:trHeight w:val="80"/>
                      <w:jc w:val="center"/>
                    </w:trPr>
                    <w:tc>
                      <w:tcPr>
                        <w:tcW w:w="9889" w:type="dxa"/>
                        <w:hideMark/>
                      </w:tcPr>
                      <w:p w:rsidR="00C51FE7" w:rsidRPr="0034017F" w:rsidRDefault="00C51FE7" w:rsidP="00D879E8">
                        <w:pPr>
                          <w:jc w:val="center"/>
                          <w:rPr>
                            <w:b/>
                            <w:sz w:val="16"/>
                            <w:szCs w:val="18"/>
                            <w:lang w:val="en-US"/>
                          </w:rPr>
                        </w:pPr>
                        <w:r w:rsidRPr="0034017F">
                          <w:rPr>
                            <w:b/>
                            <w:sz w:val="16"/>
                            <w:szCs w:val="18"/>
                            <w:lang w:val="en-US"/>
                          </w:rPr>
                          <w:t>DJA AND LOBO DIVISION</w:t>
                        </w:r>
                      </w:p>
                      <w:p w:rsidR="00C51FE7" w:rsidRPr="0034017F" w:rsidRDefault="00C51FE7" w:rsidP="00D879E8">
                        <w:pPr>
                          <w:tabs>
                            <w:tab w:val="left" w:pos="851"/>
                          </w:tabs>
                          <w:jc w:val="center"/>
                          <w:rPr>
                            <w:b/>
                            <w:sz w:val="16"/>
                            <w:szCs w:val="18"/>
                          </w:rPr>
                        </w:pPr>
                        <w:r w:rsidRPr="0034017F">
                          <w:rPr>
                            <w:b/>
                            <w:sz w:val="16"/>
                            <w:szCs w:val="18"/>
                          </w:rPr>
                          <w:t>----------</w:t>
                        </w:r>
                      </w:p>
                    </w:tc>
                  </w:tr>
                  <w:tr w:rsidR="00C51FE7" w:rsidRPr="00C51FE7" w:rsidTr="00D879E8">
                    <w:trPr>
                      <w:jc w:val="center"/>
                    </w:trPr>
                    <w:tc>
                      <w:tcPr>
                        <w:tcW w:w="9889" w:type="dxa"/>
                        <w:hideMark/>
                      </w:tcPr>
                      <w:p w:rsidR="00C51FE7" w:rsidRPr="0034017F" w:rsidRDefault="00C51FE7" w:rsidP="00D879E8">
                        <w:pPr>
                          <w:tabs>
                            <w:tab w:val="left" w:pos="851"/>
                          </w:tabs>
                          <w:jc w:val="center"/>
                          <w:rPr>
                            <w:b/>
                            <w:sz w:val="16"/>
                            <w:szCs w:val="18"/>
                            <w:lang w:val="en-US"/>
                          </w:rPr>
                        </w:pPr>
                        <w:r w:rsidRPr="0034017F">
                          <w:rPr>
                            <w:b/>
                            <w:sz w:val="16"/>
                            <w:szCs w:val="18"/>
                            <w:lang w:val="en-US"/>
                          </w:rPr>
                          <w:t>MEYOMESSALA SUBDIVISION</w:t>
                        </w:r>
                      </w:p>
                      <w:p w:rsidR="00C51FE7" w:rsidRPr="0034017F" w:rsidRDefault="00C51FE7" w:rsidP="00D879E8">
                        <w:pPr>
                          <w:tabs>
                            <w:tab w:val="left" w:pos="851"/>
                          </w:tabs>
                          <w:jc w:val="center"/>
                          <w:rPr>
                            <w:b/>
                            <w:sz w:val="16"/>
                            <w:szCs w:val="18"/>
                            <w:lang w:val="en-US"/>
                          </w:rPr>
                        </w:pPr>
                        <w:r w:rsidRPr="0034017F">
                          <w:rPr>
                            <w:b/>
                            <w:sz w:val="16"/>
                            <w:szCs w:val="18"/>
                            <w:lang w:val="en-US"/>
                          </w:rPr>
                          <w:t>----------</w:t>
                        </w:r>
                      </w:p>
                      <w:p w:rsidR="00C51FE7" w:rsidRPr="0034017F" w:rsidRDefault="00C51FE7" w:rsidP="00D879E8">
                        <w:pPr>
                          <w:tabs>
                            <w:tab w:val="left" w:pos="851"/>
                          </w:tabs>
                          <w:jc w:val="center"/>
                          <w:rPr>
                            <w:b/>
                            <w:sz w:val="16"/>
                            <w:szCs w:val="18"/>
                            <w:lang w:val="en-US"/>
                          </w:rPr>
                        </w:pPr>
                        <w:r w:rsidRPr="0034017F">
                          <w:rPr>
                            <w:b/>
                            <w:sz w:val="16"/>
                            <w:szCs w:val="18"/>
                            <w:lang w:val="en-US"/>
                          </w:rPr>
                          <w:t>MEYOMESSALA COUNCIL</w:t>
                        </w:r>
                      </w:p>
                      <w:p w:rsidR="00C51FE7" w:rsidRPr="0034017F" w:rsidRDefault="00C51FE7" w:rsidP="00D879E8">
                        <w:pPr>
                          <w:tabs>
                            <w:tab w:val="left" w:pos="851"/>
                          </w:tabs>
                          <w:jc w:val="center"/>
                          <w:rPr>
                            <w:b/>
                            <w:sz w:val="16"/>
                            <w:szCs w:val="18"/>
                            <w:lang w:val="en-US"/>
                          </w:rPr>
                        </w:pPr>
                        <w:r w:rsidRPr="0034017F">
                          <w:rPr>
                            <w:b/>
                            <w:sz w:val="16"/>
                            <w:szCs w:val="18"/>
                            <w:lang w:val="en-US"/>
                          </w:rPr>
                          <w:t>---------</w:t>
                        </w:r>
                      </w:p>
                      <w:p w:rsidR="00C51FE7" w:rsidRPr="0034017F" w:rsidRDefault="00C51FE7" w:rsidP="00D879E8">
                        <w:pPr>
                          <w:tabs>
                            <w:tab w:val="left" w:pos="851"/>
                          </w:tabs>
                          <w:jc w:val="center"/>
                          <w:rPr>
                            <w:b/>
                            <w:sz w:val="16"/>
                            <w:szCs w:val="18"/>
                            <w:lang w:val="en-US"/>
                          </w:rPr>
                        </w:pPr>
                        <w:r w:rsidRPr="0034017F">
                          <w:rPr>
                            <w:b/>
                            <w:sz w:val="16"/>
                            <w:szCs w:val="18"/>
                            <w:lang w:val="en-US"/>
                          </w:rPr>
                          <w:t>INTERNAL MANAGEMENT UNIT</w:t>
                        </w:r>
                      </w:p>
                      <w:p w:rsidR="00C51FE7" w:rsidRPr="0034017F" w:rsidRDefault="00C51FE7" w:rsidP="00D879E8">
                        <w:pPr>
                          <w:tabs>
                            <w:tab w:val="left" w:pos="851"/>
                          </w:tabs>
                          <w:jc w:val="center"/>
                          <w:rPr>
                            <w:b/>
                            <w:sz w:val="16"/>
                            <w:szCs w:val="18"/>
                            <w:lang w:val="en-US"/>
                          </w:rPr>
                        </w:pPr>
                        <w:r w:rsidRPr="0034017F">
                          <w:rPr>
                            <w:b/>
                            <w:sz w:val="16"/>
                            <w:szCs w:val="18"/>
                            <w:lang w:val="en-US"/>
                          </w:rPr>
                          <w:t xml:space="preserve">OF ADMINISTRATIVES CONTRACTS </w:t>
                        </w:r>
                      </w:p>
                      <w:p w:rsidR="00C51FE7" w:rsidRPr="0034017F" w:rsidRDefault="00C51FE7" w:rsidP="00D879E8">
                        <w:pPr>
                          <w:tabs>
                            <w:tab w:val="left" w:pos="851"/>
                          </w:tabs>
                          <w:jc w:val="center"/>
                          <w:rPr>
                            <w:b/>
                            <w:sz w:val="16"/>
                            <w:szCs w:val="18"/>
                            <w:lang w:val="en-US"/>
                          </w:rPr>
                        </w:pPr>
                        <w:r w:rsidRPr="0034017F">
                          <w:rPr>
                            <w:b/>
                            <w:sz w:val="16"/>
                            <w:szCs w:val="18"/>
                            <w:lang w:val="en-US"/>
                          </w:rPr>
                          <w:t>--------</w:t>
                        </w:r>
                      </w:p>
                      <w:p w:rsidR="00C51FE7" w:rsidRPr="0034017F" w:rsidRDefault="00C51FE7" w:rsidP="00D879E8">
                        <w:pPr>
                          <w:tabs>
                            <w:tab w:val="left" w:pos="851"/>
                          </w:tabs>
                          <w:jc w:val="center"/>
                          <w:rPr>
                            <w:b/>
                            <w:sz w:val="16"/>
                            <w:szCs w:val="18"/>
                            <w:lang w:val="en-US"/>
                          </w:rPr>
                        </w:pPr>
                        <w:r w:rsidRPr="0034017F">
                          <w:rPr>
                            <w:b/>
                            <w:sz w:val="20"/>
                            <w:szCs w:val="12"/>
                            <w:lang w:val="en-US"/>
                          </w:rPr>
                          <w:t>COUNCIL TENDERS BOARDS</w:t>
                        </w:r>
                      </w:p>
                    </w:tc>
                  </w:tr>
                  <w:tr w:rsidR="00C51FE7" w:rsidRPr="00C51FE7" w:rsidTr="00D879E8">
                    <w:trPr>
                      <w:jc w:val="center"/>
                    </w:trPr>
                    <w:tc>
                      <w:tcPr>
                        <w:tcW w:w="9889" w:type="dxa"/>
                        <w:hideMark/>
                      </w:tcPr>
                      <w:p w:rsidR="00C51FE7" w:rsidRPr="0034017F" w:rsidRDefault="00C51FE7" w:rsidP="00D879E8">
                        <w:pPr>
                          <w:jc w:val="center"/>
                          <w:rPr>
                            <w:b/>
                            <w:sz w:val="16"/>
                            <w:szCs w:val="18"/>
                            <w:lang w:val="en-US"/>
                          </w:rPr>
                        </w:pPr>
                      </w:p>
                    </w:tc>
                  </w:tr>
                  <w:tr w:rsidR="00C51FE7" w:rsidRPr="0034017F" w:rsidTr="00D879E8">
                    <w:trPr>
                      <w:jc w:val="center"/>
                    </w:trPr>
                    <w:tc>
                      <w:tcPr>
                        <w:tcW w:w="9889" w:type="dxa"/>
                        <w:hideMark/>
                      </w:tcPr>
                      <w:p w:rsidR="00C51FE7" w:rsidRPr="0034017F" w:rsidRDefault="00C51FE7" w:rsidP="00D879E8">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rsidR="00C51FE7" w:rsidRPr="0034017F" w:rsidRDefault="00C51FE7" w:rsidP="00D879E8">
                        <w:pPr>
                          <w:jc w:val="center"/>
                          <w:rPr>
                            <w:b/>
                            <w:sz w:val="14"/>
                            <w:szCs w:val="18"/>
                          </w:rPr>
                        </w:pPr>
                        <w:r w:rsidRPr="0034017F">
                          <w:rPr>
                            <w:b/>
                            <w:sz w:val="14"/>
                            <w:szCs w:val="18"/>
                          </w:rPr>
                          <w:t>Phone : 699.90.96.13/674.92.52.17</w:t>
                        </w:r>
                      </w:p>
                      <w:p w:rsidR="00C51FE7" w:rsidRPr="0034017F" w:rsidRDefault="00C51FE7" w:rsidP="00D879E8">
                        <w:pPr>
                          <w:jc w:val="center"/>
                          <w:rPr>
                            <w:b/>
                            <w:sz w:val="14"/>
                            <w:szCs w:val="18"/>
                          </w:rPr>
                        </w:pPr>
                        <w:r w:rsidRPr="0034017F">
                          <w:rPr>
                            <w:b/>
                            <w:sz w:val="14"/>
                            <w:szCs w:val="18"/>
                          </w:rPr>
                          <w:t>Fax (+237) 22.28.90.04</w:t>
                        </w:r>
                      </w:p>
                      <w:p w:rsidR="00C51FE7" w:rsidRPr="0034017F" w:rsidRDefault="00C51FE7" w:rsidP="00D879E8">
                        <w:pPr>
                          <w:jc w:val="center"/>
                          <w:rPr>
                            <w:b/>
                            <w:sz w:val="16"/>
                            <w:szCs w:val="18"/>
                            <w:lang w:val="en-US"/>
                          </w:rPr>
                        </w:pPr>
                      </w:p>
                    </w:tc>
                  </w:tr>
                </w:tbl>
                <w:p w:rsidR="00C51FE7" w:rsidRPr="0034017F" w:rsidRDefault="00C51FE7" w:rsidP="005E49E9">
                  <w:pPr>
                    <w:rPr>
                      <w:b/>
                      <w:sz w:val="16"/>
                      <w:szCs w:val="18"/>
                    </w:rPr>
                  </w:pPr>
                </w:p>
                <w:p w:rsidR="00C51FE7" w:rsidRPr="0034017F" w:rsidRDefault="00C51FE7" w:rsidP="005E49E9">
                  <w:pPr>
                    <w:rPr>
                      <w:b/>
                      <w:sz w:val="16"/>
                      <w:szCs w:val="18"/>
                    </w:rPr>
                  </w:pPr>
                </w:p>
              </w:txbxContent>
            </v:textbox>
            <w10:wrap anchorx="margin"/>
          </v:shape>
        </w:pict>
      </w:r>
      <w:r>
        <w:rPr>
          <w:noProof/>
        </w:rPr>
        <w:pict>
          <v:rect id="Rectangle 481" o:spid="_x0000_s1035" style="position:absolute;margin-left:-10.95pt;margin-top:-10.2pt;width:503.2pt;height:760.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" filled="f" strokecolor="#385d8a" strokeweight=".70561mm">
            <v:path arrowok="t"/>
            <v:textbox inset="0,0,0,0"/>
          </v:rect>
        </w:pict>
      </w:r>
    </w:p>
    <w:p w:rsidR="00273DD0" w:rsidRPr="0029472D" w:rsidRDefault="005E49E9" w:rsidP="00230C15">
      <w:pPr>
        <w:spacing w:line="360" w:lineRule="auto"/>
        <w:jc w:val="center"/>
      </w:pPr>
      <w:r>
        <w:rPr>
          <w:noProof/>
        </w:rPr>
        <w:drawing>
          <wp:anchor distT="0" distB="0" distL="114300" distR="114300" simplePos="0" relativeHeight="251673600" behindDoc="1" locked="0" layoutInCell="1" allowOverlap="1">
            <wp:simplePos x="0" y="0"/>
            <wp:positionH relativeFrom="column">
              <wp:posOffset>2870421</wp:posOffset>
            </wp:positionH>
            <wp:positionV relativeFrom="paragraph">
              <wp:posOffset>7675</wp:posOffset>
            </wp:positionV>
            <wp:extent cx="998220" cy="1310005"/>
            <wp:effectExtent l="0" t="0" r="0" b="4445"/>
            <wp:wrapTight wrapText="bothSides">
              <wp:wrapPolygon edited="0">
                <wp:start x="0" y="0"/>
                <wp:lineTo x="0" y="21359"/>
                <wp:lineTo x="21023" y="2135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220" cy="1310005"/>
                    </a:xfrm>
                    <a:prstGeom prst="rect">
                      <a:avLst/>
                    </a:prstGeom>
                    <a:noFill/>
                    <a:ln>
                      <a:noFill/>
                    </a:ln>
                  </pic:spPr>
                </pic:pic>
              </a:graphicData>
            </a:graphic>
          </wp:anchor>
        </w:drawing>
      </w:r>
    </w:p>
    <w:p w:rsidR="00273DD0" w:rsidRPr="0029472D" w:rsidRDefault="00273DD0" w:rsidP="00230C15">
      <w:pPr>
        <w:spacing w:line="360" w:lineRule="auto"/>
        <w:jc w:val="center"/>
      </w:pPr>
    </w:p>
    <w:p w:rsidR="00273DD0" w:rsidRPr="0029472D" w:rsidRDefault="00273DD0" w:rsidP="00230C15">
      <w:pPr>
        <w:spacing w:line="360" w:lineRule="auto"/>
        <w:jc w:val="center"/>
      </w:pPr>
    </w:p>
    <w:p w:rsidR="00273DD0" w:rsidRDefault="00273DD0"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5E49E9" w:rsidRDefault="005E49E9" w:rsidP="00230C15">
      <w:pPr>
        <w:spacing w:line="360" w:lineRule="auto"/>
        <w:jc w:val="center"/>
        <w:rPr>
          <w:b/>
          <w:bCs/>
          <w:i/>
        </w:rPr>
      </w:pPr>
    </w:p>
    <w:p w:rsidR="00A71827" w:rsidRPr="00AC3070" w:rsidRDefault="00A71827" w:rsidP="00A71827">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sidR="009D7334">
        <w:rPr>
          <w:rFonts w:ascii="Calisto MT" w:hAnsi="Calisto MT"/>
          <w:b/>
          <w:sz w:val="22"/>
          <w:szCs w:val="22"/>
        </w:rPr>
        <w:t>E</w:t>
      </w:r>
      <w:r w:rsidRPr="00AC3070">
        <w:rPr>
          <w:rFonts w:ascii="Calisto MT" w:hAnsi="Calisto MT"/>
          <w:b/>
          <w:sz w:val="22"/>
          <w:szCs w:val="22"/>
        </w:rPr>
        <w:t>SSALA</w:t>
      </w:r>
    </w:p>
    <w:p w:rsidR="00A71827" w:rsidRPr="001867FF" w:rsidRDefault="00A71827" w:rsidP="00A71827">
      <w:pPr>
        <w:suppressAutoHyphens w:val="0"/>
        <w:autoSpaceDN/>
        <w:jc w:val="center"/>
        <w:textAlignment w:val="auto"/>
        <w:rPr>
          <w:rFonts w:ascii="Calisto MT" w:hAnsi="Calisto MT"/>
          <w:i/>
          <w:sz w:val="22"/>
          <w:szCs w:val="22"/>
        </w:rPr>
      </w:pPr>
      <w:r w:rsidRPr="001867FF">
        <w:rPr>
          <w:rFonts w:ascii="Calisto MT" w:hAnsi="Calisto MT"/>
          <w:i/>
          <w:sz w:val="22"/>
          <w:szCs w:val="22"/>
        </w:rPr>
        <w:t>/THE MAYOR OF MEYOMESSALA COUNCIL</w:t>
      </w:r>
    </w:p>
    <w:p w:rsidR="00A71827" w:rsidRPr="001867FF" w:rsidRDefault="00A71827" w:rsidP="00A71827">
      <w:pPr>
        <w:suppressAutoHyphens w:val="0"/>
        <w:autoSpaceDN/>
        <w:textAlignment w:val="auto"/>
        <w:rPr>
          <w:rFonts w:ascii="Calisto MT" w:hAnsi="Calisto MT"/>
          <w:b/>
          <w:bCs/>
          <w:i/>
          <w:sz w:val="22"/>
          <w:szCs w:val="22"/>
        </w:rPr>
      </w:pPr>
    </w:p>
    <w:p w:rsidR="00A71827" w:rsidRPr="001867FF" w:rsidRDefault="00A71827" w:rsidP="001867FF">
      <w:pPr>
        <w:suppressAutoHyphens w:val="0"/>
        <w:autoSpaceDN/>
        <w:ind w:left="-709" w:right="-149" w:hanging="142"/>
        <w:jc w:val="center"/>
        <w:textAlignment w:val="auto"/>
        <w:rPr>
          <w:rFonts w:ascii="Calisto MT" w:hAnsi="Calisto MT"/>
          <w:b/>
          <w:sz w:val="20"/>
          <w:szCs w:val="22"/>
        </w:rPr>
      </w:pPr>
      <w:r w:rsidRPr="001867FF">
        <w:rPr>
          <w:rFonts w:ascii="Calisto MT" w:hAnsi="Calisto MT"/>
          <w:b/>
          <w:sz w:val="20"/>
          <w:szCs w:val="22"/>
        </w:rPr>
        <w:t>COMMISSION INTERNE DE PASSATION DES MARCHES</w:t>
      </w:r>
      <w:r w:rsidR="001867FF" w:rsidRPr="001867FF">
        <w:rPr>
          <w:rFonts w:ascii="Calisto MT" w:hAnsi="Calisto MT"/>
          <w:b/>
          <w:sz w:val="20"/>
          <w:szCs w:val="22"/>
        </w:rPr>
        <w:t xml:space="preserve"> DE LA COMMUNE DE MEYOMESSALA</w:t>
      </w:r>
    </w:p>
    <w:p w:rsidR="00A71827" w:rsidRPr="00AC3070" w:rsidRDefault="00A71827" w:rsidP="00A71827">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rsidR="00A71827" w:rsidRPr="00AC3070" w:rsidRDefault="00A71827" w:rsidP="00A71827">
      <w:pPr>
        <w:spacing w:line="360" w:lineRule="auto"/>
        <w:jc w:val="center"/>
        <w:rPr>
          <w:b/>
          <w:lang w:val="en-US"/>
        </w:rPr>
      </w:pPr>
    </w:p>
    <w:tbl>
      <w:tblPr>
        <w:tblW w:w="8852" w:type="dxa"/>
        <w:jc w:val="center"/>
        <w:tblLayout w:type="fixed"/>
        <w:tblCellMar>
          <w:left w:w="10" w:type="dxa"/>
          <w:right w:w="10" w:type="dxa"/>
        </w:tblCellMar>
        <w:tblLook w:val="0000"/>
      </w:tblPr>
      <w:tblGrid>
        <w:gridCol w:w="8852"/>
      </w:tblGrid>
      <w:tr w:rsidR="00273DD0" w:rsidRPr="0029472D"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1867FF" w:rsidRDefault="003654FC" w:rsidP="00230C15">
            <w:pPr>
              <w:widowControl w:val="0"/>
              <w:autoSpaceDE w:val="0"/>
              <w:spacing w:before="61" w:line="360" w:lineRule="auto"/>
              <w:ind w:left="285" w:right="-20"/>
              <w:jc w:val="center"/>
              <w:rPr>
                <w:b/>
                <w:bCs/>
              </w:rPr>
            </w:pPr>
          </w:p>
          <w:p w:rsidR="009F708E" w:rsidRPr="00353054" w:rsidRDefault="009F708E" w:rsidP="009F708E">
            <w:pPr>
              <w:jc w:val="center"/>
              <w:rPr>
                <w:rFonts w:ascii="Calisto MT" w:hAnsi="Calisto MT"/>
                <w:b/>
                <w:i/>
                <w:iCs/>
              </w:rPr>
            </w:pPr>
            <w:r>
              <w:rPr>
                <w:rFonts w:ascii="Calisto MT" w:hAnsi="Calisto MT"/>
                <w:b/>
                <w:i/>
                <w:iCs/>
              </w:rPr>
              <w:t>DOSSIER</w:t>
            </w:r>
            <w:r w:rsidRPr="00353054">
              <w:rPr>
                <w:rFonts w:ascii="Calisto MT" w:hAnsi="Calisto MT"/>
                <w:b/>
                <w:i/>
                <w:iCs/>
              </w:rPr>
              <w:t xml:space="preserve"> D’APPEL D’OFFRE </w:t>
            </w:r>
            <w:r>
              <w:rPr>
                <w:rFonts w:ascii="Calisto MT" w:hAnsi="Calisto MT"/>
                <w:b/>
                <w:i/>
                <w:iCs/>
              </w:rPr>
              <w:t xml:space="preserve">NATIONAL </w:t>
            </w:r>
            <w:r w:rsidRPr="00353054">
              <w:rPr>
                <w:rFonts w:ascii="Calisto MT" w:hAnsi="Calisto MT"/>
                <w:b/>
                <w:i/>
                <w:iCs/>
              </w:rPr>
              <w:t>OUVERT EN PROCEDURE D’URGENCE N°</w:t>
            </w:r>
            <w:r>
              <w:rPr>
                <w:rFonts w:ascii="Calisto MT" w:hAnsi="Calisto MT"/>
                <w:b/>
                <w:i/>
                <w:iCs/>
              </w:rPr>
              <w:t>02</w:t>
            </w:r>
            <w:r w:rsidRPr="00353054">
              <w:rPr>
                <w:rFonts w:ascii="Calisto MT" w:hAnsi="Calisto MT"/>
                <w:b/>
                <w:i/>
                <w:iCs/>
              </w:rPr>
              <w:t>/A</w:t>
            </w:r>
            <w:r>
              <w:rPr>
                <w:rFonts w:ascii="Calisto MT" w:hAnsi="Calisto MT"/>
                <w:b/>
                <w:i/>
                <w:iCs/>
              </w:rPr>
              <w:t>ON</w:t>
            </w:r>
            <w:r w:rsidRPr="00353054">
              <w:rPr>
                <w:rFonts w:ascii="Calisto MT" w:hAnsi="Calisto MT"/>
                <w:b/>
                <w:i/>
                <w:iCs/>
              </w:rPr>
              <w:t>O//RS/DDL/C-MYSLA/</w:t>
            </w:r>
            <w:r>
              <w:rPr>
                <w:rFonts w:ascii="Calisto MT" w:hAnsi="Calisto MT"/>
                <w:b/>
                <w:i/>
                <w:iCs/>
              </w:rPr>
              <w:t>SIGAMP</w:t>
            </w:r>
            <w:r w:rsidRPr="00353054">
              <w:rPr>
                <w:rFonts w:ascii="Calisto MT" w:hAnsi="Calisto MT"/>
                <w:b/>
                <w:i/>
                <w:iCs/>
              </w:rPr>
              <w:t xml:space="preserve">/CIPM /2025 DU </w:t>
            </w:r>
            <w:r w:rsidR="00D96689">
              <w:rPr>
                <w:rFonts w:ascii="Calisto MT" w:hAnsi="Calisto MT"/>
                <w:b/>
                <w:i/>
                <w:iCs/>
              </w:rPr>
              <w:t>17/03</w:t>
            </w:r>
            <w:r w:rsidRPr="00353054">
              <w:rPr>
                <w:rFonts w:ascii="Calisto MT" w:hAnsi="Calisto MT"/>
                <w:b/>
                <w:i/>
                <w:iCs/>
              </w:rPr>
              <w:t xml:space="preserve">/ 2025 </w:t>
            </w:r>
          </w:p>
          <w:p w:rsidR="009F708E" w:rsidRPr="00353054" w:rsidRDefault="009F708E" w:rsidP="009F708E">
            <w:pPr>
              <w:jc w:val="center"/>
              <w:rPr>
                <w:rFonts w:ascii="Calisto MT" w:hAnsi="Calisto MT"/>
                <w:b/>
                <w:i/>
                <w:iCs/>
              </w:rPr>
            </w:pPr>
            <w:r w:rsidRPr="00353054">
              <w:rPr>
                <w:rFonts w:ascii="Calisto MT" w:hAnsi="Calisto MT"/>
                <w:b/>
                <w:i/>
                <w:iCs/>
              </w:rPr>
              <w:t>POUR :</w:t>
            </w:r>
          </w:p>
          <w:p w:rsidR="009F708E" w:rsidRPr="00453EDF" w:rsidRDefault="009F708E" w:rsidP="00296E6A">
            <w:pPr>
              <w:pStyle w:val="Paragraphedeliste"/>
              <w:numPr>
                <w:ilvl w:val="0"/>
                <w:numId w:val="71"/>
              </w:numPr>
              <w:suppressAutoHyphens w:val="0"/>
              <w:autoSpaceDN/>
              <w:spacing w:after="0" w:line="259" w:lineRule="auto"/>
              <w:contextualSpacing/>
              <w:textAlignment w:val="auto"/>
              <w:rPr>
                <w:rFonts w:ascii="Calisto MT" w:eastAsia="Times New Roman" w:hAnsi="Calisto MT"/>
                <w:b/>
                <w:i/>
                <w:iCs/>
                <w:lang w:eastAsia="fr-FR"/>
              </w:rPr>
            </w:pPr>
            <w:r w:rsidRPr="00353054">
              <w:rPr>
                <w:rFonts w:ascii="Calisto MT" w:eastAsia="Times New Roman" w:hAnsi="Calisto MT"/>
                <w:b/>
                <w:i/>
                <w:iCs/>
                <w:lang w:eastAsia="fr-FR"/>
              </w:rPr>
              <w:t xml:space="preserve">Travaux de </w:t>
            </w:r>
            <w:r>
              <w:rPr>
                <w:rFonts w:ascii="Calisto MT" w:eastAsia="Times New Roman" w:hAnsi="Calisto MT"/>
                <w:b/>
                <w:i/>
                <w:iCs/>
                <w:lang w:eastAsia="fr-FR"/>
              </w:rPr>
              <w:t xml:space="preserve">construction de deux (02) blocs de trois (03) salles de classes équipées de tables bancs et bureau de maître </w:t>
            </w:r>
            <w:r w:rsidR="001867FF">
              <w:rPr>
                <w:rFonts w:ascii="Calisto MT" w:eastAsia="Times New Roman" w:hAnsi="Calisto MT"/>
                <w:b/>
                <w:i/>
                <w:iCs/>
                <w:lang w:eastAsia="fr-FR"/>
              </w:rPr>
              <w:t xml:space="preserve">à </w:t>
            </w:r>
            <w:r w:rsidR="001867FF" w:rsidRPr="00353054">
              <w:rPr>
                <w:rFonts w:ascii="Calisto MT" w:eastAsia="Times New Roman" w:hAnsi="Calisto MT"/>
                <w:b/>
                <w:i/>
                <w:iCs/>
                <w:lang w:eastAsia="fr-FR"/>
              </w:rPr>
              <w:t>MEKIN</w:t>
            </w:r>
            <w:r w:rsidR="001867FF">
              <w:rPr>
                <w:rFonts w:ascii="Calisto MT" w:eastAsia="Times New Roman" w:hAnsi="Calisto MT"/>
                <w:b/>
                <w:i/>
                <w:iCs/>
                <w:lang w:eastAsia="fr-FR"/>
              </w:rPr>
              <w:t xml:space="preserve"> (L</w:t>
            </w:r>
            <w:r w:rsidR="003B2452">
              <w:rPr>
                <w:rFonts w:ascii="Calisto MT" w:eastAsia="Times New Roman" w:hAnsi="Calisto MT"/>
                <w:b/>
                <w:i/>
                <w:iCs/>
                <w:lang w:eastAsia="fr-FR"/>
              </w:rPr>
              <w:t>ot 1)</w:t>
            </w:r>
            <w:r>
              <w:rPr>
                <w:rFonts w:ascii="Calisto MT" w:eastAsia="Times New Roman" w:hAnsi="Calisto MT"/>
                <w:b/>
                <w:i/>
                <w:iCs/>
                <w:lang w:eastAsia="fr-FR"/>
              </w:rPr>
              <w:t> ;</w:t>
            </w:r>
          </w:p>
          <w:p w:rsidR="009F708E" w:rsidRPr="00353054" w:rsidRDefault="009F708E" w:rsidP="00296E6A">
            <w:pPr>
              <w:pStyle w:val="Paragraphedeliste"/>
              <w:numPr>
                <w:ilvl w:val="0"/>
                <w:numId w:val="71"/>
              </w:numPr>
              <w:suppressAutoHyphens w:val="0"/>
              <w:autoSpaceDN/>
              <w:spacing w:after="0" w:line="259" w:lineRule="auto"/>
              <w:contextualSpacing/>
              <w:textAlignment w:val="auto"/>
              <w:rPr>
                <w:rFonts w:ascii="Calisto MT" w:eastAsia="Times New Roman" w:hAnsi="Calisto MT"/>
                <w:b/>
                <w:i/>
                <w:iCs/>
                <w:lang w:eastAsia="fr-FR"/>
              </w:rPr>
            </w:pPr>
            <w:r>
              <w:rPr>
                <w:rFonts w:ascii="Calisto MT" w:eastAsia="Times New Roman" w:hAnsi="Calisto MT"/>
                <w:b/>
                <w:i/>
                <w:iCs/>
                <w:lang w:eastAsia="fr-FR"/>
              </w:rPr>
              <w:t>Travaux de construction de deux (02) blocs de latrines à six (06) compartiments à MEKIN</w:t>
            </w:r>
            <w:r w:rsidR="001867FF">
              <w:rPr>
                <w:rFonts w:ascii="Calisto MT" w:eastAsia="Times New Roman" w:hAnsi="Calisto MT"/>
                <w:b/>
                <w:i/>
                <w:iCs/>
                <w:lang w:eastAsia="fr-FR"/>
              </w:rPr>
              <w:t xml:space="preserve"> (Lot 2)</w:t>
            </w:r>
          </w:p>
          <w:p w:rsidR="00273DD0" w:rsidRPr="00A7711A" w:rsidRDefault="009F708E" w:rsidP="00A7711A">
            <w:pPr>
              <w:rPr>
                <w:rFonts w:ascii="Calisto MT" w:hAnsi="Calisto MT"/>
                <w:b/>
                <w:i/>
                <w:iCs/>
              </w:rPr>
            </w:pPr>
            <w:r w:rsidRPr="00353054">
              <w:rPr>
                <w:rFonts w:ascii="Calisto MT" w:hAnsi="Calisto MT"/>
                <w:b/>
                <w:i/>
                <w:iCs/>
              </w:rPr>
              <w:t>DANS LA COMMUNE DE MEYOMESSALA</w:t>
            </w:r>
            <w:r>
              <w:rPr>
                <w:rFonts w:ascii="Calisto MT" w:hAnsi="Calisto MT"/>
                <w:b/>
                <w:i/>
                <w:iCs/>
              </w:rPr>
              <w:t xml:space="preserve">, </w:t>
            </w:r>
            <w:r w:rsidRPr="00353054">
              <w:rPr>
                <w:rFonts w:ascii="Calisto MT" w:hAnsi="Calisto MT"/>
                <w:b/>
                <w:i/>
                <w:iCs/>
              </w:rPr>
              <w:t>DEPARTEMENT DU DJA et LOBO, REGION DU SUD</w:t>
            </w:r>
            <w:r w:rsidRPr="00353054">
              <w:rPr>
                <w:rFonts w:ascii="Calisto MT" w:hAnsi="Calisto MT"/>
                <w:b/>
                <w:bCs/>
              </w:rPr>
              <w:t>.</w:t>
            </w:r>
          </w:p>
        </w:tc>
      </w:tr>
    </w:tbl>
    <w:p w:rsidR="00273DD0" w:rsidRPr="0029472D" w:rsidRDefault="00273DD0" w:rsidP="00230C15">
      <w:pPr>
        <w:spacing w:line="360" w:lineRule="auto"/>
        <w:jc w:val="center"/>
        <w:rPr>
          <w:b/>
        </w:rPr>
      </w:pPr>
    </w:p>
    <w:p w:rsidR="00A7711A" w:rsidRPr="00A7711A" w:rsidRDefault="00A7711A" w:rsidP="00A7711A">
      <w:pPr>
        <w:suppressAutoHyphens w:val="0"/>
        <w:autoSpaceDN/>
        <w:spacing w:after="160" w:line="259" w:lineRule="auto"/>
        <w:jc w:val="center"/>
        <w:textAlignment w:val="auto"/>
        <w:rPr>
          <w:rFonts w:ascii="Calisto MT" w:eastAsia="Calibri" w:hAnsi="Calisto MT"/>
          <w:b/>
          <w:sz w:val="22"/>
          <w:szCs w:val="22"/>
          <w:lang w:eastAsia="en-US"/>
        </w:rPr>
      </w:pPr>
      <w:r w:rsidRPr="00A7711A">
        <w:rPr>
          <w:rFonts w:ascii="Calisto MT" w:eastAsia="Calibri" w:hAnsi="Calisto MT"/>
          <w:b/>
          <w:sz w:val="22"/>
          <w:szCs w:val="22"/>
          <w:lang w:eastAsia="en-US"/>
        </w:rPr>
        <w:t>FINANCEMENT : FEICOM</w:t>
      </w:r>
    </w:p>
    <w:p w:rsidR="00A7711A" w:rsidRDefault="00A7711A" w:rsidP="00A7711A">
      <w:pPr>
        <w:suppressAutoHyphens w:val="0"/>
        <w:autoSpaceDN/>
        <w:spacing w:after="160" w:line="259" w:lineRule="auto"/>
        <w:jc w:val="center"/>
        <w:textAlignment w:val="auto"/>
        <w:rPr>
          <w:rFonts w:ascii="Calisto MT" w:eastAsia="Calibri" w:hAnsi="Calisto MT"/>
          <w:b/>
          <w:sz w:val="22"/>
          <w:szCs w:val="22"/>
          <w:lang w:eastAsia="en-US"/>
        </w:rPr>
      </w:pPr>
      <w:r w:rsidRPr="00A7711A">
        <w:rPr>
          <w:rFonts w:ascii="Calisto MT" w:eastAsia="Calibri" w:hAnsi="Calisto MT"/>
          <w:b/>
          <w:sz w:val="22"/>
          <w:szCs w:val="22"/>
          <w:lang w:eastAsia="en-US"/>
        </w:rPr>
        <w:t xml:space="preserve">Imputation : </w:t>
      </w:r>
    </w:p>
    <w:p w:rsidR="00A7711A" w:rsidRPr="00A7711A" w:rsidRDefault="00A7711A" w:rsidP="00A7711A">
      <w:pPr>
        <w:suppressAutoHyphens w:val="0"/>
        <w:autoSpaceDN/>
        <w:spacing w:after="160" w:line="259" w:lineRule="auto"/>
        <w:jc w:val="center"/>
        <w:textAlignment w:val="auto"/>
        <w:rPr>
          <w:rFonts w:ascii="Calisto MT" w:eastAsia="Calibri" w:hAnsi="Calisto MT"/>
          <w:b/>
          <w:sz w:val="22"/>
          <w:szCs w:val="22"/>
          <w:lang w:eastAsia="en-US"/>
        </w:rPr>
      </w:pPr>
    </w:p>
    <w:p w:rsidR="00D96689" w:rsidRPr="00D96689" w:rsidRDefault="00D96689" w:rsidP="00D96689">
      <w:pPr>
        <w:widowControl w:val="0"/>
        <w:autoSpaceDE w:val="0"/>
        <w:adjustRightInd w:val="0"/>
        <w:spacing w:before="11"/>
        <w:ind w:right="-20"/>
        <w:jc w:val="center"/>
        <w:textAlignment w:val="auto"/>
        <w:rPr>
          <w:b/>
        </w:rPr>
      </w:pPr>
      <w:r w:rsidRPr="00D96689">
        <w:rPr>
          <w:b/>
        </w:rPr>
        <w:t>Lot 1 : 220-100 Immeuble</w:t>
      </w:r>
      <w:r>
        <w:rPr>
          <w:b/>
        </w:rPr>
        <w:t>s</w:t>
      </w:r>
      <w:r w:rsidRPr="00D96689">
        <w:rPr>
          <w:b/>
        </w:rPr>
        <w:t xml:space="preserve"> Communaux Abritant les Services</w:t>
      </w:r>
    </w:p>
    <w:p w:rsidR="00D96689" w:rsidRPr="00D96689" w:rsidRDefault="00D96689" w:rsidP="00D96689">
      <w:pPr>
        <w:widowControl w:val="0"/>
        <w:autoSpaceDE w:val="0"/>
        <w:adjustRightInd w:val="0"/>
        <w:spacing w:before="11"/>
        <w:ind w:right="-20"/>
        <w:jc w:val="center"/>
        <w:textAlignment w:val="auto"/>
        <w:rPr>
          <w:b/>
        </w:rPr>
      </w:pPr>
      <w:r w:rsidRPr="00D96689">
        <w:rPr>
          <w:b/>
        </w:rPr>
        <w:t>Lot 2 : 220-1</w:t>
      </w:r>
      <w:r>
        <w:rPr>
          <w:b/>
        </w:rPr>
        <w:t>40</w:t>
      </w:r>
      <w:r w:rsidRPr="00D96689">
        <w:rPr>
          <w:b/>
        </w:rPr>
        <w:t xml:space="preserve"> : </w:t>
      </w:r>
      <w:r>
        <w:rPr>
          <w:b/>
        </w:rPr>
        <w:t xml:space="preserve">Autres </w:t>
      </w:r>
      <w:r w:rsidRPr="00D96689">
        <w:rPr>
          <w:b/>
        </w:rPr>
        <w:t>Immeuble</w:t>
      </w:r>
      <w:r>
        <w:rPr>
          <w:b/>
        </w:rPr>
        <w:t>s</w:t>
      </w:r>
      <w:r w:rsidRPr="00D96689">
        <w:rPr>
          <w:b/>
        </w:rPr>
        <w:t xml:space="preserve"> Communaux</w:t>
      </w: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r w:rsidRPr="00A7711A">
        <w:rPr>
          <w:rFonts w:ascii="Calisto MT" w:hAnsi="Calisto MT"/>
          <w:b/>
          <w:sz w:val="22"/>
          <w:szCs w:val="22"/>
        </w:rPr>
        <w:t>DOSSIER D’APPEL D’OFFRES</w:t>
      </w:r>
    </w:p>
    <w:p w:rsidR="00A7711A" w:rsidRPr="00A7711A" w:rsidRDefault="00A7711A" w:rsidP="00A7711A">
      <w:pPr>
        <w:tabs>
          <w:tab w:val="left" w:pos="4695"/>
        </w:tabs>
        <w:suppressAutoHyphens w:val="0"/>
        <w:autoSpaceDN/>
        <w:jc w:val="right"/>
        <w:textAlignment w:val="auto"/>
        <w:rPr>
          <w:rFonts w:ascii="Calisto MT" w:hAnsi="Calisto MT"/>
          <w:b/>
          <w:sz w:val="22"/>
          <w:szCs w:val="22"/>
        </w:rPr>
      </w:pPr>
    </w:p>
    <w:p w:rsidR="00A7711A" w:rsidRPr="00A7711A" w:rsidRDefault="00A7711A" w:rsidP="00A7711A">
      <w:pPr>
        <w:tabs>
          <w:tab w:val="left" w:pos="4695"/>
        </w:tabs>
        <w:suppressAutoHyphens w:val="0"/>
        <w:autoSpaceDN/>
        <w:jc w:val="right"/>
        <w:textAlignment w:val="auto"/>
        <w:rPr>
          <w:rFonts w:ascii="Calisto MT" w:hAnsi="Calisto MT"/>
          <w:b/>
          <w:sz w:val="22"/>
          <w:szCs w:val="22"/>
        </w:rPr>
      </w:pPr>
    </w:p>
    <w:p w:rsidR="00A7711A" w:rsidRPr="00A7711A" w:rsidRDefault="00A7711A" w:rsidP="00A7711A">
      <w:pPr>
        <w:tabs>
          <w:tab w:val="left" w:pos="4695"/>
        </w:tabs>
        <w:suppressAutoHyphens w:val="0"/>
        <w:autoSpaceDN/>
        <w:jc w:val="right"/>
        <w:textAlignment w:val="auto"/>
        <w:rPr>
          <w:rFonts w:ascii="Calisto MT" w:hAnsi="Calisto MT"/>
          <w:b/>
          <w:sz w:val="22"/>
          <w:szCs w:val="22"/>
        </w:rPr>
      </w:pPr>
    </w:p>
    <w:p w:rsidR="00A7711A" w:rsidRPr="00A7711A" w:rsidRDefault="00A7711A" w:rsidP="00A7711A">
      <w:pPr>
        <w:tabs>
          <w:tab w:val="left" w:pos="4695"/>
        </w:tabs>
        <w:suppressAutoHyphens w:val="0"/>
        <w:autoSpaceDN/>
        <w:jc w:val="center"/>
        <w:textAlignment w:val="auto"/>
        <w:rPr>
          <w:rFonts w:ascii="Calisto MT" w:hAnsi="Calisto MT"/>
          <w:b/>
          <w:sz w:val="22"/>
          <w:szCs w:val="22"/>
        </w:rPr>
      </w:pPr>
    </w:p>
    <w:p w:rsidR="00A7711A" w:rsidRDefault="00D96689" w:rsidP="00A7711A">
      <w:pPr>
        <w:tabs>
          <w:tab w:val="left" w:pos="4695"/>
        </w:tabs>
        <w:suppressAutoHyphens w:val="0"/>
        <w:autoSpaceDN/>
        <w:jc w:val="center"/>
        <w:textAlignment w:val="auto"/>
        <w:rPr>
          <w:rFonts w:ascii="Calisto MT" w:hAnsi="Calisto MT"/>
          <w:b/>
          <w:sz w:val="22"/>
          <w:szCs w:val="22"/>
        </w:rPr>
      </w:pPr>
      <w:r>
        <w:rPr>
          <w:rFonts w:ascii="Calisto MT" w:hAnsi="Calisto MT"/>
          <w:b/>
          <w:sz w:val="22"/>
          <w:szCs w:val="22"/>
        </w:rPr>
        <w:t>Mars</w:t>
      </w:r>
      <w:r w:rsidR="00A7711A" w:rsidRPr="00A7711A">
        <w:rPr>
          <w:rFonts w:ascii="Calisto MT" w:hAnsi="Calisto MT"/>
          <w:b/>
          <w:sz w:val="22"/>
          <w:szCs w:val="22"/>
        </w:rPr>
        <w:t xml:space="preserve"> 2025</w:t>
      </w:r>
    </w:p>
    <w:p w:rsidR="00D96689" w:rsidRPr="00A7711A" w:rsidRDefault="00D96689" w:rsidP="00A7711A">
      <w:pPr>
        <w:tabs>
          <w:tab w:val="left" w:pos="4695"/>
        </w:tabs>
        <w:suppressAutoHyphens w:val="0"/>
        <w:autoSpaceDN/>
        <w:jc w:val="center"/>
        <w:textAlignment w:val="auto"/>
        <w:rPr>
          <w:rFonts w:ascii="Calisto MT" w:hAnsi="Calisto MT"/>
          <w:b/>
          <w:sz w:val="22"/>
          <w:szCs w:val="22"/>
        </w:rPr>
      </w:pPr>
    </w:p>
    <w:p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rsidR="001867FF" w:rsidRDefault="00F043E0" w:rsidP="001867FF">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rsidR="001867FF" w:rsidRDefault="001867FF" w:rsidP="001867FF">
      <w:pPr>
        <w:widowControl w:val="0"/>
        <w:autoSpaceDE w:val="0"/>
        <w:spacing w:after="60" w:line="360" w:lineRule="auto"/>
        <w:ind w:right="-7"/>
        <w:rPr>
          <w:bCs/>
          <w:spacing w:val="36"/>
          <w:w w:val="80"/>
          <w:position w:val="-1"/>
          <w:lang w:val="fr-CM"/>
        </w:rPr>
      </w:pPr>
      <w:r>
        <w:rPr>
          <w:bCs/>
          <w:spacing w:val="36"/>
          <w:w w:val="80"/>
          <w:position w:val="-1"/>
          <w:lang w:val="fr-CM"/>
        </w:rPr>
        <w:t>SIGAMP : Structure Interne de gestion Administrative des Marchés Publics</w:t>
      </w:r>
    </w:p>
    <w:p w:rsidR="001867FF" w:rsidRPr="0029472D" w:rsidRDefault="001867FF" w:rsidP="001867FF">
      <w:pPr>
        <w:widowControl w:val="0"/>
        <w:autoSpaceDE w:val="0"/>
        <w:spacing w:after="60" w:line="360" w:lineRule="auto"/>
        <w:ind w:right="-7"/>
        <w:rPr>
          <w:bCs/>
          <w:spacing w:val="36"/>
          <w:w w:val="80"/>
          <w:position w:val="-1"/>
          <w:lang w:val="fr-CM"/>
        </w:rPr>
      </w:pPr>
      <w:r>
        <w:rPr>
          <w:bCs/>
          <w:spacing w:val="36"/>
          <w:w w:val="80"/>
          <w:position w:val="-1"/>
          <w:lang w:val="fr-CM"/>
        </w:rPr>
        <w:t>SCAO : Sous-commission d’Analyse des Offres</w:t>
      </w:r>
    </w:p>
    <w:p w:rsidR="00F043E0" w:rsidRPr="0029472D" w:rsidRDefault="00F043E0" w:rsidP="00F043E0">
      <w:pPr>
        <w:widowControl w:val="0"/>
        <w:autoSpaceDE w:val="0"/>
        <w:spacing w:after="60" w:line="360" w:lineRule="auto"/>
        <w:ind w:right="-7"/>
        <w:rPr>
          <w:bCs/>
          <w:spacing w:val="36"/>
          <w:w w:val="80"/>
          <w:position w:val="-1"/>
          <w:lang w:val="fr-CM"/>
        </w:rPr>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Pr="0029472D" w:rsidRDefault="00F043E0" w:rsidP="00140A70">
      <w:pPr>
        <w:pStyle w:val="DTAOtitre"/>
      </w:pPr>
    </w:p>
    <w:p w:rsidR="00F043E0" w:rsidRDefault="00F043E0" w:rsidP="00140A70">
      <w:pPr>
        <w:pStyle w:val="DTAOtitre"/>
      </w:pPr>
    </w:p>
    <w:p w:rsidR="00B463AB" w:rsidRDefault="00B463AB" w:rsidP="00140A70">
      <w:pPr>
        <w:pStyle w:val="DTAOtitre"/>
      </w:pPr>
    </w:p>
    <w:p w:rsidR="00B463AB" w:rsidRDefault="00B463AB" w:rsidP="00140A70">
      <w:pPr>
        <w:pStyle w:val="DTAOtitre"/>
      </w:pPr>
    </w:p>
    <w:p w:rsidR="00B463AB" w:rsidRDefault="00B463AB" w:rsidP="00140A70">
      <w:pPr>
        <w:pStyle w:val="DTAOtitre"/>
      </w:pPr>
    </w:p>
    <w:p w:rsidR="008A0B1E" w:rsidRDefault="008A0B1E" w:rsidP="00140A70">
      <w:pPr>
        <w:pStyle w:val="DTAOtitre"/>
      </w:pPr>
    </w:p>
    <w:p w:rsidR="00273DD0" w:rsidRPr="0029472D" w:rsidRDefault="00353DCC" w:rsidP="00140A70">
      <w:pPr>
        <w:pStyle w:val="DTAOtitre"/>
      </w:pPr>
      <w:r w:rsidRPr="0029472D">
        <w:lastRenderedPageBreak/>
        <w:t>Préface</w:t>
      </w:r>
    </w:p>
    <w:p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d’Appel</w:t>
      </w:r>
      <w:r w:rsidR="001867FF" w:rsidRPr="0029472D">
        <w:rPr>
          <w:i/>
          <w:iCs/>
        </w:rPr>
        <w:t>d’Offres comprend</w:t>
      </w:r>
      <w:r w:rsidRPr="0029472D">
        <w:rPr>
          <w:i/>
          <w:iCs/>
        </w:rPr>
        <w:t> :</w:t>
      </w:r>
    </w:p>
    <w:p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p>
    <w:p w:rsidR="007C4ADB" w:rsidRPr="0029472D" w:rsidRDefault="007C4ADB" w:rsidP="007C4ADB">
      <w:pPr>
        <w:widowControl w:val="0"/>
        <w:autoSpaceDE w:val="0"/>
        <w:spacing w:line="360" w:lineRule="auto"/>
        <w:jc w:val="both"/>
        <w:rPr>
          <w:i/>
          <w:iCs/>
        </w:rPr>
      </w:pPr>
      <w:r w:rsidRPr="0029472D">
        <w:rPr>
          <w:i/>
          <w:iCs/>
        </w:rPr>
        <w:t>Annexe n° 1: Modèle Déclaration d’intention de soumissionner</w:t>
      </w:r>
    </w:p>
    <w:p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0" w:name="_Hlk158722717"/>
      <w:r w:rsidR="00294969" w:rsidRPr="0029472D">
        <w:rPr>
          <w:i/>
          <w:iCs/>
        </w:rPr>
        <w:t xml:space="preserve">Le formulaire dela </w:t>
      </w:r>
      <w:r w:rsidR="00090A23" w:rsidRPr="0029472D">
        <w:rPr>
          <w:i/>
          <w:iCs/>
        </w:rPr>
        <w:t>Charte d’Intégrité</w:t>
      </w:r>
      <w:bookmarkEnd w:id="0"/>
    </w:p>
    <w:p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1" w:name="_Hlk158722736"/>
      <w:r w:rsidR="00294969" w:rsidRPr="0029472D">
        <w:rPr>
          <w:i/>
          <w:iCs/>
        </w:rPr>
        <w:t xml:space="preserve">Le formulaire dela </w:t>
      </w:r>
      <w:r w:rsidRPr="0029472D">
        <w:rPr>
          <w:i/>
          <w:iCs/>
        </w:rPr>
        <w:t>Déclaration d’engagement s</w:t>
      </w:r>
      <w:r w:rsidR="00090A23" w:rsidRPr="0029472D">
        <w:rPr>
          <w:i/>
          <w:iCs/>
        </w:rPr>
        <w:t xml:space="preserve">ocial </w:t>
      </w:r>
      <w:bookmarkEnd w:id="1"/>
      <w:r w:rsidR="00EB31BC" w:rsidRPr="0029472D">
        <w:rPr>
          <w:i/>
          <w:iCs/>
        </w:rPr>
        <w:t>et Environnemental</w:t>
      </w:r>
    </w:p>
    <w:p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rsidR="000E58BA" w:rsidRPr="0029472D" w:rsidRDefault="000E58BA" w:rsidP="00230C15">
      <w:pPr>
        <w:widowControl w:val="0"/>
        <w:autoSpaceDE w:val="0"/>
        <w:spacing w:line="360" w:lineRule="auto"/>
        <w:jc w:val="both"/>
        <w:rPr>
          <w:i/>
          <w:iCs/>
        </w:rPr>
      </w:pPr>
    </w:p>
    <w:p w:rsidR="000E58BA" w:rsidRDefault="000E58BA" w:rsidP="00230C15">
      <w:pPr>
        <w:widowControl w:val="0"/>
        <w:autoSpaceDE w:val="0"/>
        <w:spacing w:line="360" w:lineRule="auto"/>
        <w:jc w:val="both"/>
        <w:rPr>
          <w:i/>
          <w:iCs/>
        </w:rPr>
      </w:pPr>
    </w:p>
    <w:p w:rsidR="001867FF" w:rsidRDefault="001867FF" w:rsidP="00230C15">
      <w:pPr>
        <w:widowControl w:val="0"/>
        <w:autoSpaceDE w:val="0"/>
        <w:spacing w:line="360" w:lineRule="auto"/>
        <w:jc w:val="both"/>
        <w:rPr>
          <w:i/>
          <w:iCs/>
        </w:rPr>
      </w:pPr>
    </w:p>
    <w:p w:rsidR="001867FF" w:rsidRDefault="001867FF" w:rsidP="00230C15">
      <w:pPr>
        <w:widowControl w:val="0"/>
        <w:autoSpaceDE w:val="0"/>
        <w:spacing w:line="360" w:lineRule="auto"/>
        <w:jc w:val="both"/>
        <w:rPr>
          <w:i/>
          <w:iCs/>
        </w:rPr>
      </w:pPr>
    </w:p>
    <w:p w:rsidR="008A0B1E" w:rsidRDefault="008A0B1E" w:rsidP="00230C15">
      <w:pPr>
        <w:widowControl w:val="0"/>
        <w:autoSpaceDE w:val="0"/>
        <w:spacing w:line="360" w:lineRule="auto"/>
        <w:jc w:val="both"/>
        <w:rPr>
          <w:i/>
          <w:iCs/>
        </w:rPr>
      </w:pPr>
    </w:p>
    <w:p w:rsidR="001867FF" w:rsidRPr="0029472D" w:rsidRDefault="001867FF" w:rsidP="00230C15">
      <w:pPr>
        <w:widowControl w:val="0"/>
        <w:autoSpaceDE w:val="0"/>
        <w:spacing w:line="360" w:lineRule="auto"/>
        <w:jc w:val="both"/>
        <w:rPr>
          <w:i/>
          <w:iCs/>
        </w:rPr>
      </w:pPr>
    </w:p>
    <w:p w:rsidR="00C25E70" w:rsidRPr="0029472D" w:rsidRDefault="00353DCC" w:rsidP="00140A70">
      <w:pPr>
        <w:pStyle w:val="DTAOtitre"/>
      </w:pPr>
      <w:r w:rsidRPr="0029472D">
        <w:lastRenderedPageBreak/>
        <w:t>Tabledesmatières</w:t>
      </w:r>
    </w:p>
    <w:p w:rsidR="00C25E70" w:rsidRPr="0029472D" w:rsidRDefault="00D54BC6" w:rsidP="00934EEA">
      <w:pPr>
        <w:pStyle w:val="TM1"/>
        <w:rPr>
          <w:rFonts w:eastAsiaTheme="minorEastAsia"/>
          <w:noProof/>
        </w:rPr>
      </w:pPr>
      <w:r w:rsidRPr="0029472D">
        <w:rPr>
          <w:spacing w:val="36"/>
        </w:rPr>
        <w:fldChar w:fldCharType="begin"/>
      </w:r>
      <w:r w:rsidR="00C25E70" w:rsidRPr="0029472D">
        <w:rPr>
          <w:spacing w:val="36"/>
        </w:rPr>
        <w:instrText xml:space="preserve"> TOC \h \z \t "DTAO pièces;1" </w:instrText>
      </w:r>
      <w:r w:rsidRPr="0029472D">
        <w:rPr>
          <w:spacing w:val="36"/>
        </w:rPr>
        <w:fldChar w:fldCharType="separate"/>
      </w:r>
    </w:p>
    <w:p w:rsidR="00C25E70" w:rsidRPr="0029472D" w:rsidRDefault="00D54BC6"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Pr="0029472D">
          <w:rPr>
            <w:noProof/>
            <w:webHidden/>
          </w:rPr>
          <w:fldChar w:fldCharType="begin"/>
        </w:r>
        <w:r w:rsidR="00C25E70" w:rsidRPr="0029472D">
          <w:rPr>
            <w:noProof/>
            <w:webHidden/>
          </w:rPr>
          <w:instrText xml:space="preserve"> PAGEREF _Toc157306462 \h </w:instrText>
        </w:r>
        <w:r w:rsidRPr="0029472D">
          <w:rPr>
            <w:noProof/>
            <w:webHidden/>
          </w:rPr>
        </w:r>
        <w:r w:rsidRPr="0029472D">
          <w:rPr>
            <w:noProof/>
            <w:webHidden/>
          </w:rPr>
          <w:fldChar w:fldCharType="separate"/>
        </w:r>
        <w:r w:rsidR="008C0D95">
          <w:rPr>
            <w:noProof/>
            <w:webHidden/>
          </w:rPr>
          <w:t>5</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Pr="0029472D">
          <w:rPr>
            <w:noProof/>
            <w:webHidden/>
          </w:rPr>
          <w:fldChar w:fldCharType="begin"/>
        </w:r>
        <w:r w:rsidR="00C25E70" w:rsidRPr="0029472D">
          <w:rPr>
            <w:noProof/>
            <w:webHidden/>
          </w:rPr>
          <w:instrText xml:space="preserve"> PAGEREF _Toc157306463 \h </w:instrText>
        </w:r>
        <w:r w:rsidRPr="0029472D">
          <w:rPr>
            <w:noProof/>
            <w:webHidden/>
          </w:rPr>
        </w:r>
        <w:r w:rsidRPr="0029472D">
          <w:rPr>
            <w:noProof/>
            <w:webHidden/>
          </w:rPr>
          <w:fldChar w:fldCharType="separate"/>
        </w:r>
        <w:r w:rsidR="008C0D95">
          <w:rPr>
            <w:noProof/>
            <w:webHidden/>
          </w:rPr>
          <w:t>17</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Pr="0029472D">
          <w:rPr>
            <w:noProof/>
            <w:webHidden/>
          </w:rPr>
          <w:fldChar w:fldCharType="begin"/>
        </w:r>
        <w:r w:rsidR="00C25E70" w:rsidRPr="0029472D">
          <w:rPr>
            <w:noProof/>
            <w:webHidden/>
          </w:rPr>
          <w:instrText xml:space="preserve"> PAGEREF _Toc157306464 \h </w:instrText>
        </w:r>
        <w:r w:rsidRPr="0029472D">
          <w:rPr>
            <w:noProof/>
            <w:webHidden/>
          </w:rPr>
        </w:r>
        <w:r w:rsidRPr="0029472D">
          <w:rPr>
            <w:noProof/>
            <w:webHidden/>
          </w:rPr>
          <w:fldChar w:fldCharType="separate"/>
        </w:r>
        <w:r w:rsidR="008C0D95">
          <w:rPr>
            <w:noProof/>
            <w:webHidden/>
          </w:rPr>
          <w:t>48</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rsidR="00C25E70" w:rsidRPr="0029472D" w:rsidRDefault="00D54BC6"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Pr="0029472D">
          <w:rPr>
            <w:noProof/>
            <w:webHidden/>
          </w:rPr>
          <w:fldChar w:fldCharType="begin"/>
        </w:r>
        <w:r w:rsidR="00C25E70" w:rsidRPr="0029472D">
          <w:rPr>
            <w:noProof/>
            <w:webHidden/>
          </w:rPr>
          <w:instrText xml:space="preserve"> PAGEREF _Toc157306466 \h </w:instrText>
        </w:r>
        <w:r w:rsidRPr="0029472D">
          <w:rPr>
            <w:noProof/>
            <w:webHidden/>
          </w:rPr>
        </w:r>
        <w:r w:rsidRPr="0029472D">
          <w:rPr>
            <w:noProof/>
            <w:webHidden/>
          </w:rPr>
          <w:fldChar w:fldCharType="separate"/>
        </w:r>
        <w:r w:rsidR="008C0D95">
          <w:rPr>
            <w:noProof/>
            <w:webHidden/>
          </w:rPr>
          <w:t>91</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Pr="0029472D">
          <w:rPr>
            <w:noProof/>
            <w:webHidden/>
          </w:rPr>
          <w:fldChar w:fldCharType="begin"/>
        </w:r>
        <w:r w:rsidR="00C25E70" w:rsidRPr="0029472D">
          <w:rPr>
            <w:noProof/>
            <w:webHidden/>
          </w:rPr>
          <w:instrText xml:space="preserve"> PAGEREF _Toc157306467 \h </w:instrText>
        </w:r>
        <w:r w:rsidRPr="0029472D">
          <w:rPr>
            <w:noProof/>
            <w:webHidden/>
          </w:rPr>
        </w:r>
        <w:r w:rsidRPr="0029472D">
          <w:rPr>
            <w:noProof/>
            <w:webHidden/>
          </w:rPr>
          <w:fldChar w:fldCharType="separate"/>
        </w:r>
        <w:r w:rsidR="008C0D95">
          <w:rPr>
            <w:noProof/>
            <w:webHidden/>
          </w:rPr>
          <w:t>106</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Pr="0029472D">
          <w:rPr>
            <w:noProof/>
            <w:webHidden/>
          </w:rPr>
          <w:fldChar w:fldCharType="begin"/>
        </w:r>
        <w:r w:rsidR="00C25E70" w:rsidRPr="0029472D">
          <w:rPr>
            <w:noProof/>
            <w:webHidden/>
          </w:rPr>
          <w:instrText xml:space="preserve"> PAGEREF _Toc157306468 \h </w:instrText>
        </w:r>
        <w:r w:rsidRPr="0029472D">
          <w:rPr>
            <w:noProof/>
            <w:webHidden/>
          </w:rPr>
        </w:r>
        <w:r w:rsidRPr="0029472D">
          <w:rPr>
            <w:noProof/>
            <w:webHidden/>
          </w:rPr>
          <w:fldChar w:fldCharType="separate"/>
        </w:r>
        <w:r w:rsidR="008C0D95">
          <w:rPr>
            <w:noProof/>
            <w:webHidden/>
          </w:rPr>
          <w:t>125</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Pr="0029472D">
          <w:rPr>
            <w:noProof/>
            <w:webHidden/>
          </w:rPr>
          <w:fldChar w:fldCharType="begin"/>
        </w:r>
        <w:r w:rsidR="00C25E70" w:rsidRPr="0029472D">
          <w:rPr>
            <w:noProof/>
            <w:webHidden/>
          </w:rPr>
          <w:instrText xml:space="preserve"> PAGEREF _Toc157306469 \h </w:instrText>
        </w:r>
        <w:r w:rsidRPr="0029472D">
          <w:rPr>
            <w:noProof/>
            <w:webHidden/>
          </w:rPr>
        </w:r>
        <w:r w:rsidRPr="0029472D">
          <w:rPr>
            <w:noProof/>
            <w:webHidden/>
          </w:rPr>
          <w:fldChar w:fldCharType="separate"/>
        </w:r>
        <w:r w:rsidR="008C0D95">
          <w:rPr>
            <w:noProof/>
            <w:webHidden/>
          </w:rPr>
          <w:t>140</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Pr="0029472D">
          <w:rPr>
            <w:noProof/>
            <w:webHidden/>
          </w:rPr>
          <w:fldChar w:fldCharType="begin"/>
        </w:r>
        <w:r w:rsidR="00C25E70" w:rsidRPr="0029472D">
          <w:rPr>
            <w:noProof/>
            <w:webHidden/>
          </w:rPr>
          <w:instrText xml:space="preserve"> PAGEREF _Toc157306470 \h </w:instrText>
        </w:r>
        <w:r w:rsidRPr="0029472D">
          <w:rPr>
            <w:noProof/>
            <w:webHidden/>
          </w:rPr>
        </w:r>
        <w:r w:rsidRPr="0029472D">
          <w:rPr>
            <w:noProof/>
            <w:webHidden/>
          </w:rPr>
          <w:fldChar w:fldCharType="separate"/>
        </w:r>
        <w:r w:rsidR="008C0D95">
          <w:rPr>
            <w:noProof/>
            <w:webHidden/>
          </w:rPr>
          <w:t>142</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Pr="0029472D">
          <w:rPr>
            <w:noProof/>
            <w:webHidden/>
          </w:rPr>
          <w:fldChar w:fldCharType="begin"/>
        </w:r>
        <w:r w:rsidR="00C25E70" w:rsidRPr="0029472D">
          <w:rPr>
            <w:noProof/>
            <w:webHidden/>
          </w:rPr>
          <w:instrText xml:space="preserve"> PAGEREF _Toc157306471 \h </w:instrText>
        </w:r>
        <w:r w:rsidRPr="0029472D">
          <w:rPr>
            <w:noProof/>
            <w:webHidden/>
          </w:rPr>
        </w:r>
        <w:r w:rsidRPr="0029472D">
          <w:rPr>
            <w:noProof/>
            <w:webHidden/>
          </w:rPr>
          <w:fldChar w:fldCharType="separate"/>
        </w:r>
        <w:r w:rsidR="008C0D95">
          <w:rPr>
            <w:noProof/>
            <w:webHidden/>
          </w:rPr>
          <w:t>147</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Pr="0029472D">
          <w:rPr>
            <w:noProof/>
            <w:webHidden/>
          </w:rPr>
          <w:fldChar w:fldCharType="begin"/>
        </w:r>
        <w:r w:rsidR="00C25E70" w:rsidRPr="0029472D">
          <w:rPr>
            <w:noProof/>
            <w:webHidden/>
          </w:rPr>
          <w:instrText xml:space="preserve"> PAGEREF _Toc157306472 \h </w:instrText>
        </w:r>
        <w:r w:rsidRPr="0029472D">
          <w:rPr>
            <w:noProof/>
            <w:webHidden/>
          </w:rPr>
        </w:r>
        <w:r w:rsidRPr="0029472D">
          <w:rPr>
            <w:noProof/>
            <w:webHidden/>
          </w:rPr>
          <w:fldChar w:fldCharType="separate"/>
        </w:r>
        <w:r w:rsidR="008C0D95">
          <w:rPr>
            <w:noProof/>
            <w:webHidden/>
          </w:rPr>
          <w:t>172</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Pr="0029472D">
          <w:rPr>
            <w:noProof/>
            <w:webHidden/>
          </w:rPr>
          <w:fldChar w:fldCharType="begin"/>
        </w:r>
        <w:r w:rsidR="00C25E70" w:rsidRPr="0029472D">
          <w:rPr>
            <w:noProof/>
            <w:webHidden/>
          </w:rPr>
          <w:instrText xml:space="preserve"> PAGEREF _Toc157306473 \h </w:instrText>
        </w:r>
        <w:r w:rsidRPr="0029472D">
          <w:rPr>
            <w:noProof/>
            <w:webHidden/>
          </w:rPr>
        </w:r>
        <w:r w:rsidRPr="0029472D">
          <w:rPr>
            <w:noProof/>
            <w:webHidden/>
          </w:rPr>
          <w:fldChar w:fldCharType="separate"/>
        </w:r>
        <w:r w:rsidR="008C0D95">
          <w:rPr>
            <w:noProof/>
            <w:webHidden/>
          </w:rPr>
          <w:t>177</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Pr="0029472D">
          <w:rPr>
            <w:noProof/>
            <w:webHidden/>
          </w:rPr>
          <w:fldChar w:fldCharType="begin"/>
        </w:r>
        <w:r w:rsidR="00C25E70" w:rsidRPr="0029472D">
          <w:rPr>
            <w:noProof/>
            <w:webHidden/>
          </w:rPr>
          <w:instrText xml:space="preserve"> PAGEREF _Toc157306474 \h </w:instrText>
        </w:r>
        <w:r w:rsidRPr="0029472D">
          <w:rPr>
            <w:noProof/>
            <w:webHidden/>
          </w:rPr>
        </w:r>
        <w:r w:rsidRPr="0029472D">
          <w:rPr>
            <w:noProof/>
            <w:webHidden/>
          </w:rPr>
          <w:fldChar w:fldCharType="separate"/>
        </w:r>
        <w:r w:rsidR="008C0D95">
          <w:rPr>
            <w:noProof/>
            <w:webHidden/>
          </w:rPr>
          <w:t>181</w:t>
        </w:r>
        <w:r w:rsidRPr="0029472D">
          <w:rPr>
            <w:noProof/>
            <w:webHidden/>
          </w:rPr>
          <w:fldChar w:fldCharType="end"/>
        </w:r>
      </w:hyperlink>
    </w:p>
    <w:p w:rsidR="00C25E70" w:rsidRPr="0029472D" w:rsidRDefault="00D54BC6"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Pr="0029472D">
          <w:rPr>
            <w:noProof/>
            <w:webHidden/>
          </w:rPr>
          <w:fldChar w:fldCharType="begin"/>
        </w:r>
        <w:r w:rsidR="00C25E70" w:rsidRPr="0029472D">
          <w:rPr>
            <w:noProof/>
            <w:webHidden/>
          </w:rPr>
          <w:instrText xml:space="preserve"> PAGEREF _Toc157306475 \h </w:instrText>
        </w:r>
        <w:r w:rsidRPr="0029472D">
          <w:rPr>
            <w:noProof/>
            <w:webHidden/>
          </w:rPr>
        </w:r>
        <w:r w:rsidRPr="0029472D">
          <w:rPr>
            <w:noProof/>
            <w:webHidden/>
          </w:rPr>
          <w:fldChar w:fldCharType="separate"/>
        </w:r>
        <w:r w:rsidR="008C0D95">
          <w:rPr>
            <w:noProof/>
            <w:webHidden/>
          </w:rPr>
          <w:t>184</w:t>
        </w:r>
        <w:r w:rsidRPr="0029472D">
          <w:rPr>
            <w:noProof/>
            <w:webHidden/>
          </w:rPr>
          <w:fldChar w:fldCharType="end"/>
        </w:r>
      </w:hyperlink>
    </w:p>
    <w:p w:rsidR="00580BD9" w:rsidRPr="0029472D" w:rsidRDefault="00D54BC6"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Pr="0029472D">
          <w:rPr>
            <w:noProof/>
            <w:webHidden/>
          </w:rPr>
          <w:fldChar w:fldCharType="begin"/>
        </w:r>
        <w:r w:rsidR="00580BD9" w:rsidRPr="0029472D">
          <w:rPr>
            <w:noProof/>
            <w:webHidden/>
          </w:rPr>
          <w:instrText xml:space="preserve"> PAGEREF _Toc157306474 \h </w:instrText>
        </w:r>
        <w:r w:rsidRPr="0029472D">
          <w:rPr>
            <w:noProof/>
            <w:webHidden/>
          </w:rPr>
        </w:r>
        <w:r w:rsidRPr="0029472D">
          <w:rPr>
            <w:noProof/>
            <w:webHidden/>
          </w:rPr>
          <w:fldChar w:fldCharType="separate"/>
        </w:r>
        <w:r w:rsidR="008C0D95">
          <w:rPr>
            <w:noProof/>
            <w:webHidden/>
          </w:rPr>
          <w:t>181</w:t>
        </w:r>
        <w:r w:rsidRPr="0029472D">
          <w:rPr>
            <w:noProof/>
            <w:webHidden/>
          </w:rPr>
          <w:fldChar w:fldCharType="end"/>
        </w:r>
      </w:hyperlink>
    </w:p>
    <w:p w:rsidR="00C25E70" w:rsidRPr="0029472D" w:rsidRDefault="00C25E70" w:rsidP="00230C15">
      <w:pPr>
        <w:widowControl w:val="0"/>
        <w:autoSpaceDE w:val="0"/>
        <w:spacing w:line="360" w:lineRule="auto"/>
        <w:jc w:val="both"/>
        <w:rPr>
          <w:spacing w:val="36"/>
        </w:rPr>
      </w:pPr>
    </w:p>
    <w:p w:rsidR="00111A37" w:rsidRPr="0029472D" w:rsidRDefault="00111A37" w:rsidP="00230C15">
      <w:pPr>
        <w:widowControl w:val="0"/>
        <w:autoSpaceDE w:val="0"/>
        <w:spacing w:line="360" w:lineRule="auto"/>
        <w:jc w:val="both"/>
      </w:pPr>
    </w:p>
    <w:p w:rsidR="003654FC" w:rsidRPr="0029472D" w:rsidRDefault="003654FC"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843D2B" w:rsidRDefault="00843D2B" w:rsidP="00230C15">
      <w:pPr>
        <w:widowControl w:val="0"/>
        <w:autoSpaceDE w:val="0"/>
        <w:spacing w:line="360" w:lineRule="auto"/>
        <w:jc w:val="both"/>
      </w:pPr>
    </w:p>
    <w:p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rsidR="00273DD0" w:rsidRDefault="00353DCC" w:rsidP="00813C0A">
      <w:pPr>
        <w:pStyle w:val="DTAOpices"/>
        <w:rPr>
          <w:spacing w:val="39"/>
        </w:rPr>
      </w:pPr>
      <w:bookmarkStart w:id="4" w:name="_Toc390335362"/>
      <w:bookmarkStart w:id="5" w:name="_Toc390418121"/>
      <w:bookmarkStart w:id="6" w:name="_Toc97543357"/>
      <w:bookmarkStart w:id="7" w:name="_Toc97557023"/>
      <w:bookmarkStart w:id="8"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rsidR="00681436" w:rsidRPr="0029472D" w:rsidRDefault="00681436" w:rsidP="00813C0A">
      <w:pPr>
        <w:pStyle w:val="DTAOpices"/>
      </w:pPr>
      <w:r>
        <w:rPr>
          <w:spacing w:val="39"/>
        </w:rPr>
        <w:t>version francaise</w:t>
      </w:r>
    </w:p>
    <w:p w:rsidR="00D84796" w:rsidRPr="0029472D" w:rsidRDefault="00D84796" w:rsidP="00230C15">
      <w:pPr>
        <w:widowControl w:val="0"/>
        <w:autoSpaceDE w:val="0"/>
        <w:spacing w:line="360" w:lineRule="auto"/>
        <w:jc w:val="center"/>
        <w:rPr>
          <w:b/>
          <w:sz w:val="4"/>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69ED" w:rsidRDefault="002169ED" w:rsidP="002169ED">
      <w:pPr>
        <w:widowControl w:val="0"/>
        <w:autoSpaceDE w:val="0"/>
        <w:spacing w:before="61"/>
        <w:ind w:left="285" w:right="-20"/>
        <w:jc w:val="center"/>
        <w:rPr>
          <w:b/>
          <w:bCs/>
          <w:spacing w:val="6"/>
          <w:sz w:val="32"/>
        </w:rPr>
      </w:pPr>
    </w:p>
    <w:p w:rsidR="00210E50" w:rsidRPr="00D14C57" w:rsidRDefault="00D54BC6" w:rsidP="00D14C57">
      <w:pPr>
        <w:widowControl w:val="0"/>
        <w:autoSpaceDE w:val="0"/>
        <w:spacing w:before="61"/>
        <w:ind w:left="285" w:right="-20"/>
        <w:jc w:val="center"/>
        <w:rPr>
          <w:b/>
          <w:bCs/>
          <w:spacing w:val="6"/>
          <w:sz w:val="22"/>
        </w:rPr>
      </w:pPr>
      <w:r w:rsidRPr="00D54BC6">
        <w:rPr>
          <w:rFonts w:ascii="Calisto MT" w:hAnsi="Calisto MT"/>
          <w:b/>
          <w:i/>
          <w:iCs/>
          <w:noProof/>
          <w:szCs w:val="22"/>
        </w:rPr>
        <w:lastRenderedPageBreak/>
        <w:pict>
          <v:shape id="Zone de texte 22" o:spid="_x0000_s1028" type="#_x0000_t202" style="position:absolute;left:0;text-align:left;margin-left:-19.3pt;margin-top:.3pt;width:539.1pt;height:204.45pt;z-index:251681792;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" filled="f" stroked="f">
            <v:textbox>
              <w:txbxContent>
                <w:p w:rsidR="00C51FE7" w:rsidRPr="00353054" w:rsidRDefault="00C51FE7" w:rsidP="00D14C57">
                  <w:pPr>
                    <w:jc w:val="center"/>
                    <w:rPr>
                      <w:rFonts w:ascii="Calisto MT" w:hAnsi="Calisto MT"/>
                      <w:b/>
                      <w:i/>
                      <w:iCs/>
                    </w:rPr>
                  </w:pPr>
                  <w:r w:rsidRPr="00353054">
                    <w:rPr>
                      <w:rFonts w:ascii="Calisto MT" w:hAnsi="Calisto MT"/>
                      <w:b/>
                      <w:i/>
                      <w:iCs/>
                    </w:rPr>
                    <w:t xml:space="preserve">AVIS D’APPEL D’OFFRE </w:t>
                  </w:r>
                  <w:r>
                    <w:rPr>
                      <w:rFonts w:ascii="Calisto MT" w:hAnsi="Calisto MT"/>
                      <w:b/>
                      <w:i/>
                      <w:iCs/>
                    </w:rPr>
                    <w:t xml:space="preserve">NATIONAL </w:t>
                  </w:r>
                  <w:r w:rsidRPr="00353054">
                    <w:rPr>
                      <w:rFonts w:ascii="Calisto MT" w:hAnsi="Calisto MT"/>
                      <w:b/>
                      <w:i/>
                      <w:iCs/>
                    </w:rPr>
                    <w:t>OUVERT EN PROCEDURE D’URGENCE N°0</w:t>
                  </w:r>
                  <w:r>
                    <w:rPr>
                      <w:rFonts w:ascii="Calisto MT" w:hAnsi="Calisto MT"/>
                      <w:b/>
                      <w:i/>
                      <w:iCs/>
                    </w:rPr>
                    <w:t>2</w:t>
                  </w:r>
                  <w:r w:rsidRPr="00353054">
                    <w:rPr>
                      <w:rFonts w:ascii="Calisto MT" w:hAnsi="Calisto MT"/>
                      <w:b/>
                      <w:i/>
                      <w:iCs/>
                    </w:rPr>
                    <w:t>/AA</w:t>
                  </w:r>
                  <w:r>
                    <w:rPr>
                      <w:rFonts w:ascii="Calisto MT" w:hAnsi="Calisto MT"/>
                      <w:b/>
                      <w:i/>
                      <w:iCs/>
                    </w:rPr>
                    <w:t>N</w:t>
                  </w:r>
                  <w:r w:rsidRPr="00353054">
                    <w:rPr>
                      <w:rFonts w:ascii="Calisto MT" w:hAnsi="Calisto MT"/>
                      <w:b/>
                      <w:i/>
                      <w:iCs/>
                    </w:rPr>
                    <w:t>O//RS/DDL/C-MYSLA/</w:t>
                  </w:r>
                  <w:r>
                    <w:rPr>
                      <w:rFonts w:ascii="Calisto MT" w:hAnsi="Calisto MT"/>
                      <w:b/>
                      <w:i/>
                      <w:iCs/>
                    </w:rPr>
                    <w:t>SIGAMP</w:t>
                  </w:r>
                  <w:r w:rsidRPr="00353054">
                    <w:rPr>
                      <w:rFonts w:ascii="Calisto MT" w:hAnsi="Calisto MT"/>
                      <w:b/>
                      <w:i/>
                      <w:iCs/>
                    </w:rPr>
                    <w:t xml:space="preserve">/CIPM /2025 DU </w:t>
                  </w:r>
                  <w:r>
                    <w:rPr>
                      <w:rFonts w:ascii="Calisto MT" w:hAnsi="Calisto MT"/>
                      <w:b/>
                      <w:i/>
                      <w:iCs/>
                    </w:rPr>
                    <w:t>17/03</w:t>
                  </w:r>
                  <w:r w:rsidRPr="00353054">
                    <w:rPr>
                      <w:rFonts w:ascii="Calisto MT" w:hAnsi="Calisto MT"/>
                      <w:b/>
                      <w:i/>
                      <w:iCs/>
                    </w:rPr>
                    <w:t xml:space="preserve">/ 2025 </w:t>
                  </w:r>
                </w:p>
                <w:p w:rsidR="00C51FE7" w:rsidRPr="00353054" w:rsidRDefault="00C51FE7" w:rsidP="00D14C57">
                  <w:pPr>
                    <w:jc w:val="center"/>
                    <w:rPr>
                      <w:rFonts w:ascii="Calisto MT" w:hAnsi="Calisto MT"/>
                      <w:b/>
                      <w:i/>
                      <w:iCs/>
                    </w:rPr>
                  </w:pPr>
                  <w:r w:rsidRPr="00353054">
                    <w:rPr>
                      <w:rFonts w:ascii="Calisto MT" w:hAnsi="Calisto MT"/>
                      <w:b/>
                      <w:i/>
                      <w:iCs/>
                    </w:rPr>
                    <w:t>POUR :</w:t>
                  </w:r>
                </w:p>
                <w:p w:rsidR="00C51FE7" w:rsidRPr="00274405" w:rsidRDefault="00C51FE7" w:rsidP="00296E6A">
                  <w:pPr>
                    <w:numPr>
                      <w:ilvl w:val="0"/>
                      <w:numId w:val="71"/>
                    </w:numPr>
                    <w:suppressAutoHyphens w:val="0"/>
                    <w:autoSpaceDN/>
                    <w:spacing w:after="160" w:line="259" w:lineRule="auto"/>
                    <w:textAlignment w:val="auto"/>
                    <w:rPr>
                      <w:rFonts w:ascii="Calisto MT" w:hAnsi="Calisto MT"/>
                      <w:b/>
                      <w:i/>
                      <w:iCs/>
                      <w:lang/>
                    </w:rPr>
                  </w:pPr>
                  <w:r w:rsidRPr="00274405">
                    <w:rPr>
                      <w:rFonts w:ascii="Calisto MT" w:hAnsi="Calisto MT"/>
                      <w:b/>
                      <w:i/>
                      <w:iCs/>
                      <w:lang/>
                    </w:rPr>
                    <w:t xml:space="preserve">Travaux de </w:t>
                  </w:r>
                  <w:r w:rsidRPr="00274405">
                    <w:rPr>
                      <w:rFonts w:ascii="Calisto MT" w:hAnsi="Calisto MT"/>
                      <w:b/>
                      <w:i/>
                      <w:iCs/>
                    </w:rPr>
                    <w:t>construction de deux (02) blocs de trois (03) salles de classeséquipées de tables bancs et b</w:t>
                  </w:r>
                  <w:r w:rsidRPr="00274405">
                    <w:rPr>
                      <w:rFonts w:ascii="Calisto MT" w:hAnsi="Calisto MT"/>
                      <w:b/>
                      <w:i/>
                      <w:iCs/>
                    </w:rPr>
                    <w:t>u</w:t>
                  </w:r>
                  <w:r w:rsidRPr="00274405">
                    <w:rPr>
                      <w:rFonts w:ascii="Calisto MT" w:hAnsi="Calisto MT"/>
                      <w:b/>
                      <w:i/>
                      <w:iCs/>
                    </w:rPr>
                    <w:t xml:space="preserve">reau de maître à </w:t>
                  </w:r>
                  <w:r w:rsidRPr="00274405">
                    <w:rPr>
                      <w:rFonts w:ascii="Calisto MT" w:hAnsi="Calisto MT"/>
                      <w:b/>
                      <w:i/>
                      <w:iCs/>
                      <w:lang/>
                    </w:rPr>
                    <w:t xml:space="preserve"> MEKIN </w:t>
                  </w:r>
                  <w:r>
                    <w:rPr>
                      <w:rFonts w:ascii="Calisto MT" w:hAnsi="Calisto MT"/>
                      <w:b/>
                      <w:i/>
                      <w:iCs/>
                    </w:rPr>
                    <w:t xml:space="preserve">(lot 1) </w:t>
                  </w:r>
                  <w:r w:rsidRPr="00274405">
                    <w:rPr>
                      <w:rFonts w:ascii="Calisto MT" w:hAnsi="Calisto MT"/>
                      <w:b/>
                      <w:i/>
                      <w:iCs/>
                    </w:rPr>
                    <w:t>;</w:t>
                  </w:r>
                </w:p>
                <w:p w:rsidR="00C51FE7" w:rsidRPr="00274405" w:rsidRDefault="00C51FE7" w:rsidP="00296E6A">
                  <w:pPr>
                    <w:numPr>
                      <w:ilvl w:val="0"/>
                      <w:numId w:val="71"/>
                    </w:numPr>
                    <w:suppressAutoHyphens w:val="0"/>
                    <w:autoSpaceDN/>
                    <w:spacing w:after="160" w:line="259" w:lineRule="auto"/>
                    <w:textAlignment w:val="auto"/>
                    <w:rPr>
                      <w:rFonts w:ascii="Calisto MT" w:hAnsi="Calisto MT"/>
                      <w:b/>
                      <w:i/>
                      <w:iCs/>
                      <w:lang/>
                    </w:rPr>
                  </w:pPr>
                  <w:r w:rsidRPr="00274405">
                    <w:rPr>
                      <w:rFonts w:ascii="Calisto MT" w:hAnsi="Calisto MT"/>
                      <w:b/>
                      <w:i/>
                      <w:iCs/>
                    </w:rPr>
                    <w:t>Travaux de construction de deux (02) blocs de latrines à six (06) compartiments à MEKIN</w:t>
                  </w:r>
                  <w:r>
                    <w:rPr>
                      <w:rFonts w:ascii="Calisto MT" w:hAnsi="Calisto MT"/>
                      <w:b/>
                      <w:i/>
                      <w:iCs/>
                    </w:rPr>
                    <w:t xml:space="preserve"> (lot 2)</w:t>
                  </w:r>
                </w:p>
                <w:p w:rsidR="00C51FE7" w:rsidRDefault="00C51FE7" w:rsidP="00D14C57">
                  <w:pPr>
                    <w:jc w:val="center"/>
                    <w:rPr>
                      <w:rFonts w:ascii="Calisto MT" w:hAnsi="Calisto MT"/>
                      <w:b/>
                      <w:bCs/>
                      <w:i/>
                      <w:iCs/>
                    </w:rPr>
                  </w:pPr>
                  <w:r w:rsidRPr="00274405">
                    <w:rPr>
                      <w:rFonts w:ascii="Calisto MT" w:hAnsi="Calisto MT"/>
                      <w:b/>
                      <w:i/>
                      <w:iCs/>
                    </w:rPr>
                    <w:t>DANS LA COMMUNE DE MEYOMESSALA, DEPARTEMENT DU DJA et LOBO, REGION DU SUD</w:t>
                  </w:r>
                  <w:r w:rsidRPr="00274405">
                    <w:rPr>
                      <w:rFonts w:ascii="Calisto MT" w:hAnsi="Calisto MT"/>
                      <w:b/>
                      <w:bCs/>
                      <w:i/>
                      <w:iCs/>
                    </w:rPr>
                    <w:t>.</w:t>
                  </w:r>
                </w:p>
                <w:p w:rsidR="00C51FE7" w:rsidRPr="00E539CC" w:rsidRDefault="00C51FE7" w:rsidP="00D14C57">
                  <w:pPr>
                    <w:jc w:val="center"/>
                    <w:rPr>
                      <w:rFonts w:ascii="Calisto MT" w:hAnsi="Calisto MT"/>
                      <w:b/>
                    </w:rPr>
                  </w:pPr>
                  <w:r w:rsidRPr="00E539CC">
                    <w:rPr>
                      <w:rFonts w:ascii="Calisto MT" w:hAnsi="Calisto MT"/>
                      <w:b/>
                    </w:rPr>
                    <w:t>FINANCEMENT : FEICOM</w:t>
                  </w:r>
                </w:p>
                <w:p w:rsidR="00C51FE7" w:rsidRDefault="00C51FE7" w:rsidP="00D14C57">
                  <w:pPr>
                    <w:jc w:val="center"/>
                    <w:rPr>
                      <w:rFonts w:ascii="Calisto MT" w:hAnsi="Calisto MT"/>
                      <w:b/>
                    </w:rPr>
                  </w:pPr>
                  <w:r w:rsidRPr="00E539CC">
                    <w:rPr>
                      <w:rFonts w:ascii="Calisto MT" w:hAnsi="Calisto MT"/>
                      <w:b/>
                    </w:rPr>
                    <w:t>Imputation :</w:t>
                  </w:r>
                </w:p>
                <w:p w:rsidR="00C51FE7" w:rsidRPr="00D96689" w:rsidRDefault="00C51FE7" w:rsidP="00D96689">
                  <w:pPr>
                    <w:widowControl w:val="0"/>
                    <w:autoSpaceDE w:val="0"/>
                    <w:adjustRightInd w:val="0"/>
                    <w:spacing w:before="11"/>
                    <w:ind w:right="-20"/>
                    <w:jc w:val="center"/>
                    <w:textAlignment w:val="auto"/>
                    <w:rPr>
                      <w:b/>
                    </w:rPr>
                  </w:pPr>
                  <w:r w:rsidRPr="00D96689">
                    <w:rPr>
                      <w:b/>
                    </w:rPr>
                    <w:t>Lot 1 : 220-100 Immeuble</w:t>
                  </w:r>
                  <w:r>
                    <w:rPr>
                      <w:b/>
                    </w:rPr>
                    <w:t>s</w:t>
                  </w:r>
                  <w:r w:rsidRPr="00D96689">
                    <w:rPr>
                      <w:b/>
                    </w:rPr>
                    <w:t xml:space="preserve"> Communaux Abritant les Services</w:t>
                  </w:r>
                </w:p>
                <w:p w:rsidR="00C51FE7" w:rsidRPr="00D96689" w:rsidRDefault="00C51FE7" w:rsidP="00D96689">
                  <w:pPr>
                    <w:widowControl w:val="0"/>
                    <w:autoSpaceDE w:val="0"/>
                    <w:adjustRightInd w:val="0"/>
                    <w:spacing w:before="11"/>
                    <w:ind w:right="-20"/>
                    <w:jc w:val="center"/>
                    <w:textAlignment w:val="auto"/>
                    <w:rPr>
                      <w:b/>
                    </w:rPr>
                  </w:pPr>
                  <w:r w:rsidRPr="00D96689">
                    <w:rPr>
                      <w:b/>
                    </w:rPr>
                    <w:t>Lot 2 : 220-1</w:t>
                  </w:r>
                  <w:r>
                    <w:rPr>
                      <w:b/>
                    </w:rPr>
                    <w:t>40</w:t>
                  </w:r>
                  <w:r w:rsidRPr="00D96689">
                    <w:rPr>
                      <w:b/>
                    </w:rPr>
                    <w:t xml:space="preserve"> : </w:t>
                  </w:r>
                  <w:r>
                    <w:rPr>
                      <w:b/>
                    </w:rPr>
                    <w:t xml:space="preserve">Autres </w:t>
                  </w:r>
                  <w:r w:rsidRPr="00D96689">
                    <w:rPr>
                      <w:b/>
                    </w:rPr>
                    <w:t>Immeuble</w:t>
                  </w:r>
                  <w:r>
                    <w:rPr>
                      <w:b/>
                    </w:rPr>
                    <w:t>s</w:t>
                  </w:r>
                  <w:r w:rsidRPr="00D96689">
                    <w:rPr>
                      <w:b/>
                    </w:rPr>
                    <w:t xml:space="preserve"> Communaux</w:t>
                  </w:r>
                </w:p>
                <w:p w:rsidR="00C51FE7" w:rsidRDefault="00C51FE7" w:rsidP="00D14C57">
                  <w:pPr>
                    <w:widowControl w:val="0"/>
                    <w:autoSpaceDE w:val="0"/>
                    <w:adjustRightInd w:val="0"/>
                    <w:spacing w:before="11"/>
                    <w:ind w:left="1686" w:right="-20"/>
                    <w:rPr>
                      <w:rFonts w:ascii="Arial" w:hAnsi="Arial" w:cs="Arial"/>
                      <w:b/>
                      <w:bCs/>
                      <w:color w:val="000000"/>
                    </w:rPr>
                  </w:pPr>
                </w:p>
                <w:p w:rsidR="00C51FE7" w:rsidRPr="00571C00" w:rsidRDefault="00C51FE7" w:rsidP="00D14C57">
                  <w:pPr>
                    <w:pBdr>
                      <w:top w:val="single" w:sz="24" w:space="8" w:color="5B9BD5"/>
                      <w:bottom w:val="single" w:sz="24" w:space="8" w:color="5B9BD5"/>
                    </w:pBdr>
                    <w:rPr>
                      <w:i/>
                      <w:iCs/>
                      <w:color w:val="5B9BD5"/>
                    </w:rPr>
                  </w:pPr>
                </w:p>
              </w:txbxContent>
            </v:textbox>
            <w10:wrap type="topAndBottom" anchorx="margin"/>
          </v:shape>
        </w:pict>
      </w:r>
    </w:p>
    <w:p w:rsidR="00D14C57" w:rsidRPr="00353054" w:rsidRDefault="00D14C57" w:rsidP="00296E6A">
      <w:pPr>
        <w:numPr>
          <w:ilvl w:val="0"/>
          <w:numId w:val="80"/>
        </w:numPr>
        <w:suppressAutoHyphens w:val="0"/>
        <w:autoSpaceDN/>
        <w:spacing w:after="200" w:line="276" w:lineRule="auto"/>
        <w:textAlignment w:val="auto"/>
        <w:rPr>
          <w:rFonts w:ascii="Calisto MT" w:hAnsi="Calisto MT"/>
        </w:rPr>
      </w:pPr>
      <w:r w:rsidRPr="00353054">
        <w:rPr>
          <w:rFonts w:ascii="Calisto MT" w:hAnsi="Calisto MT"/>
          <w:b/>
          <w:bCs/>
        </w:rPr>
        <w:t>Objetdel'Appeld'Offres</w:t>
      </w:r>
    </w:p>
    <w:p w:rsidR="00D14C57" w:rsidRPr="00353054" w:rsidRDefault="00D14C57" w:rsidP="00D14C57">
      <w:pPr>
        <w:widowControl w:val="0"/>
        <w:autoSpaceDE w:val="0"/>
        <w:adjustRightInd w:val="0"/>
        <w:spacing w:before="11" w:line="250" w:lineRule="auto"/>
        <w:ind w:left="107" w:right="-16"/>
        <w:jc w:val="both"/>
        <w:rPr>
          <w:rFonts w:ascii="Calisto MT" w:hAnsi="Calisto MT"/>
          <w:iCs/>
        </w:rPr>
      </w:pPr>
      <w:r w:rsidRPr="00353054">
        <w:rPr>
          <w:rFonts w:ascii="Calisto MT" w:hAnsi="Calisto MT"/>
        </w:rPr>
        <w:t>Dans le cadre de l’exécution du budget d’investissement public</w:t>
      </w:r>
      <w:r w:rsidR="00C51FE7">
        <w:rPr>
          <w:rFonts w:ascii="Calisto MT" w:hAnsi="Calisto MT"/>
        </w:rPr>
        <w:t xml:space="preserve"> </w:t>
      </w:r>
      <w:r w:rsidRPr="00353054">
        <w:rPr>
          <w:rFonts w:ascii="Calisto MT" w:hAnsi="Calisto MT"/>
        </w:rPr>
        <w:t>exercice 2025, le Maire de la Commune de Meyomessala, Maitre d’ouvrage</w:t>
      </w:r>
      <w:r w:rsidR="00C51FE7">
        <w:rPr>
          <w:rFonts w:ascii="Calisto MT" w:hAnsi="Calisto MT"/>
        </w:rPr>
        <w:t xml:space="preserve"> </w:t>
      </w:r>
      <w:r w:rsidRPr="00353054">
        <w:rPr>
          <w:rFonts w:ascii="Calisto MT" w:hAnsi="Calisto MT"/>
        </w:rPr>
        <w:t>lance</w:t>
      </w:r>
      <w:r w:rsidR="00C51FE7">
        <w:rPr>
          <w:rFonts w:ascii="Calisto MT" w:hAnsi="Calisto MT"/>
        </w:rPr>
        <w:t xml:space="preserve"> </w:t>
      </w:r>
      <w:r w:rsidR="00E70637">
        <w:rPr>
          <w:rFonts w:ascii="Calisto MT" w:hAnsi="Calisto MT"/>
          <w:iCs/>
        </w:rPr>
        <w:t>un appel d’offre national ouvert</w:t>
      </w:r>
      <w:r w:rsidRPr="00353054">
        <w:rPr>
          <w:rFonts w:ascii="Calisto MT" w:hAnsi="Calisto MT"/>
          <w:iCs/>
        </w:rPr>
        <w:t xml:space="preserve"> en procédure d’urgence pour :</w:t>
      </w:r>
    </w:p>
    <w:p w:rsidR="00D14C57" w:rsidRPr="00274405" w:rsidRDefault="00D14C57" w:rsidP="00296E6A">
      <w:pPr>
        <w:widowControl w:val="0"/>
        <w:numPr>
          <w:ilvl w:val="0"/>
          <w:numId w:val="77"/>
        </w:numPr>
        <w:suppressAutoHyphens w:val="0"/>
        <w:autoSpaceDE w:val="0"/>
        <w:adjustRightInd w:val="0"/>
        <w:spacing w:before="11" w:line="250" w:lineRule="auto"/>
        <w:ind w:right="-16"/>
        <w:jc w:val="both"/>
        <w:textAlignment w:val="auto"/>
        <w:rPr>
          <w:rFonts w:ascii="Calisto MT" w:hAnsi="Calisto MT"/>
          <w:b/>
          <w:i/>
          <w:iCs/>
          <w:lang/>
        </w:rPr>
      </w:pPr>
      <w:r w:rsidRPr="00274405">
        <w:rPr>
          <w:rFonts w:ascii="Calisto MT" w:hAnsi="Calisto MT"/>
          <w:b/>
          <w:i/>
          <w:iCs/>
          <w:lang/>
        </w:rPr>
        <w:t xml:space="preserve">Travaux de </w:t>
      </w:r>
      <w:r w:rsidRPr="00274405">
        <w:rPr>
          <w:rFonts w:ascii="Calisto MT" w:hAnsi="Calisto MT"/>
          <w:b/>
          <w:i/>
          <w:iCs/>
        </w:rPr>
        <w:t xml:space="preserve">construction de deux (02) blocs de trois (03) salles de classeséquipées de tables bancs et bureau de maître à </w:t>
      </w:r>
      <w:r w:rsidRPr="00274405">
        <w:rPr>
          <w:rFonts w:ascii="Calisto MT" w:hAnsi="Calisto MT"/>
          <w:b/>
          <w:i/>
          <w:iCs/>
          <w:lang/>
        </w:rPr>
        <w:t xml:space="preserve"> MEKIN </w:t>
      </w:r>
      <w:r w:rsidRPr="00274405">
        <w:rPr>
          <w:rFonts w:ascii="Calisto MT" w:hAnsi="Calisto MT"/>
          <w:b/>
          <w:i/>
          <w:iCs/>
        </w:rPr>
        <w:t>;</w:t>
      </w:r>
    </w:p>
    <w:p w:rsidR="00D14C57" w:rsidRPr="00274405" w:rsidRDefault="00D14C57" w:rsidP="00296E6A">
      <w:pPr>
        <w:widowControl w:val="0"/>
        <w:numPr>
          <w:ilvl w:val="0"/>
          <w:numId w:val="77"/>
        </w:numPr>
        <w:suppressAutoHyphens w:val="0"/>
        <w:autoSpaceDE w:val="0"/>
        <w:adjustRightInd w:val="0"/>
        <w:spacing w:before="11" w:line="250" w:lineRule="auto"/>
        <w:ind w:right="-16"/>
        <w:jc w:val="both"/>
        <w:textAlignment w:val="auto"/>
        <w:rPr>
          <w:rFonts w:ascii="Calisto MT" w:hAnsi="Calisto MT"/>
          <w:b/>
          <w:i/>
          <w:iCs/>
          <w:lang/>
        </w:rPr>
      </w:pPr>
      <w:r w:rsidRPr="00274405">
        <w:rPr>
          <w:rFonts w:ascii="Calisto MT" w:hAnsi="Calisto MT"/>
          <w:b/>
          <w:i/>
          <w:iCs/>
        </w:rPr>
        <w:t>Travaux de construction de deux (02) blocs de latrines à six (06) compartiments à MEKIN</w:t>
      </w:r>
    </w:p>
    <w:p w:rsidR="00D14C57" w:rsidRPr="008709A2" w:rsidRDefault="00D14C57" w:rsidP="00D14C57">
      <w:pPr>
        <w:widowControl w:val="0"/>
        <w:autoSpaceDE w:val="0"/>
        <w:adjustRightInd w:val="0"/>
        <w:spacing w:before="11" w:line="250" w:lineRule="auto"/>
        <w:ind w:left="107" w:right="-16"/>
        <w:jc w:val="both"/>
        <w:rPr>
          <w:rFonts w:ascii="Calisto MT" w:hAnsi="Calisto MT"/>
          <w:b/>
          <w:bCs/>
          <w:iCs/>
          <w:lang/>
        </w:rPr>
      </w:pPr>
    </w:p>
    <w:p w:rsidR="00D14C57" w:rsidRPr="001867FF" w:rsidRDefault="00D14C57" w:rsidP="00296E6A">
      <w:pPr>
        <w:pStyle w:val="Paragraphedeliste"/>
        <w:widowControl w:val="0"/>
        <w:numPr>
          <w:ilvl w:val="0"/>
          <w:numId w:val="80"/>
        </w:numPr>
        <w:suppressAutoHyphens w:val="0"/>
        <w:autoSpaceDE w:val="0"/>
        <w:adjustRightInd w:val="0"/>
        <w:spacing w:line="220" w:lineRule="exact"/>
        <w:ind w:right="-20"/>
        <w:textAlignment w:val="auto"/>
        <w:rPr>
          <w:rFonts w:ascii="Calisto MT" w:hAnsi="Calisto MT"/>
        </w:rPr>
      </w:pPr>
      <w:r w:rsidRPr="00D14C57">
        <w:rPr>
          <w:rFonts w:ascii="Calisto MT" w:hAnsi="Calisto MT"/>
          <w:b/>
          <w:bCs/>
        </w:rPr>
        <w:t>Consistance des travaux</w:t>
      </w:r>
    </w:p>
    <w:p w:rsidR="001867FF" w:rsidRDefault="001867FF" w:rsidP="001867FF">
      <w:pPr>
        <w:widowControl w:val="0"/>
        <w:suppressAutoHyphens w:val="0"/>
        <w:autoSpaceDE w:val="0"/>
        <w:adjustRightInd w:val="0"/>
        <w:spacing w:line="220" w:lineRule="exact"/>
        <w:ind w:left="360" w:right="-20"/>
        <w:textAlignment w:val="auto"/>
        <w:rPr>
          <w:rFonts w:ascii="Calisto MT" w:hAnsi="Calisto MT"/>
        </w:rPr>
      </w:pPr>
      <w:r>
        <w:rPr>
          <w:rFonts w:ascii="Calisto MT" w:hAnsi="Calisto MT"/>
        </w:rPr>
        <w:t xml:space="preserve">Les travaux comprennent : </w:t>
      </w:r>
    </w:p>
    <w:p w:rsidR="00775444" w:rsidRPr="00AB4660" w:rsidRDefault="00775444" w:rsidP="001867FF">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1 :</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Installation du chantier et travaux préliminaires</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Terrassement</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béton et béton arme</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maçonneries</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Étanchéité et isolation</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Charpente et couverture et faux plafond</w:t>
      </w:r>
    </w:p>
    <w:p w:rsidR="00775444" w:rsidRPr="00AB4660" w:rsidRDefault="00775444"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Revêtements durs</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Plomberie</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Électricité</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M</w:t>
      </w:r>
      <w:r w:rsidR="00775444" w:rsidRPr="00AB4660">
        <w:rPr>
          <w:rFonts w:ascii="Calisto MT" w:hAnsi="Calisto MT"/>
        </w:rPr>
        <w:t xml:space="preserve">enuiserie bois, </w:t>
      </w:r>
      <w:r w:rsidRPr="00AB4660">
        <w:rPr>
          <w:rFonts w:ascii="Calisto MT" w:hAnsi="Calisto MT"/>
        </w:rPr>
        <w:t>métallique</w:t>
      </w:r>
      <w:r w:rsidR="00775444" w:rsidRPr="00AB4660">
        <w:rPr>
          <w:rFonts w:ascii="Calisto MT" w:hAnsi="Calisto MT"/>
        </w:rPr>
        <w:t xml:space="preserve">, </w:t>
      </w:r>
      <w:r w:rsidRPr="00AB4660">
        <w:rPr>
          <w:rFonts w:ascii="Calisto MT" w:hAnsi="Calisto MT"/>
        </w:rPr>
        <w:t>alu et</w:t>
      </w:r>
      <w:r w:rsidR="00775444" w:rsidRPr="00AB4660">
        <w:rPr>
          <w:rFonts w:ascii="Calisto MT" w:hAnsi="Calisto MT"/>
        </w:rPr>
        <w:t xml:space="preserve"> vitrerie</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Peintures</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VRD</w:t>
      </w:r>
    </w:p>
    <w:p w:rsidR="00775444" w:rsidRPr="00AB4660" w:rsidRDefault="00AB4660" w:rsidP="00AB4660">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Équipement</w:t>
      </w:r>
      <w:r>
        <w:rPr>
          <w:rFonts w:ascii="Calisto MT" w:hAnsi="Calisto MT"/>
        </w:rPr>
        <w:t xml:space="preserve"> en tables-bancs</w:t>
      </w:r>
    </w:p>
    <w:p w:rsidR="00AB4660" w:rsidRPr="00AB4660" w:rsidRDefault="00AB4660" w:rsidP="00775444">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2 :</w:t>
      </w:r>
    </w:p>
    <w:tbl>
      <w:tblPr>
        <w:tblW w:w="7497" w:type="dxa"/>
        <w:tblInd w:w="5" w:type="dxa"/>
        <w:tblLayout w:type="fixed"/>
        <w:tblCellMar>
          <w:left w:w="10" w:type="dxa"/>
          <w:right w:w="10" w:type="dxa"/>
        </w:tblCellMar>
        <w:tblLook w:val="0000"/>
      </w:tblPr>
      <w:tblGrid>
        <w:gridCol w:w="7497"/>
      </w:tblGrid>
      <w:tr w:rsidR="001867FF" w:rsidRPr="002B2E3A" w:rsidTr="008510E5">
        <w:trPr>
          <w:trHeight w:hRule="exact" w:val="425"/>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ravaux préparatoires - études</w:t>
            </w:r>
          </w:p>
        </w:tc>
      </w:tr>
      <w:tr w:rsidR="001867FF" w:rsidRPr="002B2E3A" w:rsidTr="008510E5">
        <w:trPr>
          <w:trHeight w:hRule="exact" w:val="289"/>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errassement</w:t>
            </w:r>
          </w:p>
        </w:tc>
      </w:tr>
      <w:tr w:rsidR="001867FF" w:rsidRPr="002B2E3A" w:rsidTr="008510E5">
        <w:trPr>
          <w:trHeight w:hRule="exact" w:val="373"/>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F</w:t>
            </w:r>
            <w:r w:rsidRPr="008510E5">
              <w:rPr>
                <w:rFonts w:ascii="Times New Roman" w:hAnsi="Times New Roman"/>
                <w:bCs/>
              </w:rPr>
              <w:t>ondations</w:t>
            </w:r>
          </w:p>
        </w:tc>
      </w:tr>
      <w:tr w:rsidR="001867FF" w:rsidRPr="002B2E3A" w:rsidTr="008510E5">
        <w:trPr>
          <w:trHeight w:hRule="exact" w:val="315"/>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açonnerie - élévation</w:t>
            </w:r>
          </w:p>
        </w:tc>
      </w:tr>
      <w:tr w:rsidR="001867FF" w:rsidRPr="002B2E3A" w:rsidTr="008510E5">
        <w:trPr>
          <w:trHeight w:hRule="exact" w:val="259"/>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C</w:t>
            </w:r>
            <w:r w:rsidRPr="008510E5">
              <w:rPr>
                <w:rFonts w:ascii="Times New Roman" w:hAnsi="Times New Roman"/>
                <w:bCs/>
              </w:rPr>
              <w:t>harpente - couverture</w:t>
            </w:r>
          </w:p>
        </w:tc>
      </w:tr>
      <w:tr w:rsidR="001867FF" w:rsidRPr="002B2E3A" w:rsidTr="008510E5">
        <w:trPr>
          <w:trHeight w:hRule="exact" w:val="421"/>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enuiserie bois</w:t>
            </w:r>
          </w:p>
        </w:tc>
      </w:tr>
      <w:tr w:rsidR="001867FF" w:rsidRPr="002B2E3A" w:rsidTr="008510E5">
        <w:trPr>
          <w:trHeight w:hRule="exact" w:val="289"/>
        </w:trPr>
        <w:tc>
          <w:tcPr>
            <w:tcW w:w="7497" w:type="dxa"/>
            <w:shd w:val="clear" w:color="auto" w:fill="auto"/>
            <w:tcMar>
              <w:top w:w="0" w:type="dxa"/>
              <w:left w:w="0" w:type="dxa"/>
              <w:bottom w:w="0" w:type="dxa"/>
              <w:right w:w="0" w:type="dxa"/>
            </w:tcMar>
            <w:vAlign w:val="center"/>
          </w:tcPr>
          <w:p w:rsidR="001867FF" w:rsidRPr="008510E5" w:rsidRDefault="008510E5" w:rsidP="008510E5">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P</w:t>
            </w:r>
            <w:r w:rsidRPr="008510E5">
              <w:rPr>
                <w:rFonts w:ascii="Times New Roman" w:hAnsi="Times New Roman"/>
                <w:bCs/>
              </w:rPr>
              <w:t>einture</w:t>
            </w:r>
          </w:p>
        </w:tc>
      </w:tr>
      <w:tr w:rsidR="001867FF" w:rsidRPr="008F6B48" w:rsidTr="008510E5">
        <w:trPr>
          <w:trHeight w:hRule="exact" w:val="293"/>
        </w:trPr>
        <w:tc>
          <w:tcPr>
            <w:tcW w:w="7497" w:type="dxa"/>
            <w:shd w:val="clear" w:color="auto" w:fill="auto"/>
            <w:tcMar>
              <w:top w:w="0" w:type="dxa"/>
              <w:left w:w="0" w:type="dxa"/>
              <w:bottom w:w="0" w:type="dxa"/>
              <w:right w:w="0" w:type="dxa"/>
            </w:tcMar>
          </w:tcPr>
          <w:p w:rsidR="001867FF" w:rsidRPr="008510E5" w:rsidRDefault="001867FF" w:rsidP="008510E5">
            <w:pPr>
              <w:pStyle w:val="Paragraphedeliste"/>
              <w:numPr>
                <w:ilvl w:val="0"/>
                <w:numId w:val="130"/>
              </w:numPr>
              <w:contextualSpacing/>
              <w:rPr>
                <w:rFonts w:ascii="Times New Roman" w:hAnsi="Times New Roman"/>
                <w:bCs/>
              </w:rPr>
            </w:pPr>
            <w:r w:rsidRPr="008510E5">
              <w:rPr>
                <w:rFonts w:ascii="Times New Roman" w:hAnsi="Times New Roman"/>
                <w:bCs/>
              </w:rPr>
              <w:t>VRD</w:t>
            </w:r>
          </w:p>
        </w:tc>
      </w:tr>
    </w:tbl>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rPr>
      </w:pPr>
      <w:r w:rsidRPr="00353054">
        <w:rPr>
          <w:rFonts w:ascii="Calisto MT" w:hAnsi="Calisto MT"/>
          <w:b/>
        </w:rPr>
        <w:t xml:space="preserve">Allotissement </w:t>
      </w:r>
    </w:p>
    <w:p w:rsidR="00D14C57" w:rsidRPr="00353054" w:rsidRDefault="00D14C57" w:rsidP="00D14C57">
      <w:pPr>
        <w:pStyle w:val="Paragraphedeliste"/>
        <w:widowControl w:val="0"/>
        <w:autoSpaceDE w:val="0"/>
        <w:adjustRightInd w:val="0"/>
        <w:spacing w:before="11" w:after="0" w:line="250" w:lineRule="auto"/>
        <w:ind w:left="467" w:right="-16"/>
        <w:jc w:val="both"/>
        <w:rPr>
          <w:rFonts w:ascii="Calisto MT" w:eastAsia="Times New Roman" w:hAnsi="Calisto MT"/>
          <w:lang w:eastAsia="fr-FR"/>
        </w:rPr>
      </w:pPr>
      <w:r w:rsidRPr="00353054">
        <w:rPr>
          <w:rFonts w:ascii="Calisto MT" w:eastAsia="Times New Roman" w:hAnsi="Calisto MT"/>
          <w:lang w:eastAsia="fr-FR"/>
        </w:rPr>
        <w:t xml:space="preserve">Les travaux objets de cet AAO sont constitués en </w:t>
      </w:r>
      <w:r w:rsidR="000C42D8">
        <w:rPr>
          <w:rFonts w:ascii="Calisto MT" w:eastAsia="Times New Roman" w:hAnsi="Calisto MT"/>
          <w:lang w:val="fr-CM" w:eastAsia="fr-FR"/>
        </w:rPr>
        <w:t>deux</w:t>
      </w:r>
      <w:r>
        <w:rPr>
          <w:rFonts w:ascii="Calisto MT" w:eastAsia="Times New Roman" w:hAnsi="Calisto MT"/>
          <w:lang w:val="fr-CM" w:eastAsia="fr-FR"/>
        </w:rPr>
        <w:t xml:space="preserve"> (</w:t>
      </w:r>
      <w:r w:rsidRPr="00353054">
        <w:rPr>
          <w:rFonts w:ascii="Calisto MT" w:eastAsia="Times New Roman" w:hAnsi="Calisto MT"/>
          <w:lang w:eastAsia="fr-FR"/>
        </w:rPr>
        <w:t>0</w:t>
      </w:r>
      <w:r w:rsidR="000C42D8">
        <w:rPr>
          <w:rFonts w:ascii="Calisto MT" w:eastAsia="Times New Roman" w:hAnsi="Calisto MT"/>
          <w:lang w:val="fr-CM" w:eastAsia="fr-FR"/>
        </w:rPr>
        <w:t>2</w:t>
      </w:r>
      <w:r>
        <w:rPr>
          <w:rFonts w:ascii="Calisto MT" w:eastAsia="Times New Roman" w:hAnsi="Calisto MT"/>
          <w:lang w:val="fr-CM" w:eastAsia="fr-FR"/>
        </w:rPr>
        <w:t>)</w:t>
      </w:r>
      <w:r w:rsidRPr="00353054">
        <w:rPr>
          <w:rFonts w:ascii="Calisto MT" w:eastAsia="Times New Roman" w:hAnsi="Calisto MT"/>
          <w:lang w:eastAsia="fr-FR"/>
        </w:rPr>
        <w:t xml:space="preserve"> lots.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6"/>
        <w:gridCol w:w="7312"/>
      </w:tblGrid>
      <w:tr w:rsidR="00D14C57" w:rsidRPr="00353054" w:rsidTr="005F1D6F">
        <w:trPr>
          <w:trHeight w:val="328"/>
        </w:trPr>
        <w:tc>
          <w:tcPr>
            <w:tcW w:w="1257" w:type="pct"/>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lastRenderedPageBreak/>
              <w:t>Lots</w:t>
            </w:r>
          </w:p>
        </w:tc>
        <w:tc>
          <w:tcPr>
            <w:tcW w:w="3743"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firstLine="467"/>
              <w:jc w:val="center"/>
              <w:rPr>
                <w:rFonts w:ascii="Calisto MT" w:hAnsi="Calisto MT"/>
                <w:b/>
                <w:bCs/>
              </w:rPr>
            </w:pPr>
            <w:r w:rsidRPr="00353054">
              <w:rPr>
                <w:rFonts w:ascii="Calisto MT" w:hAnsi="Calisto MT"/>
                <w:b/>
                <w:bCs/>
              </w:rPr>
              <w:t>Intitulé du projet</w:t>
            </w:r>
          </w:p>
        </w:tc>
      </w:tr>
      <w:tr w:rsidR="00D14C57" w:rsidRPr="00353054" w:rsidTr="005F1D6F">
        <w:trPr>
          <w:trHeight w:val="426"/>
        </w:trPr>
        <w:tc>
          <w:tcPr>
            <w:tcW w:w="1257" w:type="pct"/>
            <w:vAlign w:val="center"/>
          </w:tcPr>
          <w:p w:rsidR="00D14C57" w:rsidRPr="00353054" w:rsidRDefault="00D14C57" w:rsidP="00296E6A">
            <w:pPr>
              <w:numPr>
                <w:ilvl w:val="0"/>
                <w:numId w:val="73"/>
              </w:numPr>
              <w:suppressAutoHyphens w:val="0"/>
              <w:autoSpaceDN/>
              <w:jc w:val="center"/>
              <w:textAlignment w:val="auto"/>
              <w:rPr>
                <w:rFonts w:ascii="Calisto MT" w:hAnsi="Calisto MT"/>
                <w:color w:val="000000"/>
              </w:rPr>
            </w:pPr>
          </w:p>
        </w:tc>
        <w:tc>
          <w:tcPr>
            <w:tcW w:w="3743"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rPr>
            </w:pPr>
            <w:r w:rsidRPr="003B0D99">
              <w:rPr>
                <w:rFonts w:ascii="Calisto MT" w:eastAsia="Times New Roman" w:hAnsi="Calisto MT"/>
                <w:b/>
                <w:i/>
                <w:iCs/>
                <w:lang w:eastAsia="fr-FR"/>
              </w:rPr>
              <w:t>Travaux de construction de deux (02) blocs de trois (03) salles de classes équipées de tables bancs et bureau de maître à MEKIN  </w:t>
            </w:r>
          </w:p>
        </w:tc>
      </w:tr>
      <w:tr w:rsidR="00D14C57" w:rsidRPr="00353054" w:rsidTr="005F1D6F">
        <w:trPr>
          <w:trHeight w:val="426"/>
        </w:trPr>
        <w:tc>
          <w:tcPr>
            <w:tcW w:w="1257" w:type="pct"/>
            <w:vAlign w:val="center"/>
          </w:tcPr>
          <w:p w:rsidR="00D14C57" w:rsidRPr="00353054" w:rsidRDefault="00D14C57" w:rsidP="00296E6A">
            <w:pPr>
              <w:numPr>
                <w:ilvl w:val="0"/>
                <w:numId w:val="73"/>
              </w:numPr>
              <w:suppressAutoHyphens w:val="0"/>
              <w:autoSpaceDN/>
              <w:jc w:val="center"/>
              <w:textAlignment w:val="auto"/>
              <w:rPr>
                <w:rFonts w:ascii="Calisto MT" w:hAnsi="Calisto MT"/>
                <w:color w:val="000000"/>
              </w:rPr>
            </w:pPr>
          </w:p>
        </w:tc>
        <w:tc>
          <w:tcPr>
            <w:tcW w:w="3743"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lang w:eastAsia="fr-FR"/>
              </w:rPr>
            </w:pPr>
            <w:r w:rsidRPr="006E46A9">
              <w:rPr>
                <w:rFonts w:ascii="Calisto MT" w:eastAsia="Times New Roman" w:hAnsi="Calisto MT"/>
                <w:b/>
                <w:i/>
                <w:iCs/>
                <w:lang w:eastAsia="fr-FR"/>
              </w:rPr>
              <w:t>Travaux de construction de deux (02) blocs de latrines à six (06) compartiments à MEKIN</w:t>
            </w:r>
          </w:p>
        </w:tc>
      </w:tr>
    </w:tbl>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rPr>
      </w:pPr>
      <w:r w:rsidRPr="00353054">
        <w:rPr>
          <w:rFonts w:ascii="Calisto MT" w:hAnsi="Calisto MT"/>
          <w:b/>
        </w:rPr>
        <w:t xml:space="preserve">Coût prévisionnel </w:t>
      </w:r>
    </w:p>
    <w:p w:rsidR="00D14C57" w:rsidRDefault="00D14C57" w:rsidP="00D14C57">
      <w:pPr>
        <w:widowControl w:val="0"/>
        <w:autoSpaceDE w:val="0"/>
        <w:adjustRightInd w:val="0"/>
        <w:spacing w:line="220" w:lineRule="exact"/>
        <w:ind w:right="-20"/>
        <w:jc w:val="both"/>
        <w:rPr>
          <w:rFonts w:ascii="Calisto MT" w:hAnsi="Calisto MT"/>
        </w:rPr>
      </w:pPr>
      <w:r w:rsidRPr="00353054">
        <w:rPr>
          <w:rFonts w:ascii="Calisto MT" w:hAnsi="Calisto MT"/>
        </w:rPr>
        <w:t>Le coût prévisionnel de l’opération à l’issue des études préalables est de :</w:t>
      </w:r>
    </w:p>
    <w:p w:rsidR="00D14C57" w:rsidRDefault="00D14C57" w:rsidP="00D14C57">
      <w:pPr>
        <w:widowControl w:val="0"/>
        <w:autoSpaceDE w:val="0"/>
        <w:adjustRightInd w:val="0"/>
        <w:spacing w:line="220" w:lineRule="exact"/>
        <w:ind w:right="-20"/>
        <w:jc w:val="both"/>
        <w:rPr>
          <w:rFonts w:ascii="Calisto MT" w:hAnsi="Calisto 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4"/>
        <w:gridCol w:w="6435"/>
        <w:gridCol w:w="2369"/>
      </w:tblGrid>
      <w:tr w:rsidR="00D14C57" w:rsidRPr="00C340B9" w:rsidTr="005F1D6F">
        <w:trPr>
          <w:trHeight w:val="328"/>
        </w:trPr>
        <w:tc>
          <w:tcPr>
            <w:tcW w:w="530" w:type="pct"/>
          </w:tcPr>
          <w:p w:rsidR="00D14C57" w:rsidRPr="00C340B9" w:rsidRDefault="00D14C57" w:rsidP="005F1D6F">
            <w:pPr>
              <w:widowControl w:val="0"/>
              <w:autoSpaceDE w:val="0"/>
              <w:adjustRightInd w:val="0"/>
              <w:spacing w:line="220" w:lineRule="exact"/>
              <w:ind w:right="-20"/>
              <w:jc w:val="both"/>
              <w:rPr>
                <w:rFonts w:ascii="Calisto MT" w:hAnsi="Calisto MT"/>
                <w:b/>
                <w:bCs/>
              </w:rPr>
            </w:pPr>
            <w:r w:rsidRPr="00C340B9">
              <w:rPr>
                <w:rFonts w:ascii="Calisto MT" w:hAnsi="Calisto MT"/>
                <w:b/>
                <w:bCs/>
              </w:rPr>
              <w:t>Lots</w:t>
            </w:r>
          </w:p>
        </w:tc>
        <w:tc>
          <w:tcPr>
            <w:tcW w:w="3267" w:type="pct"/>
            <w:tcMar>
              <w:left w:w="28" w:type="dxa"/>
              <w:right w:w="28" w:type="dxa"/>
            </w:tcMar>
            <w:vAlign w:val="center"/>
          </w:tcPr>
          <w:p w:rsidR="00D14C57" w:rsidRPr="00C340B9" w:rsidRDefault="00D14C57" w:rsidP="005F1D6F">
            <w:pPr>
              <w:widowControl w:val="0"/>
              <w:autoSpaceDE w:val="0"/>
              <w:adjustRightInd w:val="0"/>
              <w:spacing w:line="220" w:lineRule="exact"/>
              <w:ind w:right="-20"/>
              <w:jc w:val="both"/>
              <w:rPr>
                <w:rFonts w:ascii="Calisto MT" w:hAnsi="Calisto MT"/>
                <w:b/>
                <w:bCs/>
              </w:rPr>
            </w:pPr>
            <w:r w:rsidRPr="00C340B9">
              <w:rPr>
                <w:rFonts w:ascii="Calisto MT" w:hAnsi="Calisto MT"/>
                <w:b/>
                <w:bCs/>
              </w:rPr>
              <w:t>Intitulé du projet</w:t>
            </w:r>
          </w:p>
        </w:tc>
        <w:tc>
          <w:tcPr>
            <w:tcW w:w="1203" w:type="pct"/>
          </w:tcPr>
          <w:p w:rsidR="00D14C57" w:rsidRPr="00C340B9" w:rsidRDefault="00D14C57" w:rsidP="005F1D6F">
            <w:pPr>
              <w:widowControl w:val="0"/>
              <w:autoSpaceDE w:val="0"/>
              <w:adjustRightInd w:val="0"/>
              <w:spacing w:line="220" w:lineRule="exact"/>
              <w:ind w:right="-20"/>
              <w:jc w:val="both"/>
              <w:rPr>
                <w:rFonts w:ascii="Calisto MT" w:hAnsi="Calisto MT"/>
                <w:b/>
                <w:bCs/>
              </w:rPr>
            </w:pPr>
            <w:r w:rsidRPr="00353054">
              <w:rPr>
                <w:rFonts w:ascii="Calisto MT" w:hAnsi="Calisto MT"/>
                <w:b/>
                <w:bCs/>
              </w:rPr>
              <w:t>Montant prévisionnel</w:t>
            </w:r>
          </w:p>
        </w:tc>
      </w:tr>
      <w:tr w:rsidR="00D14C57" w:rsidRPr="00C340B9" w:rsidTr="005F1D6F">
        <w:trPr>
          <w:trHeight w:val="426"/>
        </w:trPr>
        <w:tc>
          <w:tcPr>
            <w:tcW w:w="530" w:type="pct"/>
            <w:vAlign w:val="center"/>
          </w:tcPr>
          <w:p w:rsidR="00D14C57" w:rsidRPr="00C340B9" w:rsidRDefault="00D14C57" w:rsidP="00296E6A">
            <w:pPr>
              <w:widowControl w:val="0"/>
              <w:numPr>
                <w:ilvl w:val="0"/>
                <w:numId w:val="78"/>
              </w:numPr>
              <w:suppressAutoHyphens w:val="0"/>
              <w:autoSpaceDE w:val="0"/>
              <w:adjustRightInd w:val="0"/>
              <w:spacing w:line="220" w:lineRule="exact"/>
              <w:ind w:right="-20"/>
              <w:jc w:val="both"/>
              <w:textAlignment w:val="auto"/>
              <w:rPr>
                <w:rFonts w:ascii="Calisto MT" w:hAnsi="Calisto MT"/>
              </w:rPr>
            </w:pPr>
          </w:p>
        </w:tc>
        <w:tc>
          <w:tcPr>
            <w:tcW w:w="3267" w:type="pct"/>
            <w:tcMar>
              <w:left w:w="28" w:type="dxa"/>
              <w:right w:w="28" w:type="dxa"/>
            </w:tcMar>
          </w:tcPr>
          <w:p w:rsidR="00D14C57" w:rsidRPr="00C340B9" w:rsidRDefault="00D14C57" w:rsidP="005F1D6F">
            <w:pPr>
              <w:widowControl w:val="0"/>
              <w:autoSpaceDE w:val="0"/>
              <w:adjustRightInd w:val="0"/>
              <w:spacing w:line="220" w:lineRule="exact"/>
              <w:ind w:right="-20"/>
              <w:jc w:val="both"/>
              <w:rPr>
                <w:rFonts w:ascii="Calisto MT" w:hAnsi="Calisto MT"/>
                <w:b/>
                <w:i/>
                <w:iCs/>
                <w:lang/>
              </w:rPr>
            </w:pPr>
            <w:r w:rsidRPr="00C340B9">
              <w:rPr>
                <w:rFonts w:ascii="Calisto MT" w:hAnsi="Calisto MT"/>
                <w:b/>
                <w:i/>
                <w:iCs/>
              </w:rPr>
              <w:t>Travaux de construction de deux (02) blocs de trois (03) salles de classes équipées de tables bancs et bureau de maître à MEKIN  </w:t>
            </w:r>
          </w:p>
        </w:tc>
        <w:tc>
          <w:tcPr>
            <w:tcW w:w="1203" w:type="pct"/>
            <w:vAlign w:val="center"/>
          </w:tcPr>
          <w:p w:rsidR="00D14C57" w:rsidRDefault="00D14C57" w:rsidP="005F1D6F">
            <w:pPr>
              <w:widowControl w:val="0"/>
              <w:autoSpaceDE w:val="0"/>
              <w:adjustRightInd w:val="0"/>
              <w:spacing w:line="220" w:lineRule="exact"/>
              <w:ind w:right="-20"/>
              <w:jc w:val="center"/>
              <w:rPr>
                <w:rFonts w:ascii="Calisto MT" w:hAnsi="Calisto MT"/>
                <w:color w:val="000000"/>
              </w:rPr>
            </w:pPr>
            <w:r>
              <w:rPr>
                <w:rFonts w:ascii="Calisto MT" w:hAnsi="Calisto MT"/>
                <w:color w:val="000000"/>
              </w:rPr>
              <w:t>72 423 000</w:t>
            </w:r>
          </w:p>
          <w:p w:rsidR="00D14C57" w:rsidRPr="00C340B9" w:rsidRDefault="00D14C57" w:rsidP="00E70637">
            <w:pPr>
              <w:widowControl w:val="0"/>
              <w:autoSpaceDE w:val="0"/>
              <w:adjustRightInd w:val="0"/>
              <w:spacing w:line="220" w:lineRule="exact"/>
              <w:ind w:right="-20"/>
              <w:jc w:val="center"/>
              <w:rPr>
                <w:rFonts w:ascii="Calisto MT" w:hAnsi="Calisto MT"/>
                <w:b/>
                <w:i/>
                <w:iCs/>
              </w:rPr>
            </w:pPr>
            <w:r>
              <w:rPr>
                <w:rFonts w:ascii="Calisto MT" w:hAnsi="Calisto MT"/>
                <w:color w:val="000000"/>
              </w:rPr>
              <w:t>(Soixante-douze mill</w:t>
            </w:r>
            <w:r w:rsidR="00E70637">
              <w:rPr>
                <w:rFonts w:ascii="Calisto MT" w:hAnsi="Calisto MT"/>
                <w:color w:val="000000"/>
              </w:rPr>
              <w:t>ions</w:t>
            </w:r>
            <w:r>
              <w:rPr>
                <w:rFonts w:ascii="Calisto MT" w:hAnsi="Calisto MT"/>
                <w:color w:val="000000"/>
              </w:rPr>
              <w:t xml:space="preserve"> quatre cent vingt-trois)</w:t>
            </w:r>
          </w:p>
        </w:tc>
      </w:tr>
      <w:tr w:rsidR="00D14C57" w:rsidRPr="00C340B9" w:rsidTr="005F1D6F">
        <w:trPr>
          <w:trHeight w:val="426"/>
        </w:trPr>
        <w:tc>
          <w:tcPr>
            <w:tcW w:w="530" w:type="pct"/>
            <w:vAlign w:val="center"/>
          </w:tcPr>
          <w:p w:rsidR="00D14C57" w:rsidRPr="00C340B9" w:rsidRDefault="00D14C57" w:rsidP="00296E6A">
            <w:pPr>
              <w:widowControl w:val="0"/>
              <w:numPr>
                <w:ilvl w:val="0"/>
                <w:numId w:val="78"/>
              </w:numPr>
              <w:suppressAutoHyphens w:val="0"/>
              <w:autoSpaceDE w:val="0"/>
              <w:adjustRightInd w:val="0"/>
              <w:spacing w:line="220" w:lineRule="exact"/>
              <w:ind w:right="-20"/>
              <w:jc w:val="both"/>
              <w:textAlignment w:val="auto"/>
              <w:rPr>
                <w:rFonts w:ascii="Calisto MT" w:hAnsi="Calisto MT"/>
              </w:rPr>
            </w:pPr>
          </w:p>
        </w:tc>
        <w:tc>
          <w:tcPr>
            <w:tcW w:w="3267" w:type="pct"/>
            <w:tcMar>
              <w:left w:w="28" w:type="dxa"/>
              <w:right w:w="28" w:type="dxa"/>
            </w:tcMar>
          </w:tcPr>
          <w:p w:rsidR="00D14C57" w:rsidRPr="00C340B9" w:rsidRDefault="00D14C57" w:rsidP="005F1D6F">
            <w:pPr>
              <w:widowControl w:val="0"/>
              <w:autoSpaceDE w:val="0"/>
              <w:adjustRightInd w:val="0"/>
              <w:spacing w:line="220" w:lineRule="exact"/>
              <w:ind w:right="-20"/>
              <w:jc w:val="both"/>
              <w:rPr>
                <w:rFonts w:ascii="Calisto MT" w:hAnsi="Calisto MT"/>
                <w:b/>
                <w:i/>
                <w:iCs/>
                <w:lang/>
              </w:rPr>
            </w:pPr>
            <w:r w:rsidRPr="00C340B9">
              <w:rPr>
                <w:rFonts w:ascii="Calisto MT" w:hAnsi="Calisto MT"/>
                <w:b/>
                <w:i/>
                <w:iCs/>
              </w:rPr>
              <w:t>Travaux de construction de deux (02) blocs de latrines à six (06) compartiments à MEKIN</w:t>
            </w:r>
          </w:p>
        </w:tc>
        <w:tc>
          <w:tcPr>
            <w:tcW w:w="1203" w:type="pct"/>
            <w:vAlign w:val="center"/>
          </w:tcPr>
          <w:p w:rsidR="00D14C57" w:rsidRDefault="00D14C57" w:rsidP="005F1D6F">
            <w:pPr>
              <w:jc w:val="center"/>
              <w:rPr>
                <w:rFonts w:ascii="Calisto MT" w:hAnsi="Calisto MT"/>
                <w:color w:val="000000"/>
              </w:rPr>
            </w:pPr>
            <w:r>
              <w:rPr>
                <w:rFonts w:ascii="Calisto MT" w:hAnsi="Calisto MT"/>
                <w:color w:val="000000"/>
              </w:rPr>
              <w:t>8 700 000</w:t>
            </w:r>
          </w:p>
          <w:p w:rsidR="00D14C57" w:rsidRPr="00617625" w:rsidRDefault="00D14C57" w:rsidP="005F1D6F">
            <w:pPr>
              <w:widowControl w:val="0"/>
              <w:autoSpaceDE w:val="0"/>
              <w:adjustRightInd w:val="0"/>
              <w:spacing w:line="220" w:lineRule="exact"/>
              <w:ind w:right="-20"/>
              <w:jc w:val="center"/>
              <w:rPr>
                <w:rFonts w:ascii="Calisto MT" w:hAnsi="Calisto MT"/>
                <w:iCs/>
              </w:rPr>
            </w:pPr>
            <w:r>
              <w:rPr>
                <w:rFonts w:ascii="Calisto MT" w:hAnsi="Calisto MT"/>
                <w:iCs/>
              </w:rPr>
              <w:t>(huit millions sept cent mille)</w:t>
            </w:r>
          </w:p>
        </w:tc>
      </w:tr>
    </w:tbl>
    <w:p w:rsidR="00D14C57" w:rsidRPr="00353054" w:rsidRDefault="00D14C57" w:rsidP="00D14C57">
      <w:pPr>
        <w:widowControl w:val="0"/>
        <w:autoSpaceDE w:val="0"/>
        <w:adjustRightInd w:val="0"/>
        <w:spacing w:line="220" w:lineRule="exact"/>
        <w:ind w:right="-20"/>
        <w:jc w:val="both"/>
        <w:rPr>
          <w:rFonts w:ascii="Calisto MT" w:hAnsi="Calisto MT"/>
        </w:rPr>
      </w:pPr>
    </w:p>
    <w:p w:rsidR="00D14C57" w:rsidRPr="00353054" w:rsidRDefault="00D14C57" w:rsidP="00D14C57">
      <w:pPr>
        <w:widowControl w:val="0"/>
        <w:autoSpaceDE w:val="0"/>
        <w:adjustRightInd w:val="0"/>
        <w:spacing w:line="220" w:lineRule="exact"/>
        <w:ind w:right="-20"/>
        <w:jc w:val="both"/>
        <w:rPr>
          <w:rFonts w:ascii="Calisto MT" w:hAnsi="Calisto MT"/>
          <w:b/>
          <w:bCs/>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bCs/>
        </w:rPr>
      </w:pPr>
      <w:r w:rsidRPr="00353054">
        <w:rPr>
          <w:rFonts w:ascii="Calisto MT" w:hAnsi="Calisto MT"/>
          <w:b/>
          <w:bCs/>
        </w:rPr>
        <w:t>Délaid’exécution</w:t>
      </w:r>
    </w:p>
    <w:p w:rsidR="00D14C57" w:rsidRPr="00353054" w:rsidRDefault="00D14C57" w:rsidP="00D14C57">
      <w:pPr>
        <w:widowControl w:val="0"/>
        <w:autoSpaceDE w:val="0"/>
        <w:adjustRightInd w:val="0"/>
        <w:spacing w:before="11" w:line="250" w:lineRule="auto"/>
        <w:ind w:left="114" w:right="-166" w:firstLine="353"/>
        <w:jc w:val="both"/>
        <w:rPr>
          <w:rFonts w:ascii="Calisto MT" w:hAnsi="Calisto MT"/>
        </w:rPr>
      </w:pPr>
      <w:r w:rsidRPr="00353054">
        <w:rPr>
          <w:rFonts w:ascii="Calisto MT" w:hAnsi="Calisto MT"/>
        </w:rPr>
        <w:t>Le délai maximum prévu par le Maître d’Ouvrage pour la réalisation des travaux objet du présent appel d’offres est de.</w:t>
      </w:r>
    </w:p>
    <w:p w:rsidR="00D14C57" w:rsidRPr="00353054" w:rsidRDefault="00D14C57" w:rsidP="00D14C57">
      <w:pPr>
        <w:widowControl w:val="0"/>
        <w:autoSpaceDE w:val="0"/>
        <w:adjustRightInd w:val="0"/>
        <w:spacing w:before="11" w:line="250" w:lineRule="auto"/>
        <w:ind w:left="114" w:right="-166" w:firstLine="353"/>
        <w:jc w:val="both"/>
        <w:rPr>
          <w:rFonts w:ascii="Calisto MT" w:hAnsi="Calisto 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4"/>
        <w:gridCol w:w="4775"/>
        <w:gridCol w:w="3389"/>
      </w:tblGrid>
      <w:tr w:rsidR="00D14C57" w:rsidRPr="00353054" w:rsidTr="000C42D8">
        <w:trPr>
          <w:trHeight w:val="328"/>
        </w:trPr>
        <w:tc>
          <w:tcPr>
            <w:tcW w:w="821" w:type="pct"/>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t>Lots</w:t>
            </w:r>
          </w:p>
        </w:tc>
        <w:tc>
          <w:tcPr>
            <w:tcW w:w="2444"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firstLine="467"/>
              <w:jc w:val="center"/>
              <w:rPr>
                <w:rFonts w:ascii="Calisto MT" w:hAnsi="Calisto MT"/>
                <w:b/>
                <w:bCs/>
              </w:rPr>
            </w:pPr>
            <w:r w:rsidRPr="00353054">
              <w:rPr>
                <w:rFonts w:ascii="Calisto MT" w:hAnsi="Calisto MT"/>
                <w:b/>
                <w:bCs/>
              </w:rPr>
              <w:t>Intitulé du projet</w:t>
            </w:r>
          </w:p>
        </w:tc>
        <w:tc>
          <w:tcPr>
            <w:tcW w:w="1735"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jc w:val="center"/>
              <w:rPr>
                <w:rFonts w:ascii="Calisto MT" w:hAnsi="Calisto MT"/>
                <w:b/>
                <w:bCs/>
              </w:rPr>
            </w:pPr>
            <w:r>
              <w:rPr>
                <w:rFonts w:ascii="Calisto MT" w:hAnsi="Calisto MT"/>
                <w:b/>
                <w:bCs/>
              </w:rPr>
              <w:t>Délai en jours</w:t>
            </w:r>
          </w:p>
        </w:tc>
      </w:tr>
      <w:tr w:rsidR="00D14C57" w:rsidRPr="00353054" w:rsidTr="000C42D8">
        <w:trPr>
          <w:trHeight w:val="426"/>
        </w:trPr>
        <w:tc>
          <w:tcPr>
            <w:tcW w:w="821" w:type="pct"/>
            <w:vAlign w:val="center"/>
          </w:tcPr>
          <w:p w:rsidR="00D14C57" w:rsidRPr="00353054" w:rsidRDefault="00D14C57" w:rsidP="00296E6A">
            <w:pPr>
              <w:numPr>
                <w:ilvl w:val="0"/>
                <w:numId w:val="74"/>
              </w:numPr>
              <w:suppressAutoHyphens w:val="0"/>
              <w:autoSpaceDN/>
              <w:jc w:val="center"/>
              <w:textAlignment w:val="auto"/>
              <w:rPr>
                <w:rFonts w:ascii="Calisto MT" w:hAnsi="Calisto MT"/>
                <w:color w:val="000000"/>
              </w:rPr>
            </w:pPr>
          </w:p>
        </w:tc>
        <w:tc>
          <w:tcPr>
            <w:tcW w:w="2444"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rPr>
            </w:pPr>
            <w:r w:rsidRPr="00C340B9">
              <w:rPr>
                <w:rFonts w:ascii="Calisto MT" w:eastAsia="Times New Roman" w:hAnsi="Calisto MT"/>
                <w:b/>
                <w:i/>
                <w:iCs/>
                <w:lang w:eastAsia="fr-FR"/>
              </w:rPr>
              <w:t xml:space="preserve">Travaux de construction de deux (02) blocs de trois (03) salles de classes équipées de tables bancs et bureau de maître à MEKIN  </w:t>
            </w:r>
          </w:p>
        </w:tc>
        <w:tc>
          <w:tcPr>
            <w:tcW w:w="1735" w:type="pct"/>
            <w:tcMar>
              <w:left w:w="28" w:type="dxa"/>
              <w:right w:w="28" w:type="dxa"/>
            </w:tcMar>
            <w:vAlign w:val="center"/>
          </w:tcPr>
          <w:p w:rsidR="00D14C57" w:rsidRPr="00353054" w:rsidRDefault="00D14C57" w:rsidP="005F1D6F">
            <w:pPr>
              <w:jc w:val="center"/>
              <w:rPr>
                <w:rFonts w:ascii="Calisto MT" w:hAnsi="Calisto MT"/>
                <w:color w:val="000000"/>
              </w:rPr>
            </w:pPr>
            <w:r>
              <w:rPr>
                <w:rFonts w:ascii="Calisto MT" w:hAnsi="Calisto MT"/>
                <w:color w:val="000000"/>
              </w:rPr>
              <w:t>150 j</w:t>
            </w:r>
          </w:p>
        </w:tc>
      </w:tr>
      <w:tr w:rsidR="00D14C57" w:rsidRPr="00353054" w:rsidTr="000C42D8">
        <w:trPr>
          <w:trHeight w:val="426"/>
        </w:trPr>
        <w:tc>
          <w:tcPr>
            <w:tcW w:w="821" w:type="pct"/>
            <w:vAlign w:val="center"/>
          </w:tcPr>
          <w:p w:rsidR="00D14C57" w:rsidRPr="00353054" w:rsidRDefault="00D14C57" w:rsidP="00296E6A">
            <w:pPr>
              <w:numPr>
                <w:ilvl w:val="0"/>
                <w:numId w:val="74"/>
              </w:numPr>
              <w:suppressAutoHyphens w:val="0"/>
              <w:autoSpaceDN/>
              <w:jc w:val="center"/>
              <w:textAlignment w:val="auto"/>
              <w:rPr>
                <w:rFonts w:ascii="Calisto MT" w:hAnsi="Calisto MT"/>
                <w:color w:val="000000"/>
              </w:rPr>
            </w:pPr>
          </w:p>
        </w:tc>
        <w:tc>
          <w:tcPr>
            <w:tcW w:w="2444"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lang w:eastAsia="fr-FR"/>
              </w:rPr>
            </w:pPr>
            <w:r w:rsidRPr="00C340B9">
              <w:rPr>
                <w:rFonts w:ascii="Calisto MT" w:eastAsia="Times New Roman" w:hAnsi="Calisto MT"/>
                <w:b/>
                <w:i/>
                <w:iCs/>
                <w:lang w:eastAsia="fr-FR"/>
              </w:rPr>
              <w:t xml:space="preserve">Travaux de construction de deux (02) blocs de latrines à six (06) compartiments à MEKIN </w:t>
            </w:r>
          </w:p>
        </w:tc>
        <w:tc>
          <w:tcPr>
            <w:tcW w:w="1735" w:type="pct"/>
            <w:tcMar>
              <w:left w:w="28" w:type="dxa"/>
              <w:right w:w="28" w:type="dxa"/>
            </w:tcMar>
            <w:vAlign w:val="center"/>
          </w:tcPr>
          <w:p w:rsidR="00D14C57" w:rsidRDefault="00D14C57" w:rsidP="005F1D6F">
            <w:pPr>
              <w:jc w:val="center"/>
              <w:rPr>
                <w:rFonts w:ascii="Calisto MT" w:hAnsi="Calisto MT"/>
                <w:color w:val="000000"/>
              </w:rPr>
            </w:pPr>
            <w:r>
              <w:rPr>
                <w:rFonts w:ascii="Calisto MT" w:hAnsi="Calisto MT"/>
                <w:color w:val="000000"/>
              </w:rPr>
              <w:t>90</w:t>
            </w:r>
          </w:p>
          <w:p w:rsidR="00D14C57" w:rsidRPr="00353054" w:rsidRDefault="00D14C57" w:rsidP="005F1D6F">
            <w:pPr>
              <w:jc w:val="center"/>
              <w:rPr>
                <w:rFonts w:ascii="Calisto MT" w:hAnsi="Calisto MT"/>
                <w:color w:val="000000"/>
              </w:rPr>
            </w:pPr>
          </w:p>
        </w:tc>
      </w:tr>
    </w:tbl>
    <w:p w:rsidR="00D14C57" w:rsidRDefault="00D14C57" w:rsidP="00D14C57">
      <w:pPr>
        <w:widowControl w:val="0"/>
        <w:autoSpaceDE w:val="0"/>
        <w:adjustRightInd w:val="0"/>
        <w:spacing w:before="11" w:line="250" w:lineRule="auto"/>
        <w:ind w:left="114" w:right="-166" w:firstLine="353"/>
        <w:jc w:val="both"/>
        <w:rPr>
          <w:rFonts w:ascii="Calisto MT" w:hAnsi="Calisto MT"/>
        </w:rPr>
      </w:pPr>
    </w:p>
    <w:p w:rsidR="00D14C57" w:rsidRPr="00353054" w:rsidRDefault="00D14C57" w:rsidP="00D14C57">
      <w:pPr>
        <w:widowControl w:val="0"/>
        <w:autoSpaceDE w:val="0"/>
        <w:adjustRightInd w:val="0"/>
        <w:spacing w:before="11" w:line="250" w:lineRule="auto"/>
        <w:ind w:left="114" w:right="-166" w:firstLine="353"/>
        <w:jc w:val="both"/>
        <w:rPr>
          <w:rFonts w:ascii="Calisto MT" w:hAnsi="Calisto MT"/>
        </w:rPr>
      </w:pPr>
      <w:r w:rsidRPr="00353054">
        <w:rPr>
          <w:rFonts w:ascii="Calisto MT" w:hAnsi="Calisto MT"/>
        </w:rPr>
        <w:t xml:space="preserve">Ce délai </w:t>
      </w:r>
      <w:r w:rsidRPr="00353054">
        <w:rPr>
          <w:rFonts w:ascii="Calisto MT" w:hAnsi="Calisto MT"/>
          <w:b/>
        </w:rPr>
        <w:t xml:space="preserve">pour chacun des lots </w:t>
      </w:r>
      <w:r w:rsidRPr="00353054">
        <w:rPr>
          <w:rFonts w:ascii="Calisto MT" w:hAnsi="Calisto MT"/>
        </w:rPr>
        <w:t>court à compter de la date de notification de l’Ordre de Service de commencer les travaux.</w:t>
      </w:r>
    </w:p>
    <w:p w:rsidR="00D14C57" w:rsidRPr="00353054" w:rsidRDefault="00D14C57" w:rsidP="00D14C57">
      <w:pPr>
        <w:widowControl w:val="0"/>
        <w:autoSpaceDE w:val="0"/>
        <w:adjustRightInd w:val="0"/>
        <w:spacing w:line="220" w:lineRule="exact"/>
        <w:ind w:left="827" w:right="-20"/>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Participationetorigine</w:t>
      </w:r>
    </w:p>
    <w:p w:rsidR="00D14C57" w:rsidRPr="00353054" w:rsidRDefault="00D14C57" w:rsidP="00D14C57">
      <w:pPr>
        <w:widowControl w:val="0"/>
        <w:autoSpaceDE w:val="0"/>
        <w:adjustRightInd w:val="0"/>
        <w:spacing w:before="11" w:line="250" w:lineRule="auto"/>
        <w:ind w:left="107" w:right="-20" w:firstLine="360"/>
        <w:jc w:val="both"/>
        <w:rPr>
          <w:rFonts w:ascii="Calisto MT" w:hAnsi="Calisto MT"/>
        </w:rPr>
      </w:pPr>
      <w:r w:rsidRPr="00353054">
        <w:rPr>
          <w:rFonts w:ascii="Calisto MT" w:hAnsi="Calisto MT"/>
          <w:spacing w:val="5"/>
        </w:rPr>
        <w:t xml:space="preserve">La participation au présent Appel d’Offres </w:t>
      </w:r>
      <w:r>
        <w:rPr>
          <w:rFonts w:ascii="Calisto MT" w:hAnsi="Calisto MT"/>
          <w:spacing w:val="5"/>
        </w:rPr>
        <w:t xml:space="preserve">National </w:t>
      </w:r>
      <w:r w:rsidRPr="00353054">
        <w:rPr>
          <w:rFonts w:ascii="Calisto MT" w:hAnsi="Calisto MT"/>
          <w:spacing w:val="5"/>
        </w:rPr>
        <w:t xml:space="preserve">est ouverte à égalité de conditions à toutes les Entreprises de droit Camerounais ayant des compétences </w:t>
      </w:r>
      <w:r w:rsidRPr="00353054">
        <w:rPr>
          <w:rFonts w:ascii="Calisto MT" w:hAnsi="Calisto MT"/>
        </w:rPr>
        <w:t>avérées</w:t>
      </w:r>
      <w:r w:rsidRPr="00353054">
        <w:rPr>
          <w:rFonts w:ascii="Calisto MT" w:hAnsi="Calisto MT"/>
          <w:spacing w:val="5"/>
        </w:rPr>
        <w:t xml:space="preserve"> dans le domaine du bâtiment et des travaux publics</w:t>
      </w:r>
      <w:r w:rsidRPr="00353054">
        <w:rPr>
          <w:rFonts w:ascii="Calisto MT" w:hAnsi="Calisto MT"/>
        </w:rPr>
        <w:t>.</w:t>
      </w:r>
    </w:p>
    <w:p w:rsidR="00D14C57" w:rsidRPr="00353054" w:rsidRDefault="00D14C57" w:rsidP="00D14C57">
      <w:pPr>
        <w:widowControl w:val="0"/>
        <w:autoSpaceDE w:val="0"/>
        <w:adjustRightInd w:val="0"/>
        <w:spacing w:before="11" w:line="250" w:lineRule="auto"/>
        <w:ind w:left="107" w:right="-20" w:firstLine="360"/>
        <w:jc w:val="both"/>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Financement</w:t>
      </w:r>
    </w:p>
    <w:p w:rsidR="00D14C57" w:rsidRPr="00353054" w:rsidRDefault="00D14C57" w:rsidP="00D14C57">
      <w:pPr>
        <w:rPr>
          <w:rFonts w:ascii="Calisto MT" w:hAnsi="Calisto MT"/>
        </w:rPr>
      </w:pPr>
      <w:r w:rsidRPr="00353054">
        <w:rPr>
          <w:rFonts w:ascii="Calisto MT" w:hAnsi="Calisto MT"/>
          <w:spacing w:val="5"/>
        </w:rPr>
        <w:t>Le</w:t>
      </w:r>
      <w:r w:rsidRPr="00353054">
        <w:rPr>
          <w:rFonts w:ascii="Calisto MT" w:hAnsi="Calisto MT"/>
        </w:rPr>
        <w:t xml:space="preserve">s </w:t>
      </w:r>
      <w:r w:rsidRPr="00353054">
        <w:rPr>
          <w:rFonts w:ascii="Calisto MT" w:hAnsi="Calisto MT"/>
          <w:spacing w:val="5"/>
        </w:rPr>
        <w:t>travau</w:t>
      </w:r>
      <w:r w:rsidRPr="00353054">
        <w:rPr>
          <w:rFonts w:ascii="Calisto MT" w:hAnsi="Calisto MT"/>
        </w:rPr>
        <w:t xml:space="preserve">x </w:t>
      </w:r>
      <w:r w:rsidRPr="00353054">
        <w:rPr>
          <w:rFonts w:ascii="Calisto MT" w:hAnsi="Calisto MT"/>
          <w:spacing w:val="5"/>
        </w:rPr>
        <w:t>obje</w:t>
      </w:r>
      <w:r w:rsidRPr="00353054">
        <w:rPr>
          <w:rFonts w:ascii="Calisto MT" w:hAnsi="Calisto MT"/>
        </w:rPr>
        <w:t xml:space="preserve">t </w:t>
      </w:r>
      <w:r w:rsidRPr="00353054">
        <w:rPr>
          <w:rFonts w:ascii="Calisto MT" w:hAnsi="Calisto MT"/>
          <w:spacing w:val="5"/>
        </w:rPr>
        <w:t>d</w:t>
      </w:r>
      <w:r w:rsidRPr="00353054">
        <w:rPr>
          <w:rFonts w:ascii="Calisto MT" w:hAnsi="Calisto MT"/>
        </w:rPr>
        <w:t xml:space="preserve">u </w:t>
      </w:r>
      <w:r w:rsidRPr="00353054">
        <w:rPr>
          <w:rFonts w:ascii="Calisto MT" w:hAnsi="Calisto MT"/>
          <w:spacing w:val="5"/>
        </w:rPr>
        <w:t>présen</w:t>
      </w:r>
      <w:r w:rsidRPr="00353054">
        <w:rPr>
          <w:rFonts w:ascii="Calisto MT" w:hAnsi="Calisto MT"/>
        </w:rPr>
        <w:t xml:space="preserve">t </w:t>
      </w:r>
      <w:r w:rsidRPr="00353054">
        <w:rPr>
          <w:rFonts w:ascii="Calisto MT" w:hAnsi="Calisto MT"/>
          <w:spacing w:val="5"/>
        </w:rPr>
        <w:t>appe</w:t>
      </w:r>
      <w:r w:rsidRPr="00353054">
        <w:rPr>
          <w:rFonts w:ascii="Calisto MT" w:hAnsi="Calisto MT"/>
        </w:rPr>
        <w:t xml:space="preserve">l </w:t>
      </w:r>
      <w:r w:rsidRPr="00353054">
        <w:rPr>
          <w:rFonts w:ascii="Calisto MT" w:hAnsi="Calisto MT"/>
          <w:spacing w:val="5"/>
        </w:rPr>
        <w:t xml:space="preserve">d'offres </w:t>
      </w:r>
      <w:r w:rsidRPr="00353054">
        <w:rPr>
          <w:rFonts w:ascii="Calisto MT" w:hAnsi="Calisto MT"/>
        </w:rPr>
        <w:t>sont financés par le</w:t>
      </w:r>
      <w:r>
        <w:rPr>
          <w:rFonts w:ascii="Calisto MT" w:hAnsi="Calisto MT"/>
        </w:rPr>
        <w:t xml:space="preserve"> FEICOM </w:t>
      </w:r>
      <w:r w:rsidRPr="00353054">
        <w:rPr>
          <w:rFonts w:ascii="Calisto MT" w:hAnsi="Calisto MT"/>
          <w:spacing w:val="4"/>
        </w:rPr>
        <w:t>exercic</w:t>
      </w:r>
      <w:r w:rsidRPr="00353054">
        <w:rPr>
          <w:rFonts w:ascii="Calisto MT" w:hAnsi="Calisto MT"/>
        </w:rPr>
        <w:t>e 2025.</w:t>
      </w:r>
    </w:p>
    <w:p w:rsidR="00D14C57" w:rsidRPr="00353054" w:rsidRDefault="00D14C57" w:rsidP="00D14C57">
      <w:pPr>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bCs/>
        </w:rPr>
      </w:pPr>
      <w:r w:rsidRPr="00353054">
        <w:rPr>
          <w:rFonts w:ascii="Calisto MT" w:hAnsi="Calisto MT"/>
          <w:b/>
          <w:bCs/>
        </w:rPr>
        <w:t xml:space="preserve">Mode de soumission </w:t>
      </w:r>
    </w:p>
    <w:p w:rsidR="00D14C57" w:rsidRPr="00353054" w:rsidRDefault="00D14C57" w:rsidP="00D14C57">
      <w:pPr>
        <w:widowControl w:val="0"/>
        <w:autoSpaceDE w:val="0"/>
        <w:adjustRightInd w:val="0"/>
        <w:spacing w:before="11" w:line="360" w:lineRule="auto"/>
        <w:jc w:val="both"/>
        <w:rPr>
          <w:rFonts w:ascii="Calisto MT" w:hAnsi="Calisto MT"/>
        </w:rPr>
      </w:pPr>
      <w:r w:rsidRPr="00353054">
        <w:rPr>
          <w:rFonts w:ascii="Calisto MT" w:hAnsi="Calisto MT"/>
        </w:rPr>
        <w:t xml:space="preserve">Le mode de soumission retenu pour cette consultation est </w:t>
      </w:r>
      <w:r w:rsidRPr="00353054">
        <w:rPr>
          <w:rFonts w:ascii="Calisto MT" w:hAnsi="Calisto MT"/>
          <w:i/>
        </w:rPr>
        <w:t>hors ligne.</w:t>
      </w:r>
    </w:p>
    <w:p w:rsidR="00D14C57" w:rsidRPr="00353054" w:rsidRDefault="00D14C57" w:rsidP="00296E6A">
      <w:pPr>
        <w:widowControl w:val="0"/>
        <w:numPr>
          <w:ilvl w:val="0"/>
          <w:numId w:val="80"/>
        </w:numPr>
        <w:suppressAutoHyphens w:val="0"/>
        <w:autoSpaceDE w:val="0"/>
        <w:adjustRightInd w:val="0"/>
        <w:spacing w:line="220" w:lineRule="exact"/>
        <w:ind w:right="-20"/>
        <w:contextualSpacing/>
        <w:textAlignment w:val="auto"/>
        <w:rPr>
          <w:rFonts w:ascii="Calisto MT" w:hAnsi="Calisto MT"/>
          <w:b/>
          <w:bCs/>
        </w:rPr>
      </w:pPr>
      <w:r w:rsidRPr="00353054">
        <w:rPr>
          <w:rFonts w:ascii="Calisto MT" w:hAnsi="Calisto MT"/>
          <w:b/>
          <w:bCs/>
        </w:rPr>
        <w:t>Cautionnement provisoire</w:t>
      </w:r>
    </w:p>
    <w:p w:rsidR="00D14C57" w:rsidRPr="00353054" w:rsidRDefault="00D14C57" w:rsidP="00D14C57">
      <w:pPr>
        <w:widowControl w:val="0"/>
        <w:autoSpaceDE w:val="0"/>
        <w:adjustRightInd w:val="0"/>
        <w:spacing w:line="220" w:lineRule="exact"/>
        <w:ind w:left="827" w:right="-20"/>
        <w:contextualSpacing/>
        <w:rPr>
          <w:rFonts w:ascii="Calisto MT" w:hAnsi="Calisto MT"/>
          <w:b/>
          <w:bCs/>
        </w:rPr>
      </w:pPr>
    </w:p>
    <w:p w:rsidR="00D14C57" w:rsidRDefault="00D14C57" w:rsidP="00D14C57">
      <w:pPr>
        <w:widowControl w:val="0"/>
        <w:autoSpaceDE w:val="0"/>
        <w:spacing w:line="360" w:lineRule="auto"/>
        <w:jc w:val="both"/>
        <w:rPr>
          <w:rFonts w:ascii="Calisto MT" w:hAnsi="Calisto MT"/>
        </w:rPr>
      </w:pPr>
      <w:r w:rsidRPr="00353054">
        <w:rPr>
          <w:rFonts w:ascii="Calisto MT" w:hAnsi="Calisto MT"/>
        </w:rPr>
        <w:t>Chaque soumissionnaire doit joindre à ses pièces administratives un cautionnement de soumission</w:t>
      </w:r>
      <w:bookmarkStart w:id="9" w:name="_Hlk158734416"/>
      <w:r w:rsidR="00C51FE7">
        <w:rPr>
          <w:rFonts w:ascii="Calisto MT" w:hAnsi="Calisto MT"/>
        </w:rPr>
        <w:t xml:space="preserve"> </w:t>
      </w:r>
      <w:r w:rsidRPr="00353054">
        <w:rPr>
          <w:rFonts w:ascii="Calisto MT" w:hAnsi="Calisto MT"/>
        </w:rPr>
        <w:t>acquitté à la main et timbrée,</w:t>
      </w:r>
      <w:bookmarkEnd w:id="9"/>
      <w:r w:rsidRPr="00353054">
        <w:rPr>
          <w:rFonts w:ascii="Calisto MT" w:hAnsi="Calisto MT"/>
        </w:rPr>
        <w:t xml:space="preserve"> délivrée par un organisme ou une institution financière agréée par le Ministre chargé des finances pour émettre les cautions dans le domaine des marchés publics,</w:t>
      </w:r>
      <w:r w:rsidR="00C51FE7">
        <w:rPr>
          <w:rFonts w:ascii="Calisto MT" w:hAnsi="Calisto MT"/>
        </w:rPr>
        <w:t xml:space="preserve"> </w:t>
      </w:r>
      <w:r w:rsidRPr="00353054">
        <w:rPr>
          <w:rFonts w:ascii="Calisto MT" w:hAnsi="Calisto MT"/>
        </w:rPr>
        <w:t>dont</w:t>
      </w:r>
      <w:r w:rsidR="00C51FE7">
        <w:rPr>
          <w:rFonts w:ascii="Calisto MT" w:hAnsi="Calisto MT"/>
        </w:rPr>
        <w:t xml:space="preserve"> </w:t>
      </w:r>
      <w:r w:rsidRPr="00353054">
        <w:rPr>
          <w:rFonts w:ascii="Calisto MT" w:hAnsi="Calisto MT"/>
        </w:rPr>
        <w:t>la</w:t>
      </w:r>
      <w:r w:rsidR="00C51FE7">
        <w:rPr>
          <w:rFonts w:ascii="Calisto MT" w:hAnsi="Calisto MT"/>
        </w:rPr>
        <w:t xml:space="preserve"> </w:t>
      </w:r>
      <w:r w:rsidRPr="00353054">
        <w:rPr>
          <w:rFonts w:ascii="Calisto MT" w:hAnsi="Calisto MT"/>
        </w:rPr>
        <w:t>liste</w:t>
      </w:r>
      <w:r w:rsidR="00C51FE7">
        <w:rPr>
          <w:rFonts w:ascii="Calisto MT" w:hAnsi="Calisto MT"/>
        </w:rPr>
        <w:t xml:space="preserve"> </w:t>
      </w:r>
      <w:r w:rsidRPr="00353054">
        <w:rPr>
          <w:rFonts w:ascii="Calisto MT" w:hAnsi="Calisto MT"/>
        </w:rPr>
        <w:t>figure dans</w:t>
      </w:r>
      <w:r w:rsidR="00C51FE7">
        <w:rPr>
          <w:rFonts w:ascii="Calisto MT" w:hAnsi="Calisto MT"/>
        </w:rPr>
        <w:t xml:space="preserve"> </w:t>
      </w:r>
      <w:r w:rsidRPr="00353054">
        <w:rPr>
          <w:rFonts w:ascii="Calisto MT" w:hAnsi="Calisto MT"/>
        </w:rPr>
        <w:t>la</w:t>
      </w:r>
      <w:r w:rsidR="00C51FE7">
        <w:rPr>
          <w:rFonts w:ascii="Calisto MT" w:hAnsi="Calisto MT"/>
        </w:rPr>
        <w:t xml:space="preserve"> </w:t>
      </w:r>
      <w:r w:rsidRPr="00353054">
        <w:rPr>
          <w:rFonts w:ascii="Calisto MT" w:hAnsi="Calisto MT"/>
        </w:rPr>
        <w:t>pièce</w:t>
      </w:r>
      <w:r w:rsidRPr="00353054">
        <w:rPr>
          <w:rFonts w:ascii="Calisto MT" w:hAnsi="Calisto MT"/>
          <w:spacing w:val="4"/>
        </w:rPr>
        <w:t xml:space="preserve"> 14 du</w:t>
      </w:r>
      <w:r w:rsidR="00C51FE7">
        <w:rPr>
          <w:rFonts w:ascii="Calisto MT" w:hAnsi="Calisto MT"/>
          <w:spacing w:val="4"/>
        </w:rPr>
        <w:t xml:space="preserve"> </w:t>
      </w:r>
      <w:r w:rsidRPr="00353054">
        <w:rPr>
          <w:rFonts w:ascii="Calisto MT" w:hAnsi="Calisto MT"/>
        </w:rPr>
        <w:t>DAO,</w:t>
      </w:r>
      <w:r w:rsidR="00C51FE7">
        <w:rPr>
          <w:rFonts w:ascii="Calisto MT" w:hAnsi="Calisto MT"/>
        </w:rPr>
        <w:t xml:space="preserve"> </w:t>
      </w:r>
      <w:r w:rsidRPr="00353054">
        <w:rPr>
          <w:rFonts w:ascii="Calisto MT" w:hAnsi="Calisto MT"/>
        </w:rPr>
        <w:t>dont le montant s’élève à :</w:t>
      </w:r>
    </w:p>
    <w:p w:rsidR="008510E5" w:rsidRDefault="008510E5" w:rsidP="00D14C57">
      <w:pPr>
        <w:widowControl w:val="0"/>
        <w:autoSpaceDE w:val="0"/>
        <w:spacing w:line="360" w:lineRule="auto"/>
        <w:jc w:val="both"/>
        <w:rPr>
          <w:rFonts w:ascii="Calisto MT" w:hAnsi="Calisto MT"/>
        </w:rPr>
      </w:pPr>
    </w:p>
    <w:p w:rsidR="008510E5" w:rsidRPr="00353054" w:rsidRDefault="008510E5" w:rsidP="00D14C57">
      <w:pPr>
        <w:widowControl w:val="0"/>
        <w:autoSpaceDE w:val="0"/>
        <w:spacing w:line="360" w:lineRule="auto"/>
        <w:jc w:val="both"/>
        <w:rPr>
          <w:rFonts w:ascii="Calisto MT" w:hAnsi="Calisto MT"/>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4"/>
        <w:gridCol w:w="4777"/>
        <w:gridCol w:w="3388"/>
      </w:tblGrid>
      <w:tr w:rsidR="00D14C57" w:rsidRPr="00353054" w:rsidTr="000C42D8">
        <w:trPr>
          <w:trHeight w:val="328"/>
        </w:trPr>
        <w:tc>
          <w:tcPr>
            <w:tcW w:w="821" w:type="pct"/>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lastRenderedPageBreak/>
              <w:t>Lots</w:t>
            </w:r>
          </w:p>
        </w:tc>
        <w:tc>
          <w:tcPr>
            <w:tcW w:w="2445" w:type="pct"/>
            <w:tcMar>
              <w:left w:w="28" w:type="dxa"/>
              <w:right w:w="28" w:type="dxa"/>
            </w:tcMar>
            <w:vAlign w:val="center"/>
          </w:tcPr>
          <w:p w:rsidR="00D14C57" w:rsidRPr="00353054" w:rsidRDefault="00D14C57" w:rsidP="005F1D6F">
            <w:pPr>
              <w:widowControl w:val="0"/>
              <w:autoSpaceDE w:val="0"/>
              <w:adjustRightInd w:val="0"/>
              <w:spacing w:before="11" w:line="250" w:lineRule="auto"/>
              <w:ind w:right="82" w:firstLine="467"/>
              <w:jc w:val="center"/>
              <w:rPr>
                <w:rFonts w:ascii="Calisto MT" w:hAnsi="Calisto MT"/>
                <w:b/>
                <w:bCs/>
              </w:rPr>
            </w:pPr>
            <w:r w:rsidRPr="00353054">
              <w:rPr>
                <w:rFonts w:ascii="Calisto MT" w:hAnsi="Calisto MT"/>
                <w:b/>
                <w:bCs/>
              </w:rPr>
              <w:t>Intitulé du projet</w:t>
            </w:r>
          </w:p>
        </w:tc>
        <w:tc>
          <w:tcPr>
            <w:tcW w:w="1734" w:type="pct"/>
            <w:vAlign w:val="center"/>
          </w:tcPr>
          <w:p w:rsidR="00D14C57" w:rsidRPr="00353054" w:rsidRDefault="00D14C57" w:rsidP="005F1D6F">
            <w:pPr>
              <w:widowControl w:val="0"/>
              <w:autoSpaceDE w:val="0"/>
              <w:adjustRightInd w:val="0"/>
              <w:spacing w:before="11" w:line="250" w:lineRule="auto"/>
              <w:ind w:right="82"/>
              <w:rPr>
                <w:rFonts w:ascii="Calisto MT" w:hAnsi="Calisto MT"/>
                <w:b/>
                <w:bCs/>
              </w:rPr>
            </w:pPr>
            <w:r w:rsidRPr="00353054">
              <w:rPr>
                <w:rFonts w:ascii="Calisto MT" w:hAnsi="Calisto MT"/>
                <w:b/>
                <w:bCs/>
              </w:rPr>
              <w:t>Cautionnement provisoire</w:t>
            </w:r>
          </w:p>
        </w:tc>
      </w:tr>
      <w:tr w:rsidR="00D14C57" w:rsidRPr="00353054" w:rsidTr="000C42D8">
        <w:trPr>
          <w:trHeight w:val="426"/>
        </w:trPr>
        <w:tc>
          <w:tcPr>
            <w:tcW w:w="821" w:type="pct"/>
            <w:vAlign w:val="center"/>
          </w:tcPr>
          <w:p w:rsidR="00D14C57" w:rsidRPr="00353054" w:rsidRDefault="00D14C57" w:rsidP="00296E6A">
            <w:pPr>
              <w:numPr>
                <w:ilvl w:val="0"/>
                <w:numId w:val="75"/>
              </w:numPr>
              <w:suppressAutoHyphens w:val="0"/>
              <w:autoSpaceDN/>
              <w:jc w:val="center"/>
              <w:textAlignment w:val="auto"/>
              <w:rPr>
                <w:rFonts w:ascii="Calisto MT" w:hAnsi="Calisto MT"/>
                <w:color w:val="000000"/>
              </w:rPr>
            </w:pPr>
          </w:p>
        </w:tc>
        <w:tc>
          <w:tcPr>
            <w:tcW w:w="2445"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rPr>
            </w:pPr>
            <w:r w:rsidRPr="00C340B9">
              <w:rPr>
                <w:rFonts w:ascii="Calisto MT" w:eastAsia="Times New Roman" w:hAnsi="Calisto MT"/>
                <w:b/>
                <w:i/>
                <w:iCs/>
                <w:lang w:eastAsia="fr-FR"/>
              </w:rPr>
              <w:t xml:space="preserve">Travaux de construction de deux (02) blocs de trois (03) salles de classes équipées de tables bancs et bureau de maître à MEKIN  </w:t>
            </w:r>
          </w:p>
        </w:tc>
        <w:tc>
          <w:tcPr>
            <w:tcW w:w="1734" w:type="pct"/>
            <w:vAlign w:val="center"/>
          </w:tcPr>
          <w:p w:rsidR="00D14C57" w:rsidRPr="00145B99" w:rsidRDefault="00D14C57" w:rsidP="005F1D6F">
            <w:pPr>
              <w:jc w:val="center"/>
              <w:rPr>
                <w:rFonts w:ascii="Calisto MT" w:hAnsi="Calisto MT"/>
                <w:highlight w:val="yellow"/>
              </w:rPr>
            </w:pPr>
            <w:r w:rsidRPr="00E667B0">
              <w:rPr>
                <w:rFonts w:ascii="Calisto MT" w:hAnsi="Calisto MT"/>
                <w:lang w:val="fr-BE"/>
              </w:rPr>
              <w:t>1 448</w:t>
            </w:r>
            <w:r>
              <w:rPr>
                <w:rFonts w:ascii="Calisto MT" w:hAnsi="Calisto MT"/>
                <w:lang w:val="fr-BE"/>
              </w:rPr>
              <w:t> </w:t>
            </w:r>
            <w:r w:rsidRPr="00E667B0">
              <w:rPr>
                <w:rFonts w:ascii="Calisto MT" w:hAnsi="Calisto MT"/>
                <w:lang w:val="fr-BE"/>
              </w:rPr>
              <w:t>460</w:t>
            </w:r>
            <w:r>
              <w:rPr>
                <w:rFonts w:ascii="Calisto MT" w:hAnsi="Calisto MT"/>
                <w:lang w:val="fr-BE"/>
              </w:rPr>
              <w:t xml:space="preserve"> (un million quatre cent quarante-huit mille quatre cent soixante) FCFA</w:t>
            </w:r>
          </w:p>
        </w:tc>
      </w:tr>
      <w:tr w:rsidR="00D14C57" w:rsidRPr="00353054" w:rsidTr="000C42D8">
        <w:trPr>
          <w:trHeight w:val="426"/>
        </w:trPr>
        <w:tc>
          <w:tcPr>
            <w:tcW w:w="821" w:type="pct"/>
            <w:vAlign w:val="center"/>
          </w:tcPr>
          <w:p w:rsidR="00D14C57" w:rsidRPr="00353054" w:rsidRDefault="00D14C57" w:rsidP="00296E6A">
            <w:pPr>
              <w:numPr>
                <w:ilvl w:val="0"/>
                <w:numId w:val="75"/>
              </w:numPr>
              <w:suppressAutoHyphens w:val="0"/>
              <w:autoSpaceDN/>
              <w:jc w:val="center"/>
              <w:textAlignment w:val="auto"/>
              <w:rPr>
                <w:rFonts w:ascii="Calisto MT" w:hAnsi="Calisto MT"/>
                <w:color w:val="000000"/>
              </w:rPr>
            </w:pPr>
          </w:p>
        </w:tc>
        <w:tc>
          <w:tcPr>
            <w:tcW w:w="2445" w:type="pct"/>
            <w:tcMar>
              <w:left w:w="28" w:type="dxa"/>
              <w:right w:w="28" w:type="dxa"/>
            </w:tcMar>
          </w:tcPr>
          <w:p w:rsidR="00D14C57" w:rsidRPr="001260CA" w:rsidRDefault="00D14C57" w:rsidP="005F1D6F">
            <w:pPr>
              <w:pStyle w:val="Paragraphedeliste"/>
              <w:spacing w:after="0"/>
              <w:ind w:left="0"/>
              <w:rPr>
                <w:rFonts w:ascii="Calisto MT" w:eastAsia="Times New Roman" w:hAnsi="Calisto MT"/>
                <w:b/>
                <w:i/>
                <w:iCs/>
                <w:lang w:eastAsia="fr-FR"/>
              </w:rPr>
            </w:pPr>
            <w:r w:rsidRPr="00D44A75">
              <w:rPr>
                <w:rFonts w:ascii="Calisto MT" w:eastAsia="Times New Roman" w:hAnsi="Calisto MT"/>
                <w:b/>
                <w:i/>
                <w:iCs/>
                <w:lang w:eastAsia="fr-FR"/>
              </w:rPr>
              <w:t xml:space="preserve">Travaux de construction de deux (02) blocs de latrines à six (06) compartiments à MEKIN </w:t>
            </w:r>
          </w:p>
        </w:tc>
        <w:tc>
          <w:tcPr>
            <w:tcW w:w="1734" w:type="pct"/>
            <w:vAlign w:val="center"/>
          </w:tcPr>
          <w:p w:rsidR="00D14C57" w:rsidRPr="00A8373D" w:rsidRDefault="00D14C57" w:rsidP="005F1D6F">
            <w:pPr>
              <w:jc w:val="center"/>
              <w:rPr>
                <w:rFonts w:ascii="Calisto MT" w:hAnsi="Calisto MT"/>
                <w:color w:val="000000"/>
              </w:rPr>
            </w:pPr>
            <w:r>
              <w:rPr>
                <w:rFonts w:ascii="Calisto MT" w:hAnsi="Calisto MT"/>
                <w:color w:val="000000"/>
              </w:rPr>
              <w:t>174 000 (cent soixante-quatorze mille) FCFA</w:t>
            </w:r>
          </w:p>
        </w:tc>
      </w:tr>
    </w:tbl>
    <w:p w:rsidR="00D14C57" w:rsidRDefault="00D14C57" w:rsidP="00D14C57">
      <w:pPr>
        <w:widowControl w:val="0"/>
        <w:autoSpaceDE w:val="0"/>
        <w:jc w:val="both"/>
        <w:rPr>
          <w:rFonts w:ascii="Calisto MT" w:hAnsi="Calisto MT"/>
          <w:b/>
          <w:bCs/>
          <w:i/>
        </w:rPr>
      </w:pPr>
    </w:p>
    <w:p w:rsidR="00D14C57" w:rsidRPr="00353054" w:rsidRDefault="00D14C57" w:rsidP="00D14C57">
      <w:pPr>
        <w:widowControl w:val="0"/>
        <w:autoSpaceDE w:val="0"/>
        <w:jc w:val="both"/>
        <w:rPr>
          <w:rFonts w:ascii="Calisto MT" w:hAnsi="Calisto MT" w:cs="Arial Narrow"/>
          <w:lang w:val="fr-CM"/>
        </w:rPr>
      </w:pPr>
      <w:r w:rsidRPr="00353054">
        <w:rPr>
          <w:rFonts w:ascii="Calisto MT" w:hAnsi="Calisto MT"/>
          <w:b/>
          <w:bCs/>
          <w:i/>
        </w:rPr>
        <w:t>Il est au plus égalà2% du coût prévisionnel toutes taxes comprises</w:t>
      </w:r>
      <w:r w:rsidRPr="00353054">
        <w:rPr>
          <w:rFonts w:ascii="Calisto MT" w:hAnsi="Calisto MT"/>
          <w:i/>
        </w:rPr>
        <w:t xml:space="preserve"> (TTC) du marché </w:t>
      </w:r>
      <w:r w:rsidRPr="00353054">
        <w:rPr>
          <w:rFonts w:ascii="Calisto MT" w:hAnsi="Calisto MT"/>
          <w:i/>
          <w:spacing w:val="1"/>
        </w:rPr>
        <w:t>conformémen</w:t>
      </w:r>
      <w:r w:rsidRPr="00353054">
        <w:rPr>
          <w:rFonts w:ascii="Calisto MT" w:hAnsi="Calisto MT"/>
          <w:i/>
        </w:rPr>
        <w:t>t à</w:t>
      </w:r>
      <w:r w:rsidRPr="00353054">
        <w:rPr>
          <w:rFonts w:ascii="Calisto MT" w:hAnsi="Calisto MT"/>
          <w:i/>
          <w:spacing w:val="1"/>
        </w:rPr>
        <w:t>l’arrêt</w:t>
      </w:r>
      <w:r w:rsidRPr="00353054">
        <w:rPr>
          <w:rFonts w:ascii="Calisto MT" w:hAnsi="Calisto MT"/>
          <w:i/>
        </w:rPr>
        <w:t>é</w:t>
      </w:r>
      <w:r w:rsidRPr="00353054">
        <w:rPr>
          <w:rFonts w:ascii="Calisto MT" w:hAnsi="Calisto MT"/>
          <w:i/>
          <w:spacing w:val="1"/>
        </w:rPr>
        <w:t>e</w:t>
      </w:r>
      <w:r w:rsidRPr="00353054">
        <w:rPr>
          <w:rFonts w:ascii="Calisto MT" w:hAnsi="Calisto MT"/>
          <w:i/>
        </w:rPr>
        <w:t xml:space="preserve">n </w:t>
      </w:r>
      <w:r w:rsidRPr="00353054">
        <w:rPr>
          <w:rFonts w:ascii="Calisto MT" w:hAnsi="Calisto MT"/>
          <w:i/>
          <w:spacing w:val="1"/>
        </w:rPr>
        <w:t>vigueur</w:t>
      </w:r>
      <w:r w:rsidRPr="00353054">
        <w:rPr>
          <w:rFonts w:ascii="Calisto MT" w:hAnsi="Calisto MT"/>
          <w:spacing w:val="1"/>
        </w:rPr>
        <w:t>e</w:t>
      </w:r>
      <w:r w:rsidRPr="00353054">
        <w:rPr>
          <w:rFonts w:ascii="Calisto MT" w:hAnsi="Calisto MT"/>
        </w:rPr>
        <w:t xml:space="preserve">t </w:t>
      </w:r>
      <w:r w:rsidRPr="00353054">
        <w:rPr>
          <w:rFonts w:ascii="Calisto MT" w:hAnsi="Calisto MT"/>
          <w:spacing w:val="1"/>
        </w:rPr>
        <w:t>valable</w:t>
      </w:r>
      <w:r w:rsidRPr="00353054">
        <w:rPr>
          <w:rFonts w:ascii="Calisto MT" w:hAnsi="Calisto MT"/>
        </w:rPr>
        <w:t xml:space="preserve"> jusqu'à trente (30) jours au-delà de la date initiale de validité des offres. </w:t>
      </w:r>
      <w:r w:rsidRPr="00353054">
        <w:rPr>
          <w:rFonts w:ascii="Calisto MT" w:hAnsi="Calisto MT" w:cs="Arial Narrow"/>
          <w:lang w:val="fr-CM"/>
        </w:rPr>
        <w:t>Ce cautionnement sera constitué à 100% et consigné en numéraires à la Caisse des Dépôts et Consignation conformément à la Lettre Circulaire N°000019/LC/MINMAP du 05 JUIN 2024 relative aux modalités de constitution, de consignation, de conservation, de restitution et de déconsignations des cautionnements sur les Marchés Publics.</w:t>
      </w:r>
    </w:p>
    <w:p w:rsidR="00D14C57" w:rsidRPr="00353054" w:rsidRDefault="00D14C57" w:rsidP="00D14C57">
      <w:pPr>
        <w:widowControl w:val="0"/>
        <w:autoSpaceDE w:val="0"/>
        <w:jc w:val="both"/>
        <w:rPr>
          <w:rFonts w:ascii="Calisto MT" w:hAnsi="Calisto MT" w:cs="Arial Narrow"/>
          <w:lang w:val="fr-CM"/>
        </w:rPr>
      </w:pPr>
    </w:p>
    <w:p w:rsidR="00D14C57" w:rsidRPr="00353054" w:rsidRDefault="00D14C57" w:rsidP="00D14C57">
      <w:pPr>
        <w:widowControl w:val="0"/>
        <w:autoSpaceDE w:val="0"/>
        <w:spacing w:line="360" w:lineRule="auto"/>
        <w:jc w:val="both"/>
        <w:rPr>
          <w:rFonts w:ascii="Calisto MT" w:hAnsi="Calisto MT"/>
          <w:lang w:val="fr-CM"/>
        </w:rPr>
      </w:pPr>
      <w:r w:rsidRPr="00353054">
        <w:rPr>
          <w:rFonts w:ascii="Calisto MT" w:hAnsi="Calisto MT"/>
        </w:rPr>
        <w:t>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w:t>
      </w:r>
      <w:r w:rsidRPr="00353054">
        <w:rPr>
          <w:rFonts w:ascii="Calisto MT" w:hAnsi="Calisto MT"/>
          <w:lang w:val="fr-CM"/>
        </w:rPr>
        <w:t xml:space="preserve"> La caution de soumission présentée par un soumissionnaire au cours de la séance d’ouverture des plis est irrecevable.</w:t>
      </w: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ConsultationduDossierd'Appeld'Offres</w:t>
      </w:r>
    </w:p>
    <w:p w:rsidR="00D14C57" w:rsidRPr="00353054" w:rsidRDefault="00D14C57" w:rsidP="00D14C57">
      <w:pPr>
        <w:widowControl w:val="0"/>
        <w:autoSpaceDE w:val="0"/>
        <w:adjustRightInd w:val="0"/>
        <w:spacing w:before="11"/>
        <w:ind w:left="107" w:right="-144" w:firstLine="360"/>
        <w:jc w:val="both"/>
        <w:rPr>
          <w:rFonts w:ascii="Calisto MT" w:hAnsi="Calisto MT"/>
        </w:rPr>
      </w:pPr>
      <w:r w:rsidRPr="00353054">
        <w:rPr>
          <w:rFonts w:ascii="Calisto MT" w:hAnsi="Calisto MT"/>
        </w:rPr>
        <w:t>Le</w:t>
      </w:r>
      <w:r w:rsidR="00C51FE7">
        <w:rPr>
          <w:rFonts w:ascii="Calisto MT" w:hAnsi="Calisto MT"/>
        </w:rPr>
        <w:t xml:space="preserve"> </w:t>
      </w:r>
      <w:r w:rsidRPr="00353054">
        <w:rPr>
          <w:rFonts w:ascii="Calisto MT" w:hAnsi="Calisto MT"/>
        </w:rPr>
        <w:t>dossier</w:t>
      </w:r>
      <w:r w:rsidR="00C51FE7">
        <w:rPr>
          <w:rFonts w:ascii="Calisto MT" w:hAnsi="Calisto MT"/>
        </w:rPr>
        <w:t xml:space="preserve"> </w:t>
      </w:r>
      <w:r w:rsidRPr="00353054">
        <w:rPr>
          <w:rFonts w:ascii="Calisto MT" w:hAnsi="Calisto MT"/>
        </w:rPr>
        <w:t>peut</w:t>
      </w:r>
      <w:r w:rsidR="00C51FE7">
        <w:rPr>
          <w:rFonts w:ascii="Calisto MT" w:hAnsi="Calisto MT"/>
        </w:rPr>
        <w:t xml:space="preserve"> </w:t>
      </w:r>
      <w:r w:rsidRPr="00353054">
        <w:rPr>
          <w:rFonts w:ascii="Calisto MT" w:hAnsi="Calisto MT"/>
        </w:rPr>
        <w:t>être</w:t>
      </w:r>
      <w:r w:rsidR="00C51FE7">
        <w:rPr>
          <w:rFonts w:ascii="Calisto MT" w:hAnsi="Calisto MT"/>
        </w:rPr>
        <w:t xml:space="preserve"> </w:t>
      </w:r>
      <w:r w:rsidRPr="00353054">
        <w:rPr>
          <w:rFonts w:ascii="Calisto MT" w:hAnsi="Calisto MT"/>
        </w:rPr>
        <w:t>consulté</w:t>
      </w:r>
      <w:r w:rsidR="00C51FE7">
        <w:rPr>
          <w:rFonts w:ascii="Calisto MT" w:hAnsi="Calisto MT"/>
        </w:rPr>
        <w:t xml:space="preserve"> </w:t>
      </w:r>
      <w:r w:rsidRPr="00353054">
        <w:rPr>
          <w:rFonts w:ascii="Calisto MT" w:hAnsi="Calisto MT"/>
        </w:rPr>
        <w:t>aux</w:t>
      </w:r>
      <w:r w:rsidR="00C51FE7">
        <w:rPr>
          <w:rFonts w:ascii="Calisto MT" w:hAnsi="Calisto MT"/>
        </w:rPr>
        <w:t xml:space="preserve"> </w:t>
      </w:r>
      <w:r w:rsidRPr="00353054">
        <w:rPr>
          <w:rFonts w:ascii="Calisto MT" w:hAnsi="Calisto MT"/>
        </w:rPr>
        <w:t>heures</w:t>
      </w:r>
      <w:r w:rsidR="00C51FE7">
        <w:rPr>
          <w:rFonts w:ascii="Calisto MT" w:hAnsi="Calisto MT"/>
        </w:rPr>
        <w:t xml:space="preserve"> </w:t>
      </w:r>
      <w:r w:rsidRPr="00353054">
        <w:rPr>
          <w:rFonts w:ascii="Calisto MT" w:hAnsi="Calisto MT"/>
        </w:rPr>
        <w:t>ouvrables à l’hôtel de ville de Meyomessala,</w:t>
      </w:r>
      <w:r>
        <w:rPr>
          <w:rFonts w:ascii="Calisto MT" w:hAnsi="Calisto MT"/>
        </w:rPr>
        <w:t xml:space="preserve"> SIGAMP</w:t>
      </w:r>
      <w:r w:rsidRPr="00353054">
        <w:rPr>
          <w:rFonts w:ascii="Calisto MT" w:hAnsi="Calisto MT"/>
        </w:rPr>
        <w:t>/BUREAU DES APPELS D’OFFRES/ du Maire</w:t>
      </w:r>
      <w:r w:rsidRPr="00353054">
        <w:rPr>
          <w:rFonts w:ascii="Calisto MT" w:hAnsi="Calisto MT"/>
          <w:b/>
        </w:rPr>
        <w:t xml:space="preserve">Tél. : </w:t>
      </w:r>
      <w:r w:rsidRPr="00353054">
        <w:rPr>
          <w:rFonts w:ascii="Calisto MT" w:hAnsi="Calisto MT"/>
          <w:b/>
          <w:spacing w:val="-2"/>
        </w:rPr>
        <w:t>690.785.620/699.894.590</w:t>
      </w:r>
      <w:r w:rsidR="00C51FE7">
        <w:rPr>
          <w:rFonts w:ascii="Calisto MT" w:hAnsi="Calisto MT"/>
          <w:b/>
          <w:spacing w:val="-2"/>
        </w:rPr>
        <w:t xml:space="preserve"> </w:t>
      </w:r>
      <w:r w:rsidRPr="00353054">
        <w:rPr>
          <w:rFonts w:ascii="Calisto MT" w:hAnsi="Calisto MT"/>
        </w:rPr>
        <w:t>dès</w:t>
      </w:r>
      <w:r w:rsidR="00C51FE7">
        <w:rPr>
          <w:rFonts w:ascii="Calisto MT" w:hAnsi="Calisto MT"/>
        </w:rPr>
        <w:t xml:space="preserve"> </w:t>
      </w:r>
      <w:r w:rsidRPr="00353054">
        <w:rPr>
          <w:rFonts w:ascii="Calisto MT" w:hAnsi="Calisto MT"/>
        </w:rPr>
        <w:t>publication</w:t>
      </w:r>
      <w:r w:rsidR="00C51FE7">
        <w:rPr>
          <w:rFonts w:ascii="Calisto MT" w:hAnsi="Calisto MT"/>
        </w:rPr>
        <w:t xml:space="preserve"> </w:t>
      </w:r>
      <w:r w:rsidRPr="00353054">
        <w:rPr>
          <w:rFonts w:ascii="Calisto MT" w:hAnsi="Calisto MT"/>
        </w:rPr>
        <w:t>du</w:t>
      </w:r>
      <w:r w:rsidR="00C51FE7">
        <w:rPr>
          <w:rFonts w:ascii="Calisto MT" w:hAnsi="Calisto MT"/>
        </w:rPr>
        <w:t xml:space="preserve"> </w:t>
      </w:r>
      <w:r w:rsidRPr="00353054">
        <w:rPr>
          <w:rFonts w:ascii="Calisto MT" w:hAnsi="Calisto MT"/>
        </w:rPr>
        <w:t>présent</w:t>
      </w:r>
      <w:r w:rsidR="00C51FE7">
        <w:rPr>
          <w:rFonts w:ascii="Calisto MT" w:hAnsi="Calisto MT"/>
        </w:rPr>
        <w:t xml:space="preserve"> </w:t>
      </w:r>
      <w:r w:rsidRPr="00353054">
        <w:rPr>
          <w:rFonts w:ascii="Calisto MT" w:hAnsi="Calisto MT"/>
        </w:rPr>
        <w:t>avis.</w:t>
      </w:r>
    </w:p>
    <w:p w:rsidR="00D14C57" w:rsidRPr="00353054" w:rsidRDefault="00D14C57" w:rsidP="00D14C57">
      <w:pPr>
        <w:widowControl w:val="0"/>
        <w:autoSpaceDE w:val="0"/>
        <w:adjustRightInd w:val="0"/>
        <w:spacing w:before="11"/>
        <w:ind w:left="107" w:right="-144" w:firstLine="360"/>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AcquisitionduDossierd'Appeld'Offres</w:t>
      </w:r>
    </w:p>
    <w:p w:rsidR="00D14C57" w:rsidRPr="00353054" w:rsidRDefault="00D14C57" w:rsidP="00D14C57">
      <w:pPr>
        <w:widowControl w:val="0"/>
        <w:autoSpaceDE w:val="0"/>
        <w:adjustRightInd w:val="0"/>
        <w:spacing w:before="11"/>
        <w:ind w:left="107" w:right="-144" w:firstLine="360"/>
        <w:rPr>
          <w:rFonts w:ascii="Calisto MT" w:hAnsi="Calisto MT"/>
          <w:spacing w:val="22"/>
        </w:rPr>
      </w:pPr>
      <w:r w:rsidRPr="00353054">
        <w:rPr>
          <w:rFonts w:ascii="Calisto MT" w:hAnsi="Calisto MT"/>
        </w:rPr>
        <w:t>Le</w:t>
      </w:r>
      <w:r w:rsidR="00C51FE7">
        <w:rPr>
          <w:rFonts w:ascii="Calisto MT" w:hAnsi="Calisto MT"/>
        </w:rPr>
        <w:t xml:space="preserve"> </w:t>
      </w:r>
      <w:r w:rsidRPr="00353054">
        <w:rPr>
          <w:rFonts w:ascii="Calisto MT" w:hAnsi="Calisto MT"/>
        </w:rPr>
        <w:t>dossier</w:t>
      </w:r>
      <w:r w:rsidR="00C51FE7">
        <w:rPr>
          <w:rFonts w:ascii="Calisto MT" w:hAnsi="Calisto MT"/>
        </w:rPr>
        <w:t xml:space="preserve"> </w:t>
      </w:r>
      <w:r w:rsidRPr="00353054">
        <w:rPr>
          <w:rFonts w:ascii="Calisto MT" w:hAnsi="Calisto MT"/>
        </w:rPr>
        <w:t>peut</w:t>
      </w:r>
      <w:r w:rsidR="00C51FE7">
        <w:rPr>
          <w:rFonts w:ascii="Calisto MT" w:hAnsi="Calisto MT"/>
        </w:rPr>
        <w:t xml:space="preserve"> </w:t>
      </w:r>
      <w:r w:rsidRPr="00353054">
        <w:rPr>
          <w:rFonts w:ascii="Calisto MT" w:hAnsi="Calisto MT"/>
        </w:rPr>
        <w:t>être</w:t>
      </w:r>
      <w:r w:rsidR="00C51FE7">
        <w:rPr>
          <w:rFonts w:ascii="Calisto MT" w:hAnsi="Calisto MT"/>
        </w:rPr>
        <w:t xml:space="preserve"> </w:t>
      </w:r>
      <w:r w:rsidRPr="00353054">
        <w:rPr>
          <w:rFonts w:ascii="Calisto MT" w:hAnsi="Calisto MT"/>
        </w:rPr>
        <w:t>obtenu</w:t>
      </w:r>
      <w:r w:rsidR="00C51FE7">
        <w:rPr>
          <w:rFonts w:ascii="Calisto MT" w:hAnsi="Calisto MT"/>
        </w:rPr>
        <w:t xml:space="preserve"> </w:t>
      </w:r>
      <w:r w:rsidRPr="00353054">
        <w:rPr>
          <w:rFonts w:ascii="Calisto MT" w:hAnsi="Calisto MT"/>
        </w:rPr>
        <w:t xml:space="preserve">à l’hôtel de ville de Meyomessala, </w:t>
      </w:r>
      <w:r>
        <w:rPr>
          <w:rFonts w:ascii="Calisto MT" w:hAnsi="Calisto MT"/>
        </w:rPr>
        <w:t>SIGAMP</w:t>
      </w:r>
      <w:r w:rsidRPr="00353054">
        <w:rPr>
          <w:rFonts w:ascii="Calisto MT" w:hAnsi="Calisto MT"/>
        </w:rPr>
        <w:t xml:space="preserve">/BUREAU DES APPELS D’OFFRES/ du Maire </w:t>
      </w:r>
      <w:r w:rsidRPr="00353054">
        <w:rPr>
          <w:rFonts w:ascii="Calisto MT" w:hAnsi="Calisto MT"/>
          <w:b/>
        </w:rPr>
        <w:t xml:space="preserve">Tél. : </w:t>
      </w:r>
      <w:r w:rsidRPr="00353054">
        <w:rPr>
          <w:rFonts w:ascii="Calisto MT" w:hAnsi="Calisto MT"/>
          <w:b/>
          <w:spacing w:val="-2"/>
        </w:rPr>
        <w:t>690.785.620/699.894.590 dès</w:t>
      </w:r>
      <w:r w:rsidRPr="00353054">
        <w:rPr>
          <w:rFonts w:ascii="Calisto MT" w:hAnsi="Calisto MT"/>
        </w:rPr>
        <w:t xml:space="preserve"> publication</w:t>
      </w:r>
      <w:r w:rsidR="00C51FE7">
        <w:rPr>
          <w:rFonts w:ascii="Calisto MT" w:hAnsi="Calisto MT"/>
        </w:rPr>
        <w:t xml:space="preserve"> </w:t>
      </w:r>
      <w:r w:rsidRPr="00353054">
        <w:rPr>
          <w:rFonts w:ascii="Calisto MT" w:hAnsi="Calisto MT"/>
        </w:rPr>
        <w:t>du</w:t>
      </w:r>
      <w:r w:rsidR="00C51FE7">
        <w:rPr>
          <w:rFonts w:ascii="Calisto MT" w:hAnsi="Calisto MT"/>
        </w:rPr>
        <w:t xml:space="preserve"> </w:t>
      </w:r>
      <w:r w:rsidRPr="00353054">
        <w:rPr>
          <w:rFonts w:ascii="Calisto MT" w:hAnsi="Calisto MT"/>
        </w:rPr>
        <w:t>présent avis, contre versement</w:t>
      </w:r>
      <w:r w:rsidR="00C51FE7">
        <w:rPr>
          <w:rFonts w:ascii="Calisto MT" w:hAnsi="Calisto MT"/>
        </w:rPr>
        <w:t xml:space="preserve"> </w:t>
      </w:r>
      <w:r w:rsidRPr="00353054">
        <w:rPr>
          <w:rFonts w:ascii="Calisto MT" w:hAnsi="Calisto MT"/>
        </w:rPr>
        <w:t>d’une somme non remboursable payable</w:t>
      </w:r>
      <w:r w:rsidR="00C51FE7">
        <w:rPr>
          <w:rFonts w:ascii="Calisto MT" w:hAnsi="Calisto MT"/>
        </w:rPr>
        <w:t xml:space="preserve"> </w:t>
      </w:r>
      <w:r w:rsidRPr="00353054">
        <w:rPr>
          <w:rFonts w:ascii="Calisto MT" w:hAnsi="Calisto MT"/>
        </w:rPr>
        <w:t>à la recette municipale de la commune de Meyomessala suivant le tableau ci-dessous :</w:t>
      </w:r>
    </w:p>
    <w:p w:rsidR="00D14C57" w:rsidRDefault="00D14C57" w:rsidP="00D14C57">
      <w:pPr>
        <w:widowControl w:val="0"/>
        <w:autoSpaceDE w:val="0"/>
        <w:adjustRightInd w:val="0"/>
        <w:spacing w:before="11"/>
        <w:ind w:left="107" w:right="-144"/>
        <w:rPr>
          <w:rFonts w:ascii="Calisto MT" w:hAnsi="Calisto MT"/>
        </w:rPr>
      </w:pPr>
    </w:p>
    <w:tbl>
      <w:tblPr>
        <w:tblW w:w="4284"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8"/>
        <w:gridCol w:w="2378"/>
        <w:gridCol w:w="2692"/>
        <w:gridCol w:w="2410"/>
      </w:tblGrid>
      <w:tr w:rsidR="00D14C57" w:rsidRPr="0076410E" w:rsidTr="005F1D6F">
        <w:trPr>
          <w:trHeight w:val="20"/>
        </w:trPr>
        <w:tc>
          <w:tcPr>
            <w:tcW w:w="568" w:type="pct"/>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Lots</w:t>
            </w:r>
          </w:p>
        </w:tc>
        <w:tc>
          <w:tcPr>
            <w:tcW w:w="1409" w:type="pct"/>
            <w:tcMar>
              <w:left w:w="28" w:type="dxa"/>
              <w:right w:w="28" w:type="dxa"/>
            </w:tcMar>
            <w:vAlign w:val="center"/>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Montant prévisionnel</w:t>
            </w:r>
          </w:p>
        </w:tc>
        <w:tc>
          <w:tcPr>
            <w:tcW w:w="1595" w:type="pct"/>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SOMME TOTAL</w:t>
            </w:r>
          </w:p>
        </w:tc>
        <w:tc>
          <w:tcPr>
            <w:tcW w:w="1428" w:type="pct"/>
          </w:tcPr>
          <w:p w:rsidR="00D14C57" w:rsidRPr="0076410E" w:rsidRDefault="00D14C57" w:rsidP="005F1D6F">
            <w:pPr>
              <w:widowControl w:val="0"/>
              <w:autoSpaceDE w:val="0"/>
              <w:adjustRightInd w:val="0"/>
              <w:spacing w:before="11" w:line="250" w:lineRule="auto"/>
              <w:ind w:right="82"/>
              <w:rPr>
                <w:rFonts w:ascii="Calisto MT" w:hAnsi="Calisto MT"/>
                <w:b/>
                <w:bCs/>
              </w:rPr>
            </w:pPr>
            <w:r w:rsidRPr="0076410E">
              <w:rPr>
                <w:rFonts w:ascii="Calisto MT" w:hAnsi="Calisto MT"/>
                <w:b/>
                <w:bCs/>
              </w:rPr>
              <w:t>MONTANT DU DAO</w:t>
            </w:r>
          </w:p>
        </w:tc>
      </w:tr>
      <w:tr w:rsidR="00D14C57" w:rsidRPr="0076410E" w:rsidTr="005F1D6F">
        <w:trPr>
          <w:trHeight w:val="358"/>
        </w:trPr>
        <w:tc>
          <w:tcPr>
            <w:tcW w:w="568" w:type="pct"/>
            <w:vAlign w:val="center"/>
          </w:tcPr>
          <w:p w:rsidR="00D14C57" w:rsidRPr="0076410E" w:rsidRDefault="00D14C57" w:rsidP="00296E6A">
            <w:pPr>
              <w:numPr>
                <w:ilvl w:val="0"/>
                <w:numId w:val="76"/>
              </w:numPr>
              <w:suppressAutoHyphens w:val="0"/>
              <w:autoSpaceDN/>
              <w:jc w:val="center"/>
              <w:textAlignment w:val="auto"/>
              <w:rPr>
                <w:rFonts w:ascii="Calisto MT" w:hAnsi="Calisto MT"/>
                <w:color w:val="000000"/>
              </w:rPr>
            </w:pPr>
          </w:p>
        </w:tc>
        <w:tc>
          <w:tcPr>
            <w:tcW w:w="1409" w:type="pct"/>
            <w:tcMar>
              <w:left w:w="28" w:type="dxa"/>
              <w:right w:w="28" w:type="dxa"/>
            </w:tcMar>
            <w:vAlign w:val="center"/>
          </w:tcPr>
          <w:p w:rsidR="00D14C57" w:rsidRPr="0076410E" w:rsidRDefault="00D14C57" w:rsidP="005F1D6F">
            <w:pPr>
              <w:jc w:val="center"/>
              <w:rPr>
                <w:rFonts w:ascii="Calisto MT" w:hAnsi="Calisto MT"/>
                <w:color w:val="000000"/>
              </w:rPr>
            </w:pPr>
            <w:r w:rsidRPr="0076410E">
              <w:rPr>
                <w:rFonts w:ascii="Calisto MT" w:hAnsi="Calisto MT"/>
                <w:color w:val="000000"/>
              </w:rPr>
              <w:t>72 423 000 FCfA</w:t>
            </w:r>
          </w:p>
        </w:tc>
        <w:tc>
          <w:tcPr>
            <w:tcW w:w="1595" w:type="pct"/>
            <w:vMerge w:val="restart"/>
            <w:vAlign w:val="center"/>
          </w:tcPr>
          <w:p w:rsidR="00D14C57" w:rsidRPr="0076410E" w:rsidRDefault="00F73023" w:rsidP="00F73023">
            <w:pPr>
              <w:jc w:val="center"/>
              <w:rPr>
                <w:rFonts w:ascii="Calisto MT" w:hAnsi="Calisto MT"/>
                <w:color w:val="000000"/>
              </w:rPr>
            </w:pPr>
            <w:r>
              <w:rPr>
                <w:rFonts w:ascii="Calisto MT" w:hAnsi="Calisto MT"/>
                <w:color w:val="000000"/>
              </w:rPr>
              <w:t>81 123 000</w:t>
            </w:r>
            <w:r w:rsidR="00D14C57">
              <w:rPr>
                <w:rFonts w:ascii="Calisto MT" w:hAnsi="Calisto MT"/>
                <w:color w:val="000000"/>
              </w:rPr>
              <w:t xml:space="preserve"> (</w:t>
            </w:r>
            <w:r>
              <w:rPr>
                <w:rFonts w:ascii="Calisto MT" w:hAnsi="Calisto MT"/>
                <w:color w:val="000000"/>
              </w:rPr>
              <w:t>quatre-vingt-un millions cent vingt-trois mille</w:t>
            </w:r>
            <w:r w:rsidR="00D14C57">
              <w:rPr>
                <w:rFonts w:ascii="Calisto MT" w:hAnsi="Calisto MT"/>
                <w:color w:val="000000"/>
              </w:rPr>
              <w:t>)</w:t>
            </w:r>
            <w:r w:rsidR="00D14C57" w:rsidRPr="0076410E">
              <w:rPr>
                <w:rFonts w:ascii="Calisto MT" w:hAnsi="Calisto MT"/>
                <w:color w:val="000000"/>
              </w:rPr>
              <w:t xml:space="preserve"> FCFA</w:t>
            </w:r>
          </w:p>
        </w:tc>
        <w:tc>
          <w:tcPr>
            <w:tcW w:w="1428" w:type="pct"/>
            <w:vMerge w:val="restart"/>
            <w:vAlign w:val="center"/>
          </w:tcPr>
          <w:p w:rsidR="00D14C57" w:rsidRPr="0076410E" w:rsidRDefault="00F73023" w:rsidP="00F73023">
            <w:pPr>
              <w:jc w:val="center"/>
              <w:rPr>
                <w:rFonts w:ascii="Calisto MT" w:hAnsi="Calisto MT"/>
                <w:color w:val="000000"/>
              </w:rPr>
            </w:pPr>
            <w:r>
              <w:rPr>
                <w:rFonts w:ascii="Calisto MT" w:hAnsi="Calisto MT"/>
                <w:color w:val="000000"/>
              </w:rPr>
              <w:t>135 000</w:t>
            </w:r>
            <w:r w:rsidR="00D14C57">
              <w:rPr>
                <w:rFonts w:ascii="Calisto MT" w:hAnsi="Calisto MT"/>
                <w:color w:val="000000"/>
              </w:rPr>
              <w:t xml:space="preserve"> (cent </w:t>
            </w:r>
            <w:r>
              <w:rPr>
                <w:rFonts w:ascii="Calisto MT" w:hAnsi="Calisto MT"/>
                <w:color w:val="000000"/>
              </w:rPr>
              <w:t>trente-cinq mille</w:t>
            </w:r>
            <w:r w:rsidR="00D14C57">
              <w:rPr>
                <w:rFonts w:ascii="Calisto MT" w:hAnsi="Calisto MT"/>
                <w:color w:val="000000"/>
              </w:rPr>
              <w:t>)</w:t>
            </w:r>
            <w:r w:rsidR="00D14C57" w:rsidRPr="0076410E">
              <w:rPr>
                <w:rFonts w:ascii="Calisto MT" w:hAnsi="Calisto MT"/>
                <w:color w:val="000000"/>
              </w:rPr>
              <w:t xml:space="preserve"> FCFA</w:t>
            </w:r>
          </w:p>
        </w:tc>
      </w:tr>
      <w:tr w:rsidR="00D14C57" w:rsidRPr="0076410E" w:rsidTr="005F1D6F">
        <w:trPr>
          <w:trHeight w:val="252"/>
        </w:trPr>
        <w:tc>
          <w:tcPr>
            <w:tcW w:w="568" w:type="pct"/>
            <w:vAlign w:val="center"/>
          </w:tcPr>
          <w:p w:rsidR="00D14C57" w:rsidRPr="0076410E" w:rsidRDefault="00D14C57" w:rsidP="00296E6A">
            <w:pPr>
              <w:numPr>
                <w:ilvl w:val="0"/>
                <w:numId w:val="76"/>
              </w:numPr>
              <w:suppressAutoHyphens w:val="0"/>
              <w:autoSpaceDN/>
              <w:jc w:val="center"/>
              <w:textAlignment w:val="auto"/>
              <w:rPr>
                <w:rFonts w:ascii="Calisto MT" w:hAnsi="Calisto MT"/>
                <w:color w:val="000000"/>
              </w:rPr>
            </w:pPr>
          </w:p>
        </w:tc>
        <w:tc>
          <w:tcPr>
            <w:tcW w:w="1409" w:type="pct"/>
            <w:tcMar>
              <w:left w:w="28" w:type="dxa"/>
              <w:right w:w="28" w:type="dxa"/>
            </w:tcMar>
            <w:vAlign w:val="center"/>
          </w:tcPr>
          <w:p w:rsidR="00D14C57" w:rsidRPr="0076410E" w:rsidRDefault="00D14C57" w:rsidP="005F1D6F">
            <w:pPr>
              <w:jc w:val="center"/>
              <w:rPr>
                <w:rFonts w:ascii="Calisto MT" w:hAnsi="Calisto MT"/>
                <w:color w:val="000000"/>
              </w:rPr>
            </w:pPr>
            <w:r w:rsidRPr="0076410E">
              <w:rPr>
                <w:rFonts w:ascii="Calisto MT" w:hAnsi="Calisto MT"/>
                <w:color w:val="000000"/>
              </w:rPr>
              <w:t>8 700 000 FCfA</w:t>
            </w:r>
          </w:p>
          <w:p w:rsidR="00D14C57" w:rsidRPr="0076410E" w:rsidRDefault="00D14C57" w:rsidP="005F1D6F">
            <w:pPr>
              <w:jc w:val="center"/>
              <w:rPr>
                <w:rFonts w:ascii="Calisto MT" w:hAnsi="Calisto MT"/>
                <w:color w:val="000000"/>
              </w:rPr>
            </w:pPr>
          </w:p>
        </w:tc>
        <w:tc>
          <w:tcPr>
            <w:tcW w:w="1595" w:type="pct"/>
            <w:vMerge/>
          </w:tcPr>
          <w:p w:rsidR="00D14C57" w:rsidRPr="0076410E" w:rsidRDefault="00D14C57" w:rsidP="005F1D6F">
            <w:pPr>
              <w:jc w:val="center"/>
              <w:rPr>
                <w:rFonts w:ascii="Calisto MT" w:hAnsi="Calisto MT"/>
                <w:color w:val="000000"/>
              </w:rPr>
            </w:pPr>
          </w:p>
        </w:tc>
        <w:tc>
          <w:tcPr>
            <w:tcW w:w="1428" w:type="pct"/>
            <w:vMerge/>
          </w:tcPr>
          <w:p w:rsidR="00D14C57" w:rsidRPr="0076410E" w:rsidRDefault="00D14C57" w:rsidP="005F1D6F">
            <w:pPr>
              <w:jc w:val="center"/>
              <w:rPr>
                <w:rFonts w:ascii="Calisto MT" w:hAnsi="Calisto MT"/>
                <w:color w:val="000000"/>
              </w:rPr>
            </w:pPr>
          </w:p>
        </w:tc>
      </w:tr>
    </w:tbl>
    <w:p w:rsidR="00D14C57" w:rsidRPr="00353054" w:rsidRDefault="00D14C57" w:rsidP="00D14C57">
      <w:pPr>
        <w:widowControl w:val="0"/>
        <w:autoSpaceDE w:val="0"/>
        <w:adjustRightInd w:val="0"/>
        <w:spacing w:before="11"/>
        <w:ind w:left="107" w:right="-144"/>
        <w:rPr>
          <w:rFonts w:ascii="Calisto MT" w:hAnsi="Calisto MT"/>
        </w:rPr>
      </w:pPr>
    </w:p>
    <w:p w:rsidR="00D14C57" w:rsidRPr="00353054" w:rsidRDefault="00D14C57" w:rsidP="00D14C57">
      <w:pPr>
        <w:widowControl w:val="0"/>
        <w:autoSpaceDE w:val="0"/>
        <w:adjustRightInd w:val="0"/>
        <w:spacing w:before="11"/>
        <w:ind w:left="107" w:right="-144"/>
        <w:rPr>
          <w:rFonts w:ascii="Calisto MT" w:hAnsi="Calisto MT"/>
        </w:rPr>
      </w:pPr>
      <w:r w:rsidRPr="00353054">
        <w:rPr>
          <w:rFonts w:ascii="Calisto MT" w:hAnsi="Calisto MT"/>
          <w:bCs/>
        </w:rPr>
        <w:t xml:space="preserve">Il est également possible d’obtenir la version électronique du dossier </w:t>
      </w:r>
      <w:r w:rsidRPr="00353054">
        <w:rPr>
          <w:rFonts w:ascii="Calisto MT" w:hAnsi="Calisto MT"/>
        </w:rPr>
        <w:t>par téléchargement gratuit aux adresses sus indiquées pour la version électronique. Toutefois, la soumission par voie physique ou électronique est conditionnée par le paiement des frais d’achat du DAO</w:t>
      </w:r>
    </w:p>
    <w:p w:rsidR="00D14C57" w:rsidRPr="00353054" w:rsidRDefault="00D14C57" w:rsidP="00D14C57">
      <w:pPr>
        <w:widowControl w:val="0"/>
        <w:autoSpaceDE w:val="0"/>
        <w:adjustRightInd w:val="0"/>
        <w:spacing w:before="11"/>
        <w:ind w:left="107" w:right="-144"/>
        <w:rPr>
          <w:rFonts w:ascii="Calisto MT" w:hAnsi="Calisto MT"/>
        </w:rPr>
      </w:pPr>
    </w:p>
    <w:p w:rsidR="00D14C57" w:rsidRPr="00353054" w:rsidRDefault="00D14C57" w:rsidP="00D14C57">
      <w:pPr>
        <w:widowControl w:val="0"/>
        <w:autoSpaceDE w:val="0"/>
        <w:adjustRightInd w:val="0"/>
        <w:spacing w:before="11"/>
        <w:ind w:left="107" w:right="-144"/>
        <w:rPr>
          <w:rFonts w:ascii="Calisto MT" w:hAnsi="Calisto MT"/>
        </w:rPr>
      </w:pPr>
      <w:r w:rsidRPr="00353054">
        <w:rPr>
          <w:rFonts w:ascii="Calisto MT" w:hAnsi="Calisto MT"/>
        </w:rPr>
        <w:t>Cette quittance devra préciser les informations suivantes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nom du soumissionnaire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numéro de l’avis d’appel d’offres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L’objet de l’appel d’offres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montant des frais payés ;</w:t>
      </w:r>
    </w:p>
    <w:p w:rsidR="00D14C57" w:rsidRPr="00353054" w:rsidRDefault="00D14C57" w:rsidP="00296E6A">
      <w:pPr>
        <w:widowControl w:val="0"/>
        <w:numPr>
          <w:ilvl w:val="0"/>
          <w:numId w:val="65"/>
        </w:numPr>
        <w:suppressAutoHyphens w:val="0"/>
        <w:autoSpaceDE w:val="0"/>
        <w:adjustRightInd w:val="0"/>
        <w:spacing w:before="11"/>
        <w:ind w:right="-144"/>
        <w:textAlignment w:val="auto"/>
        <w:rPr>
          <w:rFonts w:ascii="Calisto MT" w:hAnsi="Calisto MT"/>
        </w:rPr>
      </w:pPr>
      <w:r w:rsidRPr="00353054">
        <w:rPr>
          <w:rFonts w:ascii="Calisto MT" w:hAnsi="Calisto MT"/>
        </w:rPr>
        <w:t>Le numéro du lot sollicité.</w:t>
      </w:r>
    </w:p>
    <w:p w:rsidR="00D14C57" w:rsidRPr="00353054" w:rsidRDefault="00D14C57" w:rsidP="00D14C57">
      <w:pPr>
        <w:widowControl w:val="0"/>
        <w:autoSpaceDE w:val="0"/>
        <w:adjustRightInd w:val="0"/>
        <w:spacing w:before="9" w:line="260" w:lineRule="exact"/>
        <w:rPr>
          <w:rFonts w:ascii="Calisto MT" w:hAnsi="Calisto MT"/>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Remisedesoffres</w:t>
      </w:r>
    </w:p>
    <w:p w:rsidR="00D14C57" w:rsidRDefault="00D14C57" w:rsidP="00D14C57">
      <w:pPr>
        <w:widowControl w:val="0"/>
        <w:autoSpaceDE w:val="0"/>
        <w:adjustRightInd w:val="0"/>
        <w:spacing w:before="11" w:line="250" w:lineRule="auto"/>
        <w:ind w:left="107" w:right="-163" w:firstLine="360"/>
        <w:jc w:val="both"/>
        <w:rPr>
          <w:rFonts w:ascii="Calisto MT" w:hAnsi="Calisto MT"/>
        </w:rPr>
      </w:pPr>
      <w:r w:rsidRPr="00353054">
        <w:rPr>
          <w:rFonts w:ascii="Calisto MT" w:hAnsi="Calisto MT"/>
        </w:rPr>
        <w:t>Chaque</w:t>
      </w:r>
      <w:r w:rsidR="0088688C">
        <w:rPr>
          <w:rFonts w:ascii="Calisto MT" w:hAnsi="Calisto MT"/>
        </w:rPr>
        <w:t xml:space="preserve"> </w:t>
      </w:r>
      <w:r w:rsidRPr="00353054">
        <w:rPr>
          <w:rFonts w:ascii="Calisto MT" w:hAnsi="Calisto MT"/>
        </w:rPr>
        <w:t>offre</w:t>
      </w:r>
      <w:r w:rsidR="0088688C">
        <w:rPr>
          <w:rFonts w:ascii="Calisto MT" w:hAnsi="Calisto MT"/>
        </w:rPr>
        <w:t xml:space="preserve"> </w:t>
      </w:r>
      <w:r w:rsidRPr="00353054">
        <w:rPr>
          <w:rFonts w:ascii="Calisto MT" w:hAnsi="Calisto MT"/>
        </w:rPr>
        <w:t>rédigée</w:t>
      </w:r>
      <w:r w:rsidR="0088688C">
        <w:rPr>
          <w:rFonts w:ascii="Calisto MT" w:hAnsi="Calisto MT"/>
        </w:rPr>
        <w:t xml:space="preserve"> </w:t>
      </w:r>
      <w:r w:rsidRPr="00353054">
        <w:rPr>
          <w:rFonts w:ascii="Calisto MT" w:hAnsi="Calisto MT"/>
        </w:rPr>
        <w:t>en</w:t>
      </w:r>
      <w:r w:rsidR="0088688C">
        <w:rPr>
          <w:rFonts w:ascii="Calisto MT" w:hAnsi="Calisto MT"/>
        </w:rPr>
        <w:t xml:space="preserve"> </w:t>
      </w:r>
      <w:r w:rsidRPr="00353054">
        <w:rPr>
          <w:rFonts w:ascii="Calisto MT" w:hAnsi="Calisto MT"/>
        </w:rPr>
        <w:t>français</w:t>
      </w:r>
      <w:r w:rsidR="0088688C">
        <w:rPr>
          <w:rFonts w:ascii="Calisto MT" w:hAnsi="Calisto MT"/>
        </w:rPr>
        <w:t xml:space="preserve"> </w:t>
      </w:r>
      <w:r w:rsidRPr="00353054">
        <w:rPr>
          <w:rFonts w:ascii="Calisto MT" w:hAnsi="Calisto MT"/>
        </w:rPr>
        <w:t>ou</w:t>
      </w:r>
      <w:r w:rsidR="0088688C">
        <w:rPr>
          <w:rFonts w:ascii="Calisto MT" w:hAnsi="Calisto MT"/>
        </w:rPr>
        <w:t xml:space="preserve"> </w:t>
      </w:r>
      <w:r w:rsidRPr="00353054">
        <w:rPr>
          <w:rFonts w:ascii="Calisto MT" w:hAnsi="Calisto MT"/>
        </w:rPr>
        <w:t>en</w:t>
      </w:r>
      <w:r w:rsidR="0088688C">
        <w:rPr>
          <w:rFonts w:ascii="Calisto MT" w:hAnsi="Calisto MT"/>
        </w:rPr>
        <w:t xml:space="preserve"> </w:t>
      </w:r>
      <w:r w:rsidRPr="00353054">
        <w:rPr>
          <w:rFonts w:ascii="Calisto MT" w:hAnsi="Calisto MT"/>
        </w:rPr>
        <w:t>anglais</w:t>
      </w:r>
      <w:r w:rsidR="0088688C">
        <w:rPr>
          <w:rFonts w:ascii="Calisto MT" w:hAnsi="Calisto MT"/>
        </w:rPr>
        <w:t xml:space="preserve"> </w:t>
      </w:r>
      <w:r w:rsidRPr="00353054">
        <w:rPr>
          <w:rFonts w:ascii="Calisto MT" w:hAnsi="Calisto MT"/>
        </w:rPr>
        <w:t>en sept (07) exemplaires dont un (01) original et</w:t>
      </w:r>
      <w:r w:rsidRPr="00353054">
        <w:rPr>
          <w:rFonts w:ascii="Calisto MT" w:hAnsi="Calisto MT"/>
          <w:spacing w:val="3"/>
        </w:rPr>
        <w:t xml:space="preserve"> six </w:t>
      </w:r>
      <w:r w:rsidRPr="00353054">
        <w:rPr>
          <w:rFonts w:ascii="Calisto MT" w:hAnsi="Calisto MT"/>
        </w:rPr>
        <w:t>(06)copies</w:t>
      </w:r>
      <w:r w:rsidR="0088688C">
        <w:rPr>
          <w:rFonts w:ascii="Calisto MT" w:hAnsi="Calisto MT"/>
        </w:rPr>
        <w:t xml:space="preserve"> </w:t>
      </w:r>
      <w:r w:rsidRPr="00353054">
        <w:rPr>
          <w:rFonts w:ascii="Calisto MT" w:hAnsi="Calisto MT"/>
        </w:rPr>
        <w:t>marquées</w:t>
      </w:r>
      <w:r w:rsidR="0088688C">
        <w:rPr>
          <w:rFonts w:ascii="Calisto MT" w:hAnsi="Calisto MT"/>
        </w:rPr>
        <w:t xml:space="preserve"> </w:t>
      </w:r>
      <w:r w:rsidRPr="00353054">
        <w:rPr>
          <w:rFonts w:ascii="Calisto MT" w:hAnsi="Calisto MT"/>
        </w:rPr>
        <w:t>comme</w:t>
      </w:r>
      <w:r w:rsidR="0088688C">
        <w:rPr>
          <w:rFonts w:ascii="Calisto MT" w:hAnsi="Calisto MT"/>
        </w:rPr>
        <w:t xml:space="preserve"> </w:t>
      </w:r>
      <w:r w:rsidRPr="00353054">
        <w:rPr>
          <w:rFonts w:ascii="Calisto MT" w:hAnsi="Calisto MT"/>
        </w:rPr>
        <w:t>telles,</w:t>
      </w:r>
      <w:r w:rsidR="0088688C">
        <w:rPr>
          <w:rFonts w:ascii="Calisto MT" w:hAnsi="Calisto MT"/>
        </w:rPr>
        <w:t xml:space="preserve"> </w:t>
      </w:r>
      <w:r w:rsidRPr="00353054">
        <w:rPr>
          <w:rFonts w:ascii="Calisto MT" w:hAnsi="Calisto MT"/>
        </w:rPr>
        <w:t>devra</w:t>
      </w:r>
      <w:r w:rsidR="0088688C">
        <w:rPr>
          <w:rFonts w:ascii="Calisto MT" w:hAnsi="Calisto MT"/>
        </w:rPr>
        <w:t xml:space="preserve"> </w:t>
      </w:r>
      <w:r w:rsidRPr="00353054">
        <w:rPr>
          <w:rFonts w:ascii="Calisto MT" w:hAnsi="Calisto MT"/>
        </w:rPr>
        <w:t>parvenir</w:t>
      </w:r>
      <w:r w:rsidR="0088688C">
        <w:rPr>
          <w:rFonts w:ascii="Calisto MT" w:hAnsi="Calisto MT"/>
        </w:rPr>
        <w:t xml:space="preserve"> </w:t>
      </w:r>
      <w:r w:rsidRPr="00353054">
        <w:rPr>
          <w:rFonts w:ascii="Calisto MT" w:hAnsi="Calisto MT"/>
        </w:rPr>
        <w:t xml:space="preserve">à </w:t>
      </w:r>
      <w:r w:rsidRPr="00353054">
        <w:rPr>
          <w:rFonts w:ascii="Calisto MT" w:hAnsi="Calisto MT"/>
          <w:b/>
        </w:rPr>
        <w:t>l’hôtel de ville de Meyomessala</w:t>
      </w:r>
      <w:r w:rsidR="0088688C">
        <w:rPr>
          <w:rFonts w:ascii="Calisto MT" w:hAnsi="Calisto MT"/>
          <w:b/>
        </w:rPr>
        <w:t xml:space="preserve"> </w:t>
      </w:r>
      <w:r w:rsidRPr="00353054">
        <w:rPr>
          <w:rFonts w:ascii="Calisto MT" w:hAnsi="Calisto MT"/>
        </w:rPr>
        <w:t>au plus tard le </w:t>
      </w:r>
      <w:r w:rsidR="0088688C">
        <w:rPr>
          <w:rFonts w:ascii="Calisto MT" w:hAnsi="Calisto MT"/>
          <w:b/>
        </w:rPr>
        <w:t>16/04</w:t>
      </w:r>
      <w:r w:rsidRPr="00353054">
        <w:rPr>
          <w:rFonts w:ascii="Calisto MT" w:hAnsi="Calisto MT"/>
          <w:b/>
        </w:rPr>
        <w:t>/2025 à 14heures</w:t>
      </w:r>
      <w:r w:rsidRPr="00353054">
        <w:rPr>
          <w:rFonts w:ascii="Calisto MT" w:hAnsi="Calisto MT"/>
        </w:rPr>
        <w:t>précises, et devra porter</w:t>
      </w:r>
      <w:r w:rsidR="0088688C">
        <w:rPr>
          <w:rFonts w:ascii="Calisto MT" w:hAnsi="Calisto MT"/>
        </w:rPr>
        <w:t xml:space="preserve"> </w:t>
      </w:r>
      <w:r w:rsidRPr="00353054">
        <w:rPr>
          <w:rFonts w:ascii="Calisto MT" w:hAnsi="Calisto MT"/>
        </w:rPr>
        <w:t>la</w:t>
      </w:r>
      <w:r w:rsidR="0088688C">
        <w:rPr>
          <w:rFonts w:ascii="Calisto MT" w:hAnsi="Calisto MT"/>
        </w:rPr>
        <w:t xml:space="preserve"> </w:t>
      </w:r>
      <w:r w:rsidRPr="00353054">
        <w:rPr>
          <w:rFonts w:ascii="Calisto MT" w:hAnsi="Calisto MT"/>
        </w:rPr>
        <w:t>mention :</w:t>
      </w:r>
    </w:p>
    <w:p w:rsidR="00D14C57" w:rsidRPr="00353054" w:rsidRDefault="00D14C57" w:rsidP="00D14C57">
      <w:pPr>
        <w:widowControl w:val="0"/>
        <w:autoSpaceDE w:val="0"/>
        <w:adjustRightInd w:val="0"/>
        <w:spacing w:before="11" w:line="250" w:lineRule="auto"/>
        <w:ind w:left="107" w:right="-163" w:firstLine="360"/>
        <w:jc w:val="both"/>
        <w:rPr>
          <w:rFonts w:ascii="Calisto MT" w:hAnsi="Calisto MT"/>
        </w:rPr>
      </w:pPr>
    </w:p>
    <w:p w:rsidR="00D14C57" w:rsidRPr="00A10586" w:rsidRDefault="00D14C57" w:rsidP="00D14C57">
      <w:pPr>
        <w:jc w:val="center"/>
        <w:rPr>
          <w:rFonts w:ascii="Calisto MT" w:hAnsi="Calisto MT"/>
          <w:b/>
          <w:i/>
          <w:iCs/>
        </w:rPr>
      </w:pPr>
      <w:r w:rsidRPr="00A10586">
        <w:rPr>
          <w:rFonts w:ascii="Calisto MT" w:hAnsi="Calisto MT"/>
          <w:b/>
          <w:i/>
          <w:iCs/>
        </w:rPr>
        <w:t>DOSSIER D’APPEL D’OFFRE NATIONAL OUVERT EN PROCEDURE D’URGENCE N°02/AONO//RS/DDL/C-MYSLA/</w:t>
      </w:r>
      <w:r>
        <w:rPr>
          <w:rFonts w:ascii="Calisto MT" w:hAnsi="Calisto MT"/>
          <w:b/>
          <w:i/>
          <w:iCs/>
        </w:rPr>
        <w:t>SIGAMP</w:t>
      </w:r>
      <w:r w:rsidRPr="00A10586">
        <w:rPr>
          <w:rFonts w:ascii="Calisto MT" w:hAnsi="Calisto MT"/>
          <w:b/>
          <w:i/>
          <w:iCs/>
        </w:rPr>
        <w:t xml:space="preserve">/CIPM /2025 DU XXXXXX / 2025 </w:t>
      </w:r>
    </w:p>
    <w:p w:rsidR="00D14C57" w:rsidRPr="00A10586" w:rsidRDefault="00D14C57" w:rsidP="00D14C57">
      <w:pPr>
        <w:jc w:val="center"/>
        <w:rPr>
          <w:rFonts w:ascii="Calisto MT" w:hAnsi="Calisto MT"/>
          <w:b/>
          <w:i/>
          <w:iCs/>
        </w:rPr>
      </w:pPr>
      <w:r w:rsidRPr="00A10586">
        <w:rPr>
          <w:rFonts w:ascii="Calisto MT" w:hAnsi="Calisto MT"/>
          <w:b/>
          <w:i/>
          <w:iCs/>
        </w:rPr>
        <w:t>POUR :</w:t>
      </w:r>
    </w:p>
    <w:p w:rsidR="00D14C57" w:rsidRPr="00A10586" w:rsidRDefault="00D14C57" w:rsidP="00296E6A">
      <w:pPr>
        <w:numPr>
          <w:ilvl w:val="0"/>
          <w:numId w:val="79"/>
        </w:numPr>
        <w:suppressAutoHyphens w:val="0"/>
        <w:autoSpaceDN/>
        <w:textAlignment w:val="auto"/>
        <w:rPr>
          <w:rFonts w:ascii="Calisto MT" w:hAnsi="Calisto MT"/>
          <w:b/>
          <w:i/>
          <w:iCs/>
        </w:rPr>
      </w:pPr>
      <w:r w:rsidRPr="00A10586">
        <w:rPr>
          <w:rFonts w:ascii="Calisto MT" w:hAnsi="Calisto MT"/>
          <w:b/>
          <w:i/>
          <w:iCs/>
        </w:rPr>
        <w:t xml:space="preserve">Travaux de construction de deux (02) blocs de trois (03) salles de classes équipées de tables bancs et bureau de maître à MEKIN </w:t>
      </w:r>
      <w:r w:rsidR="008510E5">
        <w:rPr>
          <w:rFonts w:ascii="Calisto MT" w:hAnsi="Calisto MT"/>
          <w:b/>
          <w:i/>
          <w:iCs/>
        </w:rPr>
        <w:t xml:space="preserve">(lot 1) </w:t>
      </w:r>
      <w:r w:rsidRPr="00A10586">
        <w:rPr>
          <w:rFonts w:ascii="Calisto MT" w:hAnsi="Calisto MT"/>
          <w:b/>
          <w:i/>
          <w:iCs/>
        </w:rPr>
        <w:t>;</w:t>
      </w:r>
    </w:p>
    <w:p w:rsidR="00D14C57" w:rsidRPr="00A10586" w:rsidRDefault="00D14C57" w:rsidP="00296E6A">
      <w:pPr>
        <w:numPr>
          <w:ilvl w:val="0"/>
          <w:numId w:val="79"/>
        </w:numPr>
        <w:suppressAutoHyphens w:val="0"/>
        <w:autoSpaceDN/>
        <w:textAlignment w:val="auto"/>
        <w:rPr>
          <w:rFonts w:ascii="Calisto MT" w:hAnsi="Calisto MT"/>
          <w:b/>
          <w:i/>
          <w:iCs/>
        </w:rPr>
      </w:pPr>
      <w:r w:rsidRPr="00A10586">
        <w:rPr>
          <w:rFonts w:ascii="Calisto MT" w:hAnsi="Calisto MT"/>
          <w:b/>
          <w:i/>
          <w:iCs/>
        </w:rPr>
        <w:t>Travaux de construction de deux (02) blocs de latrines à six (06) compartiments à MEKIN</w:t>
      </w:r>
      <w:r w:rsidR="008510E5">
        <w:rPr>
          <w:rFonts w:ascii="Calisto MT" w:hAnsi="Calisto MT"/>
          <w:b/>
          <w:i/>
          <w:iCs/>
        </w:rPr>
        <w:t xml:space="preserve"> (lot 2).</w:t>
      </w:r>
    </w:p>
    <w:p w:rsidR="00D14C57" w:rsidRPr="00A10586" w:rsidRDefault="00D14C57" w:rsidP="00D14C57">
      <w:pPr>
        <w:jc w:val="center"/>
        <w:rPr>
          <w:rFonts w:ascii="Calisto MT" w:hAnsi="Calisto MT"/>
          <w:b/>
          <w:i/>
          <w:iCs/>
        </w:rPr>
      </w:pPr>
      <w:r w:rsidRPr="00A10586">
        <w:rPr>
          <w:rFonts w:ascii="Calisto MT" w:hAnsi="Calisto MT"/>
          <w:b/>
          <w:i/>
          <w:iCs/>
        </w:rPr>
        <w:t>DANS LA COMMUNE DE MEYOMESSALA, DEPARTEMENT DU DJA et LOBO, REGION DU SUD.</w:t>
      </w:r>
    </w:p>
    <w:p w:rsidR="00D14C57" w:rsidRDefault="00D14C57" w:rsidP="00D14C57">
      <w:pPr>
        <w:jc w:val="center"/>
        <w:rPr>
          <w:rFonts w:ascii="Calisto MT" w:hAnsi="Calisto MT"/>
          <w:b/>
          <w:bCs/>
        </w:rPr>
      </w:pPr>
      <w:r w:rsidRPr="00C75020">
        <w:rPr>
          <w:rFonts w:ascii="Calisto MT" w:hAnsi="Calisto MT"/>
          <w:b/>
          <w:bCs/>
        </w:rPr>
        <w:t>.</w:t>
      </w:r>
    </w:p>
    <w:p w:rsidR="00D14C57" w:rsidRPr="00E539CC" w:rsidRDefault="00D14C57" w:rsidP="00D14C57">
      <w:pPr>
        <w:jc w:val="center"/>
        <w:rPr>
          <w:rFonts w:ascii="Calisto MT" w:hAnsi="Calisto MT"/>
          <w:b/>
        </w:rPr>
      </w:pPr>
      <w:r w:rsidRPr="00E539CC">
        <w:rPr>
          <w:rFonts w:ascii="Calisto MT" w:hAnsi="Calisto MT"/>
          <w:b/>
        </w:rPr>
        <w:t>FINANCEMENT : FEICOM</w:t>
      </w:r>
    </w:p>
    <w:p w:rsidR="00D14C57" w:rsidRDefault="00D14C57" w:rsidP="00D14C57">
      <w:pPr>
        <w:jc w:val="center"/>
        <w:rPr>
          <w:rFonts w:ascii="Calisto MT" w:hAnsi="Calisto MT"/>
          <w:b/>
        </w:rPr>
      </w:pPr>
      <w:r w:rsidRPr="00E539CC">
        <w:rPr>
          <w:rFonts w:ascii="Calisto MT" w:hAnsi="Calisto MT"/>
          <w:b/>
        </w:rPr>
        <w:t>Imputation :</w:t>
      </w:r>
    </w:p>
    <w:p w:rsidR="00D96689" w:rsidRPr="00D96689" w:rsidRDefault="00D96689" w:rsidP="00D96689">
      <w:pPr>
        <w:widowControl w:val="0"/>
        <w:autoSpaceDE w:val="0"/>
        <w:adjustRightInd w:val="0"/>
        <w:spacing w:before="11"/>
        <w:ind w:right="-20"/>
        <w:jc w:val="center"/>
        <w:textAlignment w:val="auto"/>
        <w:rPr>
          <w:b/>
        </w:rPr>
      </w:pPr>
      <w:r w:rsidRPr="00D96689">
        <w:rPr>
          <w:b/>
        </w:rPr>
        <w:t>Lot 1 : 220-100 Immeuble</w:t>
      </w:r>
      <w:r>
        <w:rPr>
          <w:b/>
        </w:rPr>
        <w:t>s</w:t>
      </w:r>
      <w:r w:rsidRPr="00D96689">
        <w:rPr>
          <w:b/>
        </w:rPr>
        <w:t xml:space="preserve"> Communaux Abritant les Services</w:t>
      </w:r>
    </w:p>
    <w:p w:rsidR="00D96689" w:rsidRPr="00D96689" w:rsidRDefault="00D96689" w:rsidP="00D96689">
      <w:pPr>
        <w:widowControl w:val="0"/>
        <w:autoSpaceDE w:val="0"/>
        <w:adjustRightInd w:val="0"/>
        <w:spacing w:before="11"/>
        <w:ind w:right="-20"/>
        <w:jc w:val="center"/>
        <w:textAlignment w:val="auto"/>
        <w:rPr>
          <w:b/>
        </w:rPr>
      </w:pPr>
      <w:r w:rsidRPr="00D96689">
        <w:rPr>
          <w:b/>
        </w:rPr>
        <w:t>Lot 2 : 220-1</w:t>
      </w:r>
      <w:r>
        <w:rPr>
          <w:b/>
        </w:rPr>
        <w:t>40</w:t>
      </w:r>
      <w:r w:rsidRPr="00D96689">
        <w:rPr>
          <w:b/>
        </w:rPr>
        <w:t xml:space="preserve"> : </w:t>
      </w:r>
      <w:r>
        <w:rPr>
          <w:b/>
        </w:rPr>
        <w:t xml:space="preserve">Autres </w:t>
      </w:r>
      <w:r w:rsidRPr="00D96689">
        <w:rPr>
          <w:b/>
        </w:rPr>
        <w:t>Immeuble</w:t>
      </w:r>
      <w:r>
        <w:rPr>
          <w:b/>
        </w:rPr>
        <w:t>s</w:t>
      </w:r>
      <w:r w:rsidRPr="00D96689">
        <w:rPr>
          <w:b/>
        </w:rPr>
        <w:t xml:space="preserve"> Communaux</w:t>
      </w:r>
    </w:p>
    <w:p w:rsidR="00D14C57" w:rsidRPr="00353054" w:rsidRDefault="00D14C57" w:rsidP="00D14C57">
      <w:pPr>
        <w:widowControl w:val="0"/>
        <w:autoSpaceDE w:val="0"/>
        <w:adjustRightInd w:val="0"/>
        <w:ind w:right="-20"/>
        <w:rPr>
          <w:rFonts w:ascii="Calisto MT" w:hAnsi="Calisto MT"/>
          <w:b/>
          <w:bCs/>
        </w:rPr>
      </w:pPr>
    </w:p>
    <w:p w:rsidR="00D14C57" w:rsidRPr="00353054" w:rsidRDefault="00D14C57" w:rsidP="00D14C57">
      <w:pPr>
        <w:widowControl w:val="0"/>
        <w:autoSpaceDE w:val="0"/>
        <w:adjustRightInd w:val="0"/>
        <w:ind w:left="476" w:right="-20"/>
        <w:jc w:val="center"/>
        <w:rPr>
          <w:rFonts w:ascii="Calisto MT" w:hAnsi="Calisto MT"/>
          <w:i/>
          <w:iCs/>
        </w:rPr>
      </w:pPr>
      <w:r w:rsidRPr="00353054">
        <w:rPr>
          <w:rFonts w:ascii="Calisto MT" w:hAnsi="Calisto MT"/>
          <w:i/>
          <w:iCs/>
        </w:rPr>
        <w:t>« An'ouvrirqu'enséancededépouillement »</w:t>
      </w:r>
    </w:p>
    <w:p w:rsidR="00D14C57" w:rsidRPr="00353054" w:rsidRDefault="00D14C57" w:rsidP="00D14C57">
      <w:pPr>
        <w:widowControl w:val="0"/>
        <w:autoSpaceDE w:val="0"/>
        <w:adjustRightInd w:val="0"/>
        <w:ind w:left="476" w:right="-20"/>
        <w:jc w:val="center"/>
        <w:rPr>
          <w:rFonts w:ascii="Calisto MT" w:hAnsi="Calisto MT"/>
          <w:i/>
          <w:iCs/>
        </w:rPr>
      </w:pPr>
    </w:p>
    <w:p w:rsidR="00D14C57" w:rsidRPr="00353054"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353054">
        <w:rPr>
          <w:rFonts w:ascii="Calisto MT" w:hAnsi="Calisto MT"/>
          <w:b/>
          <w:bCs/>
        </w:rPr>
        <w:t>Recevabilitédesoffres</w:t>
      </w:r>
    </w:p>
    <w:p w:rsidR="00D14C57" w:rsidRPr="00CF5FDE" w:rsidRDefault="00D14C57" w:rsidP="00D14C57">
      <w:pPr>
        <w:widowControl w:val="0"/>
        <w:autoSpaceDE w:val="0"/>
        <w:adjustRightInd w:val="0"/>
        <w:spacing w:line="250" w:lineRule="auto"/>
        <w:ind w:right="81" w:firstLine="467"/>
        <w:jc w:val="both"/>
        <w:rPr>
          <w:rFonts w:ascii="Calisto MT" w:hAnsi="Calisto MT"/>
          <w:sz w:val="8"/>
        </w:rPr>
      </w:pPr>
    </w:p>
    <w:p w:rsidR="00D14C57" w:rsidRPr="00353054" w:rsidRDefault="00D14C57" w:rsidP="00D14C57">
      <w:pPr>
        <w:widowControl w:val="0"/>
        <w:tabs>
          <w:tab w:val="left" w:pos="0"/>
        </w:tabs>
        <w:autoSpaceDE w:val="0"/>
        <w:spacing w:before="11" w:line="360" w:lineRule="auto"/>
        <w:ind w:firstLine="709"/>
        <w:jc w:val="both"/>
        <w:rPr>
          <w:rFonts w:ascii="Calisto MT" w:hAnsi="Calisto MT"/>
          <w:spacing w:val="-6"/>
        </w:rPr>
      </w:pPr>
      <w:r w:rsidRPr="00353054">
        <w:rPr>
          <w:rFonts w:ascii="Calisto MT" w:hAnsi="Calisto MT"/>
        </w:rPr>
        <w:t>Les pièces administratives, l'offre technique et l'offre financière doivent être placées dans des enveloppes différentes séparées et remises sous pli</w:t>
      </w:r>
      <w:r w:rsidRPr="00353054">
        <w:rPr>
          <w:rFonts w:ascii="Calisto MT" w:hAnsi="Calisto MT"/>
          <w:spacing w:val="-6"/>
        </w:rPr>
        <w:t xml:space="preserve">s </w:t>
      </w:r>
      <w:r>
        <w:rPr>
          <w:rFonts w:ascii="Calisto MT" w:hAnsi="Calisto MT"/>
          <w:spacing w:val="-6"/>
        </w:rPr>
        <w:t>s</w:t>
      </w:r>
      <w:r w:rsidRPr="00353054">
        <w:rPr>
          <w:rFonts w:ascii="Calisto MT" w:hAnsi="Calisto MT"/>
          <w:spacing w:val="-6"/>
        </w:rPr>
        <w:t>cellé.</w:t>
      </w:r>
    </w:p>
    <w:p w:rsidR="00D14C57" w:rsidRPr="00353054" w:rsidRDefault="00D14C57" w:rsidP="00D14C57">
      <w:pPr>
        <w:widowControl w:val="0"/>
        <w:tabs>
          <w:tab w:val="left" w:pos="0"/>
        </w:tabs>
        <w:autoSpaceDE w:val="0"/>
        <w:spacing w:before="11" w:line="360" w:lineRule="auto"/>
        <w:ind w:firstLine="284"/>
        <w:jc w:val="both"/>
        <w:rPr>
          <w:rFonts w:ascii="Calisto MT" w:hAnsi="Calisto MT"/>
          <w:spacing w:val="-6"/>
        </w:rPr>
      </w:pPr>
      <w:r w:rsidRPr="00353054">
        <w:rPr>
          <w:rFonts w:ascii="Calisto MT" w:hAnsi="Calisto MT"/>
          <w:spacing w:val="-6"/>
        </w:rPr>
        <w:t>Seront irrecevables par le Maître d’Ouvrage :</w:t>
      </w:r>
    </w:p>
    <w:p w:rsidR="00D14C57" w:rsidRPr="00353054" w:rsidRDefault="00D14C57" w:rsidP="00D14C57">
      <w:pPr>
        <w:pStyle w:val="Paragraphedeliste"/>
        <w:numPr>
          <w:ilvl w:val="0"/>
          <w:numId w:val="21"/>
        </w:numPr>
        <w:spacing w:after="0" w:line="360" w:lineRule="auto"/>
        <w:jc w:val="both"/>
        <w:rPr>
          <w:rFonts w:ascii="Calisto MT" w:hAnsi="Calisto MT"/>
        </w:rPr>
      </w:pPr>
      <w:r w:rsidRPr="00353054">
        <w:rPr>
          <w:rFonts w:ascii="Calisto MT" w:hAnsi="Calisto MT"/>
        </w:rPr>
        <w:t>les plis portant les indications sur l'identité du soumissionnaire ;</w:t>
      </w:r>
    </w:p>
    <w:p w:rsidR="00D14C57" w:rsidRPr="00353054" w:rsidRDefault="00D14C57" w:rsidP="00D14C57">
      <w:pPr>
        <w:pStyle w:val="Paragraphedeliste"/>
        <w:numPr>
          <w:ilvl w:val="0"/>
          <w:numId w:val="21"/>
        </w:numPr>
        <w:spacing w:after="0" w:line="360" w:lineRule="auto"/>
        <w:jc w:val="both"/>
        <w:rPr>
          <w:rFonts w:ascii="Calisto MT" w:hAnsi="Calisto MT"/>
        </w:rPr>
      </w:pPr>
      <w:r w:rsidRPr="00353054">
        <w:rPr>
          <w:rFonts w:ascii="Calisto MT" w:hAnsi="Calisto MT"/>
        </w:rPr>
        <w:t>les plis parvenus postérieurement aux dates et heures limites de dépôt ;</w:t>
      </w:r>
    </w:p>
    <w:p w:rsidR="00D14C57" w:rsidRPr="00353054" w:rsidRDefault="00D14C57" w:rsidP="00D14C57">
      <w:pPr>
        <w:pStyle w:val="Paragraphedeliste"/>
        <w:widowControl w:val="0"/>
        <w:numPr>
          <w:ilvl w:val="0"/>
          <w:numId w:val="21"/>
        </w:numPr>
        <w:autoSpaceDE w:val="0"/>
        <w:spacing w:after="0" w:line="360" w:lineRule="auto"/>
        <w:jc w:val="both"/>
        <w:rPr>
          <w:rFonts w:ascii="Calisto MT" w:hAnsi="Calisto MT"/>
          <w:bCs/>
          <w:i/>
        </w:rPr>
      </w:pPr>
      <w:r w:rsidRPr="00353054">
        <w:rPr>
          <w:rFonts w:ascii="Calisto MT" w:hAnsi="Calisto MT"/>
          <w:bCs/>
          <w:i/>
        </w:rPr>
        <w:t>les plis non-conformes au mode de soumission ;</w:t>
      </w:r>
    </w:p>
    <w:p w:rsidR="00D14C57" w:rsidRPr="00353054" w:rsidRDefault="00D14C57" w:rsidP="00D14C57">
      <w:pPr>
        <w:pStyle w:val="Paragraphedeliste"/>
        <w:widowControl w:val="0"/>
        <w:numPr>
          <w:ilvl w:val="0"/>
          <w:numId w:val="21"/>
        </w:numPr>
        <w:autoSpaceDE w:val="0"/>
        <w:spacing w:after="60" w:line="360" w:lineRule="auto"/>
        <w:ind w:right="81"/>
        <w:jc w:val="both"/>
        <w:rPr>
          <w:rFonts w:ascii="Calisto MT" w:hAnsi="Calisto MT"/>
        </w:rPr>
      </w:pPr>
      <w:bookmarkStart w:id="10" w:name="_Hlk158723461"/>
      <w:r w:rsidRPr="00353054">
        <w:rPr>
          <w:rFonts w:ascii="Calisto MT" w:hAnsi="Calisto MT"/>
        </w:rPr>
        <w:t>les plis sans indication de l’identité de l’Appel d’Offres ;</w:t>
      </w:r>
    </w:p>
    <w:p w:rsidR="00D14C57" w:rsidRPr="00353054" w:rsidRDefault="00D14C57" w:rsidP="00D14C57">
      <w:pPr>
        <w:pStyle w:val="Paragraphedeliste"/>
        <w:numPr>
          <w:ilvl w:val="0"/>
          <w:numId w:val="21"/>
        </w:numPr>
        <w:ind w:right="81"/>
        <w:jc w:val="both"/>
        <w:rPr>
          <w:rFonts w:ascii="Calisto MT" w:hAnsi="Calisto MT"/>
        </w:rPr>
      </w:pPr>
      <w:r w:rsidRPr="00353054">
        <w:rPr>
          <w:rFonts w:ascii="Calisto MT" w:hAnsi="Calisto MT"/>
        </w:rPr>
        <w:t>le non-respect du nombre d’exemplaires indiqué dans le RPAO ou offre uniquement en copies.</w:t>
      </w:r>
    </w:p>
    <w:p w:rsidR="00D14C57" w:rsidRPr="00353054" w:rsidRDefault="00D14C57" w:rsidP="00D14C57">
      <w:pPr>
        <w:widowControl w:val="0"/>
        <w:autoSpaceDE w:val="0"/>
        <w:spacing w:after="60" w:line="360" w:lineRule="auto"/>
        <w:ind w:left="360" w:right="81"/>
        <w:jc w:val="both"/>
        <w:rPr>
          <w:rFonts w:ascii="Calisto MT" w:hAnsi="Calisto MT"/>
          <w:bCs/>
          <w:strike/>
        </w:rPr>
      </w:pPr>
      <w:bookmarkStart w:id="11" w:name="_Hlk158723489"/>
      <w:bookmarkEnd w:id="10"/>
      <w:r w:rsidRPr="00353054">
        <w:rPr>
          <w:rFonts w:ascii="Calisto MT" w:hAnsi="Calisto MT"/>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353054">
        <w:rPr>
          <w:rFonts w:ascii="Calisto MT" w:hAnsi="Calisto MT"/>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p>
    <w:bookmarkEnd w:id="11"/>
    <w:p w:rsidR="00D14C57" w:rsidRPr="00353054" w:rsidRDefault="00D14C57" w:rsidP="00D14C57">
      <w:pPr>
        <w:widowControl w:val="0"/>
        <w:autoSpaceDE w:val="0"/>
        <w:adjustRightInd w:val="0"/>
        <w:spacing w:before="11" w:line="140" w:lineRule="exact"/>
        <w:rPr>
          <w:rFonts w:ascii="Calisto MT" w:hAnsi="Calisto MT"/>
        </w:rPr>
      </w:pPr>
    </w:p>
    <w:p w:rsidR="00D14C57" w:rsidRPr="00353054" w:rsidRDefault="00D14C57" w:rsidP="00296E6A">
      <w:pPr>
        <w:widowControl w:val="0"/>
        <w:numPr>
          <w:ilvl w:val="0"/>
          <w:numId w:val="80"/>
        </w:numPr>
        <w:suppressAutoHyphens w:val="0"/>
        <w:autoSpaceDE w:val="0"/>
        <w:adjustRightInd w:val="0"/>
        <w:ind w:right="-20"/>
        <w:textAlignment w:val="auto"/>
        <w:rPr>
          <w:rFonts w:ascii="Calisto MT" w:hAnsi="Calisto MT"/>
        </w:rPr>
      </w:pPr>
      <w:r w:rsidRPr="00353054">
        <w:rPr>
          <w:rFonts w:ascii="Calisto MT" w:hAnsi="Calisto MT"/>
          <w:b/>
          <w:bCs/>
        </w:rPr>
        <w:lastRenderedPageBreak/>
        <w:t>Ouverture des plis</w:t>
      </w:r>
    </w:p>
    <w:p w:rsidR="00D14C57" w:rsidRPr="00353054" w:rsidRDefault="00D14C57" w:rsidP="00D14C57">
      <w:pPr>
        <w:widowControl w:val="0"/>
        <w:autoSpaceDE w:val="0"/>
        <w:spacing w:before="57" w:line="360" w:lineRule="auto"/>
        <w:ind w:left="467"/>
        <w:jc w:val="both"/>
        <w:rPr>
          <w:rFonts w:ascii="Calisto MT" w:hAnsi="Calisto MT"/>
        </w:rPr>
      </w:pPr>
      <w:r w:rsidRPr="00353054">
        <w:rPr>
          <w:rFonts w:ascii="Calisto MT" w:hAnsi="Calisto MT"/>
        </w:rPr>
        <w:t xml:space="preserve">L’ouverture </w:t>
      </w:r>
      <w:r w:rsidRPr="00353054">
        <w:rPr>
          <w:rFonts w:ascii="Calisto MT" w:hAnsi="Calisto MT"/>
          <w:i/>
          <w:iCs/>
        </w:rPr>
        <w:t xml:space="preserve">des plis se fait en un temps </w:t>
      </w:r>
      <w:r w:rsidRPr="00353054">
        <w:rPr>
          <w:rFonts w:ascii="Calisto MT" w:hAnsi="Calisto MT"/>
          <w:iCs/>
        </w:rPr>
        <w:t>et</w:t>
      </w:r>
      <w:r w:rsidRPr="00353054">
        <w:rPr>
          <w:rFonts w:ascii="Calisto MT" w:hAnsi="Calisto MT"/>
        </w:rPr>
        <w:t xml:space="preserve"> aura lieu le______  à</w:t>
      </w:r>
      <w:r w:rsidR="00CF5FDE">
        <w:rPr>
          <w:rFonts w:ascii="Calisto MT" w:hAnsi="Calisto MT"/>
        </w:rPr>
        <w:t xml:space="preserve"> 15</w:t>
      </w:r>
      <w:r w:rsidRPr="00353054">
        <w:rPr>
          <w:rFonts w:ascii="Calisto MT" w:hAnsi="Calisto MT"/>
          <w:spacing w:val="2"/>
        </w:rPr>
        <w:t>heure</w:t>
      </w:r>
      <w:r w:rsidRPr="00353054">
        <w:rPr>
          <w:rFonts w:ascii="Calisto MT" w:hAnsi="Calisto MT"/>
        </w:rPr>
        <w:t xml:space="preserve">s </w:t>
      </w:r>
      <w:r w:rsidRPr="00353054">
        <w:rPr>
          <w:rFonts w:ascii="Calisto MT" w:hAnsi="Calisto MT"/>
          <w:spacing w:val="2"/>
        </w:rPr>
        <w:t>pa</w:t>
      </w:r>
      <w:r w:rsidRPr="00353054">
        <w:rPr>
          <w:rFonts w:ascii="Calisto MT" w:hAnsi="Calisto MT"/>
        </w:rPr>
        <w:t xml:space="preserve">r </w:t>
      </w:r>
      <w:r w:rsidRPr="00353054">
        <w:rPr>
          <w:rFonts w:ascii="Calisto MT" w:hAnsi="Calisto MT"/>
          <w:spacing w:val="2"/>
        </w:rPr>
        <w:t>l</w:t>
      </w:r>
      <w:r w:rsidRPr="00353054">
        <w:rPr>
          <w:rFonts w:ascii="Calisto MT" w:hAnsi="Calisto MT"/>
        </w:rPr>
        <w:t xml:space="preserve">a </w:t>
      </w:r>
      <w:r w:rsidRPr="00353054">
        <w:rPr>
          <w:rFonts w:ascii="Calisto MT" w:hAnsi="Calisto MT"/>
          <w:spacing w:val="2"/>
        </w:rPr>
        <w:t>Commissio</w:t>
      </w:r>
      <w:r w:rsidRPr="00353054">
        <w:rPr>
          <w:rFonts w:ascii="Calisto MT" w:hAnsi="Calisto MT"/>
        </w:rPr>
        <w:t xml:space="preserve">n Interne de  </w:t>
      </w:r>
      <w:r w:rsidRPr="00353054">
        <w:rPr>
          <w:rFonts w:ascii="Calisto MT" w:hAnsi="Calisto MT"/>
          <w:spacing w:val="2"/>
        </w:rPr>
        <w:t>Passatio</w:t>
      </w:r>
      <w:r w:rsidRPr="00353054">
        <w:rPr>
          <w:rFonts w:ascii="Calisto MT" w:hAnsi="Calisto MT"/>
        </w:rPr>
        <w:t xml:space="preserve">n </w:t>
      </w:r>
      <w:r w:rsidRPr="00353054">
        <w:rPr>
          <w:rFonts w:ascii="Calisto MT" w:hAnsi="Calisto MT"/>
          <w:spacing w:val="2"/>
        </w:rPr>
        <w:t xml:space="preserve">des </w:t>
      </w:r>
      <w:r w:rsidRPr="00353054">
        <w:rPr>
          <w:rFonts w:ascii="Calisto MT" w:hAnsi="Calisto MT"/>
        </w:rPr>
        <w:t>Marchés</w:t>
      </w:r>
      <w:r w:rsidRPr="00353054">
        <w:rPr>
          <w:rFonts w:ascii="Calisto MT" w:hAnsi="Calisto MT"/>
          <w:i/>
          <w:iCs/>
        </w:rPr>
        <w:t xml:space="preserve"> Placée auprès du Maire de la Commune de Meyomessala, </w:t>
      </w:r>
      <w:r w:rsidRPr="00353054">
        <w:rPr>
          <w:rFonts w:ascii="Calisto MT" w:hAnsi="Calisto MT"/>
        </w:rPr>
        <w:t>dans la salle de réunionde l’hôtel de ville  sise à Meyomessala</w:t>
      </w:r>
    </w:p>
    <w:p w:rsidR="00D14C57" w:rsidRPr="00353054" w:rsidRDefault="00D14C57" w:rsidP="00D14C57">
      <w:pPr>
        <w:widowControl w:val="0"/>
        <w:autoSpaceDE w:val="0"/>
        <w:spacing w:before="57" w:line="360" w:lineRule="auto"/>
        <w:ind w:left="467"/>
        <w:jc w:val="both"/>
        <w:rPr>
          <w:rFonts w:ascii="Calisto MT" w:hAnsi="Calisto MT"/>
        </w:rPr>
      </w:pPr>
      <w:r w:rsidRPr="00353054">
        <w:rPr>
          <w:rFonts w:ascii="Calisto MT" w:hAnsi="Calisto MT"/>
        </w:rPr>
        <w:t>Seuls les soumissionnaires peuvent assister à cette séance d'ouverture ou s'y faire représenter par une seule personne de leur choix dûment mandatée même en cas de groupement d’entreprises.</w:t>
      </w:r>
    </w:p>
    <w:p w:rsidR="00D14C57" w:rsidRPr="00E63A75" w:rsidRDefault="00D14C57" w:rsidP="00D14C57">
      <w:pPr>
        <w:widowControl w:val="0"/>
        <w:autoSpaceDE w:val="0"/>
        <w:spacing w:before="57" w:line="360" w:lineRule="auto"/>
        <w:ind w:left="467"/>
        <w:jc w:val="both"/>
        <w:rPr>
          <w:rFonts w:ascii="Calisto MT" w:hAnsi="Calisto MT"/>
          <w:b/>
        </w:rPr>
      </w:pPr>
      <w:r w:rsidRPr="00E63A75">
        <w:rPr>
          <w:rFonts w:ascii="Calisto MT" w:hAnsi="Calisto MT"/>
          <w:b/>
        </w:rPr>
        <w:t xml:space="preserve">Sous peine de rejet, les pièces </w:t>
      </w:r>
      <w:r w:rsidRPr="00E63A75">
        <w:rPr>
          <w:rFonts w:ascii="Calisto MT" w:hAnsi="Calisto MT"/>
          <w:b/>
          <w:spacing w:val="-23"/>
        </w:rPr>
        <w:t xml:space="preserve">du dossier </w:t>
      </w:r>
      <w:r w:rsidRPr="00E63A75">
        <w:rPr>
          <w:rFonts w:ascii="Calisto MT" w:hAnsi="Calisto MT"/>
          <w:b/>
        </w:rPr>
        <w:t xml:space="preserve">administratif requises doivent être produites en originaux ou en copies certifiées conformes par le </w:t>
      </w:r>
      <w:r w:rsidRPr="00E63A75">
        <w:rPr>
          <w:rFonts w:ascii="Calisto MT" w:hAnsi="Calisto MT"/>
          <w:b/>
          <w:spacing w:val="1"/>
        </w:rPr>
        <w:t>servic</w:t>
      </w:r>
      <w:r w:rsidRPr="00E63A75">
        <w:rPr>
          <w:rFonts w:ascii="Calisto MT" w:hAnsi="Calisto MT"/>
          <w:b/>
        </w:rPr>
        <w:t xml:space="preserve">e </w:t>
      </w:r>
      <w:r w:rsidRPr="00E63A75">
        <w:rPr>
          <w:rFonts w:ascii="Calisto MT" w:hAnsi="Calisto MT"/>
          <w:b/>
          <w:spacing w:val="1"/>
        </w:rPr>
        <w:t>émetteu</w:t>
      </w:r>
      <w:r w:rsidRPr="00E63A75">
        <w:rPr>
          <w:rFonts w:ascii="Calisto MT" w:hAnsi="Calisto MT"/>
          <w:b/>
        </w:rPr>
        <w:t>r ou l’autorité administrative compétente, conformément aux dispositions du Règlement Particulier de l’Appel d’Offres. Elles doivent dater de moins de trois (03) mois ou avoir été établies postérieurement à la date de signature de l’avis de D’Appel d’Offres</w:t>
      </w:r>
    </w:p>
    <w:p w:rsidR="00D14C57" w:rsidRPr="00E63A75" w:rsidRDefault="00D14C57" w:rsidP="00D14C57">
      <w:pPr>
        <w:widowControl w:val="0"/>
        <w:autoSpaceDE w:val="0"/>
        <w:spacing w:before="57" w:line="360" w:lineRule="auto"/>
        <w:ind w:left="467"/>
        <w:jc w:val="both"/>
        <w:rPr>
          <w:rFonts w:ascii="Calisto MT" w:hAnsi="Calisto MT"/>
          <w:bCs/>
          <w:w w:val="110"/>
        </w:rPr>
      </w:pPr>
      <w:r w:rsidRPr="00E63A75">
        <w:rPr>
          <w:rFonts w:ascii="Calisto MT" w:hAnsi="Calisto MT"/>
          <w:w w:val="110"/>
        </w:rPr>
        <w:t xml:space="preserve">En cas d’absence ou de </w:t>
      </w:r>
      <w:r w:rsidRPr="00E63A75">
        <w:rPr>
          <w:rFonts w:ascii="Calisto MT" w:hAnsi="Calisto MT"/>
          <w:spacing w:val="-3"/>
          <w:w w:val="110"/>
        </w:rPr>
        <w:t xml:space="preserve">non-conformité </w:t>
      </w:r>
      <w:r w:rsidRPr="00E63A75">
        <w:rPr>
          <w:rFonts w:ascii="Calisto MT" w:hAnsi="Calisto MT"/>
          <w:w w:val="110"/>
        </w:rPr>
        <w:t xml:space="preserve">d’une pièce du dossier </w:t>
      </w:r>
      <w:r w:rsidRPr="00E63A75">
        <w:rPr>
          <w:rFonts w:ascii="Calisto MT" w:hAnsi="Calisto MT"/>
          <w:spacing w:val="-3"/>
          <w:w w:val="110"/>
        </w:rPr>
        <w:t xml:space="preserve">administratif </w:t>
      </w:r>
      <w:r w:rsidRPr="00E63A75">
        <w:rPr>
          <w:rFonts w:ascii="Calisto MT" w:hAnsi="Calisto MT"/>
          <w:w w:val="110"/>
        </w:rPr>
        <w:t xml:space="preserve">lors de </w:t>
      </w:r>
      <w:r w:rsidRPr="00E63A75">
        <w:rPr>
          <w:rFonts w:ascii="Calisto MT" w:hAnsi="Calisto MT"/>
          <w:spacing w:val="-3"/>
          <w:w w:val="110"/>
        </w:rPr>
        <w:t xml:space="preserve">l’ouverture </w:t>
      </w:r>
      <w:r w:rsidRPr="00E63A75">
        <w:rPr>
          <w:rFonts w:ascii="Calisto MT" w:hAnsi="Calisto MT"/>
          <w:w w:val="110"/>
        </w:rPr>
        <w:t xml:space="preserve">des plis, </w:t>
      </w:r>
      <w:bookmarkStart w:id="12" w:name="_Hlk158723535"/>
      <w:r w:rsidRPr="00E63A75">
        <w:rPr>
          <w:rFonts w:ascii="Calisto MT" w:hAnsi="Calisto MT"/>
          <w:bCs/>
          <w:w w:val="110"/>
        </w:rPr>
        <w:t>après un délai de 48 heures accordé par la Commission, l'offre sera rejetée.</w:t>
      </w:r>
      <w:bookmarkEnd w:id="12"/>
    </w:p>
    <w:p w:rsidR="00D14C57" w:rsidRPr="00E63A75" w:rsidRDefault="00D14C57" w:rsidP="00D14C57">
      <w:pPr>
        <w:widowControl w:val="0"/>
        <w:autoSpaceDE w:val="0"/>
        <w:spacing w:before="57" w:line="360" w:lineRule="auto"/>
        <w:ind w:left="467"/>
        <w:jc w:val="both"/>
        <w:rPr>
          <w:rFonts w:ascii="Calisto MT" w:hAnsi="Calisto MT"/>
          <w:i/>
          <w:iCs/>
        </w:rPr>
      </w:pPr>
      <w:r w:rsidRPr="00E63A75">
        <w:rPr>
          <w:rFonts w:ascii="Calisto MT" w:hAnsi="Calisto MT"/>
          <w:i/>
          <w:iCs/>
        </w:rPr>
        <w:t>L’ouverture doit se fera au plus tard une heure après celle limite de réception des offres fixée dans le Dossier d’Appel d’Offres.</w:t>
      </w:r>
    </w:p>
    <w:p w:rsidR="00D14C57" w:rsidRPr="00E63A75" w:rsidRDefault="00D14C57" w:rsidP="00296E6A">
      <w:pPr>
        <w:widowControl w:val="0"/>
        <w:numPr>
          <w:ilvl w:val="0"/>
          <w:numId w:val="80"/>
        </w:numPr>
        <w:suppressAutoHyphens w:val="0"/>
        <w:autoSpaceDE w:val="0"/>
        <w:adjustRightInd w:val="0"/>
        <w:ind w:right="-20"/>
        <w:textAlignment w:val="auto"/>
        <w:rPr>
          <w:rFonts w:ascii="Calisto MT" w:hAnsi="Calisto MT"/>
          <w:b/>
          <w:bCs/>
        </w:rPr>
      </w:pPr>
      <w:r w:rsidRPr="00E63A75">
        <w:rPr>
          <w:rFonts w:ascii="Calisto MT" w:hAnsi="Calisto MT"/>
          <w:b/>
          <w:bCs/>
        </w:rPr>
        <w:t xml:space="preserve"> CRITERES D’EVALUATION DE L’OFFRE </w:t>
      </w:r>
    </w:p>
    <w:p w:rsidR="00D14C57" w:rsidRDefault="00D14C57" w:rsidP="00D14C57">
      <w:pPr>
        <w:widowControl w:val="0"/>
        <w:autoSpaceDE w:val="0"/>
        <w:adjustRightInd w:val="0"/>
        <w:spacing w:before="19" w:line="250" w:lineRule="auto"/>
        <w:ind w:left="114" w:right="-18"/>
        <w:jc w:val="both"/>
        <w:rPr>
          <w:rFonts w:ascii="Calisto MT" w:hAnsi="Calisto MT"/>
          <w:iCs/>
        </w:rPr>
      </w:pPr>
    </w:p>
    <w:p w:rsidR="00D14C57" w:rsidRDefault="00D14C57" w:rsidP="00D14C57">
      <w:pPr>
        <w:widowControl w:val="0"/>
        <w:autoSpaceDE w:val="0"/>
        <w:adjustRightInd w:val="0"/>
        <w:spacing w:before="19" w:line="250" w:lineRule="auto"/>
        <w:ind w:left="114" w:right="-18"/>
        <w:jc w:val="both"/>
        <w:rPr>
          <w:rFonts w:ascii="Calisto MT" w:hAnsi="Calisto MT"/>
          <w:iCs/>
        </w:rPr>
      </w:pPr>
      <w:r w:rsidRPr="00E63A75">
        <w:rPr>
          <w:rFonts w:ascii="Calisto MT" w:hAnsi="Calisto MT"/>
          <w:iCs/>
        </w:rPr>
        <w:t>L’évaluation sera faite selon les critères ci-après définis :</w:t>
      </w:r>
    </w:p>
    <w:p w:rsidR="00D14C57" w:rsidRPr="001C6910" w:rsidRDefault="00D14C57" w:rsidP="00296E6A">
      <w:pPr>
        <w:widowControl w:val="0"/>
        <w:numPr>
          <w:ilvl w:val="0"/>
          <w:numId w:val="66"/>
        </w:numPr>
        <w:suppressAutoHyphens w:val="0"/>
        <w:autoSpaceDE w:val="0"/>
        <w:adjustRightInd w:val="0"/>
        <w:spacing w:before="19" w:line="249" w:lineRule="auto"/>
        <w:ind w:right="-18"/>
        <w:jc w:val="both"/>
        <w:textAlignment w:val="auto"/>
        <w:rPr>
          <w:rFonts w:ascii="Calisto MT" w:hAnsi="Calisto MT"/>
          <w:b/>
        </w:rPr>
      </w:pPr>
      <w:r w:rsidRPr="001C6910">
        <w:rPr>
          <w:rFonts w:ascii="Calisto MT" w:hAnsi="Calisto MT"/>
          <w:b/>
          <w:iCs/>
        </w:rPr>
        <w:t>Critères éliminatoires</w:t>
      </w:r>
    </w:p>
    <w:p w:rsidR="00D14C57" w:rsidRPr="00E63A75" w:rsidRDefault="00D14C57" w:rsidP="00D14C57">
      <w:pPr>
        <w:widowControl w:val="0"/>
        <w:autoSpaceDE w:val="0"/>
        <w:spacing w:before="19" w:line="360" w:lineRule="auto"/>
        <w:ind w:left="114" w:hanging="114"/>
        <w:jc w:val="both"/>
        <w:rPr>
          <w:rFonts w:ascii="Calisto MT" w:hAnsi="Calisto MT"/>
          <w:iCs/>
          <w:spacing w:val="-2"/>
        </w:rPr>
      </w:pPr>
      <w:r w:rsidRPr="00E63A75">
        <w:rPr>
          <w:rFonts w:ascii="Calisto MT" w:hAnsi="Calisto MT"/>
          <w:iCs/>
        </w:rPr>
        <w:t>Il s'agit notamment</w:t>
      </w:r>
      <w:r w:rsidRPr="00E63A75">
        <w:rPr>
          <w:rFonts w:ascii="Calisto MT" w:hAnsi="Calisto MT"/>
          <w:iCs/>
          <w:spacing w:val="-2"/>
        </w:rPr>
        <w:t xml:space="preserve"> :</w:t>
      </w:r>
    </w:p>
    <w:p w:rsidR="00D14C57" w:rsidRPr="00E63A75" w:rsidRDefault="00D14C57" w:rsidP="00D14C57">
      <w:pPr>
        <w:widowControl w:val="0"/>
        <w:autoSpaceDE w:val="0"/>
        <w:spacing w:before="19" w:line="360" w:lineRule="auto"/>
        <w:jc w:val="both"/>
        <w:rPr>
          <w:i/>
          <w:iCs/>
        </w:rPr>
      </w:pPr>
      <w:bookmarkStart w:id="13" w:name="_Hlk158723599"/>
      <w:r w:rsidRPr="00E63A75">
        <w:rPr>
          <w:i/>
          <w:iCs/>
        </w:rPr>
        <w:t>Les présents critères éliminatoires fixent les conditions minimales à remplir pour être admis à l’évaluation selon les critères essentiels. Ils ne doivent pas faire l’objet de notation. Le non-respect de ces critères entraîne le rejet de l’offre du soumissionnaire.</w:t>
      </w:r>
    </w:p>
    <w:p w:rsidR="00D14C57" w:rsidRPr="00E63A75" w:rsidRDefault="00D14C57" w:rsidP="00D14C57">
      <w:pPr>
        <w:widowControl w:val="0"/>
        <w:autoSpaceDE w:val="0"/>
        <w:spacing w:before="19" w:line="360" w:lineRule="auto"/>
        <w:ind w:left="114" w:hanging="114"/>
        <w:jc w:val="both"/>
        <w:rPr>
          <w:iCs/>
          <w:spacing w:val="-2"/>
        </w:rPr>
      </w:pPr>
      <w:r w:rsidRPr="00E63A75">
        <w:rPr>
          <w:iCs/>
        </w:rPr>
        <w:t>Il s'agitnotamment</w:t>
      </w:r>
      <w:r w:rsidRPr="00E63A75">
        <w:rPr>
          <w:iCs/>
          <w:spacing w:val="-2"/>
        </w:rPr>
        <w:t xml:space="preserve"> :</w:t>
      </w:r>
    </w:p>
    <w:p w:rsidR="00D14C57" w:rsidRPr="00E63A75" w:rsidRDefault="00D14C57" w:rsidP="00D14C57">
      <w:pPr>
        <w:widowControl w:val="0"/>
        <w:numPr>
          <w:ilvl w:val="0"/>
          <w:numId w:val="19"/>
        </w:numPr>
        <w:autoSpaceDE w:val="0"/>
        <w:spacing w:before="29" w:line="360" w:lineRule="auto"/>
        <w:jc w:val="both"/>
      </w:pPr>
      <w:r w:rsidRPr="00E63A75">
        <w:t>de l’absence du cautionnement de soumission à l’ouverture des plis;</w:t>
      </w:r>
    </w:p>
    <w:p w:rsidR="00D14C57" w:rsidRPr="00E63A75" w:rsidRDefault="00D14C57" w:rsidP="00D14C57">
      <w:pPr>
        <w:widowControl w:val="0"/>
        <w:numPr>
          <w:ilvl w:val="0"/>
          <w:numId w:val="19"/>
        </w:numPr>
        <w:autoSpaceDE w:val="0"/>
        <w:spacing w:line="360" w:lineRule="auto"/>
        <w:jc w:val="both"/>
      </w:pPr>
      <w:r w:rsidRPr="00E63A75">
        <w:t xml:space="preserve">de la non -production au-delà du délai de 48 h après l’ouverture des plis, d’une pièce du dossier administratif jugée non conforme ou absente lors de l’ouverture des plis, (excepté le cautionnement de soumission); </w:t>
      </w:r>
    </w:p>
    <w:p w:rsidR="00D14C57" w:rsidRPr="00E63A75" w:rsidRDefault="00D14C57" w:rsidP="00D14C57">
      <w:pPr>
        <w:widowControl w:val="0"/>
        <w:numPr>
          <w:ilvl w:val="0"/>
          <w:numId w:val="19"/>
        </w:numPr>
        <w:autoSpaceDE w:val="0"/>
        <w:spacing w:before="29" w:line="360" w:lineRule="auto"/>
        <w:jc w:val="both"/>
      </w:pPr>
      <w:r w:rsidRPr="00E63A75">
        <w:t xml:space="preserve">des fausses déclarations, manœuvres frauduleuses ou </w:t>
      </w:r>
      <w:r w:rsidRPr="00E63A75">
        <w:rPr>
          <w:spacing w:val="2"/>
        </w:rPr>
        <w:t>des pièces falsifiées ;</w:t>
      </w:r>
    </w:p>
    <w:p w:rsidR="00D14C57" w:rsidRPr="00E63A75" w:rsidRDefault="00D14C57" w:rsidP="00D14C57">
      <w:pPr>
        <w:widowControl w:val="0"/>
        <w:numPr>
          <w:ilvl w:val="0"/>
          <w:numId w:val="19"/>
        </w:numPr>
        <w:autoSpaceDE w:val="0"/>
        <w:spacing w:line="360" w:lineRule="auto"/>
        <w:jc w:val="both"/>
      </w:pPr>
      <w:r w:rsidRPr="00E63A75">
        <w:t xml:space="preserve">du non-respect du seuil requis pour la note technique du soumissionnaire soit </w:t>
      </w:r>
      <w:r>
        <w:t>7</w:t>
      </w:r>
      <w:r w:rsidRPr="00E63A75">
        <w:t>/</w:t>
      </w:r>
      <w:r>
        <w:t>8</w:t>
      </w:r>
      <w:r w:rsidRPr="00E63A75">
        <w:t xml:space="preserve"> critères essentiels ;</w:t>
      </w:r>
    </w:p>
    <w:p w:rsidR="00D14C57" w:rsidRPr="00E63A75" w:rsidRDefault="00D14C57" w:rsidP="00D14C57">
      <w:pPr>
        <w:widowControl w:val="0"/>
        <w:numPr>
          <w:ilvl w:val="0"/>
          <w:numId w:val="19"/>
        </w:numPr>
        <w:autoSpaceDE w:val="0"/>
        <w:spacing w:line="360" w:lineRule="auto"/>
        <w:jc w:val="both"/>
        <w:rPr>
          <w:i/>
        </w:rPr>
      </w:pPr>
      <w:r w:rsidRPr="00E63A75">
        <w:rPr>
          <w:i/>
        </w:rPr>
        <w:t>de l’absence de la déclaration sur l’honneur de non abandon des chantiers au cours des trois dernières années ;</w:t>
      </w:r>
    </w:p>
    <w:p w:rsidR="00D14C57" w:rsidRPr="00E63A75" w:rsidRDefault="00D14C57" w:rsidP="00D14C57">
      <w:pPr>
        <w:widowControl w:val="0"/>
        <w:numPr>
          <w:ilvl w:val="0"/>
          <w:numId w:val="19"/>
        </w:numPr>
        <w:autoSpaceDE w:val="0"/>
        <w:spacing w:line="360" w:lineRule="auto"/>
        <w:jc w:val="both"/>
        <w:rPr>
          <w:i/>
        </w:rPr>
      </w:pPr>
      <w:r w:rsidRPr="00E63A75">
        <w:rPr>
          <w:i/>
        </w:rPr>
        <w:lastRenderedPageBreak/>
        <w:t>de l’absence d’un prix unitaire quantifié dans l’Offre financière ;</w:t>
      </w:r>
    </w:p>
    <w:p w:rsidR="00D14C57" w:rsidRPr="00E63A75" w:rsidRDefault="00D14C57" w:rsidP="00D14C57">
      <w:pPr>
        <w:widowControl w:val="0"/>
        <w:numPr>
          <w:ilvl w:val="0"/>
          <w:numId w:val="7"/>
        </w:numPr>
        <w:autoSpaceDE w:val="0"/>
        <w:spacing w:after="60" w:line="360" w:lineRule="auto"/>
        <w:jc w:val="both"/>
      </w:pPr>
      <w:r w:rsidRPr="00E63A75">
        <w:t xml:space="preserve">de l’absence d’un élément de l’offre financière (la soumission, les BPU, le DQE) ; </w:t>
      </w:r>
    </w:p>
    <w:p w:rsidR="00D14C57" w:rsidRPr="00E63A75" w:rsidRDefault="00D14C57" w:rsidP="00D14C57">
      <w:pPr>
        <w:numPr>
          <w:ilvl w:val="0"/>
          <w:numId w:val="7"/>
        </w:numPr>
        <w:spacing w:line="244" w:lineRule="auto"/>
      </w:pPr>
      <w:r w:rsidRPr="00E63A75">
        <w:t>de l’absence de la charte d’intégrité datée et signée ;</w:t>
      </w:r>
    </w:p>
    <w:p w:rsidR="00D14C57" w:rsidRDefault="00D14C57" w:rsidP="00D14C57">
      <w:pPr>
        <w:numPr>
          <w:ilvl w:val="0"/>
          <w:numId w:val="7"/>
        </w:numPr>
        <w:spacing w:line="244" w:lineRule="auto"/>
      </w:pPr>
      <w:r w:rsidRPr="00E63A75">
        <w:t>de l’absence de la déclaration d’engagement au respect des clauses environnementales et sociales datée et signée ;</w:t>
      </w:r>
    </w:p>
    <w:p w:rsidR="00287A53" w:rsidRDefault="00287A53" w:rsidP="00287A53">
      <w:pPr>
        <w:pStyle w:val="Paragraphedeliste"/>
        <w:numPr>
          <w:ilvl w:val="0"/>
          <w:numId w:val="7"/>
        </w:numPr>
        <w:rPr>
          <w:rFonts w:ascii="Times New Roman" w:eastAsia="Times New Roman" w:hAnsi="Times New Roman"/>
          <w:sz w:val="24"/>
          <w:szCs w:val="24"/>
          <w:lang w:eastAsia="fr-FR"/>
        </w:rPr>
      </w:pPr>
      <w:r w:rsidRPr="00287A53">
        <w:rPr>
          <w:rFonts w:ascii="Times New Roman" w:eastAsia="Times New Roman" w:hAnsi="Times New Roman"/>
          <w:sz w:val="24"/>
          <w:szCs w:val="24"/>
          <w:lang w:eastAsia="fr-FR"/>
        </w:rPr>
        <w:t>de l’absence du CCAP paraphé sur chaque page et signé assorti de la mention « lu et approuvé »</w:t>
      </w:r>
    </w:p>
    <w:p w:rsidR="00B6347E" w:rsidRPr="00287A53" w:rsidRDefault="00B6347E" w:rsidP="00287A53">
      <w:pPr>
        <w:pStyle w:val="Paragraphedeliste"/>
        <w:numPr>
          <w:ilvl w:val="0"/>
          <w:numId w:val="7"/>
        </w:numPr>
        <w:rPr>
          <w:rFonts w:ascii="Times New Roman" w:eastAsia="Times New Roman" w:hAnsi="Times New Roman"/>
          <w:sz w:val="24"/>
          <w:szCs w:val="24"/>
          <w:lang w:eastAsia="fr-FR"/>
        </w:rPr>
      </w:pPr>
      <w:r>
        <w:rPr>
          <w:rFonts w:ascii="Times New Roman" w:eastAsia="Times New Roman" w:hAnsi="Times New Roman"/>
          <w:sz w:val="24"/>
          <w:szCs w:val="24"/>
          <w:lang w:eastAsia="fr-FR"/>
        </w:rPr>
        <w:t>de l’absence des prospectus accompagnés des fiches techniques du fabricant (équipement en table-banc (lot 1)).</w:t>
      </w:r>
    </w:p>
    <w:bookmarkEnd w:id="13"/>
    <w:p w:rsidR="00D14C57" w:rsidRPr="00287A53" w:rsidRDefault="00D14C57" w:rsidP="00296E6A">
      <w:pPr>
        <w:widowControl w:val="0"/>
        <w:numPr>
          <w:ilvl w:val="0"/>
          <w:numId w:val="66"/>
        </w:numPr>
        <w:suppressAutoHyphens w:val="0"/>
        <w:autoSpaceDE w:val="0"/>
        <w:adjustRightInd w:val="0"/>
        <w:spacing w:before="19" w:line="249" w:lineRule="auto"/>
        <w:ind w:right="-18"/>
        <w:jc w:val="both"/>
        <w:textAlignment w:val="auto"/>
        <w:rPr>
          <w:rFonts w:ascii="Calisto MT" w:hAnsi="Calisto MT"/>
          <w:b/>
        </w:rPr>
      </w:pPr>
      <w:r w:rsidRPr="00287A53">
        <w:rPr>
          <w:rFonts w:ascii="Calisto MT" w:hAnsi="Calisto MT"/>
          <w:b/>
          <w:iCs/>
        </w:rPr>
        <w:t xml:space="preserve">Critères essentiels </w:t>
      </w:r>
    </w:p>
    <w:p w:rsidR="00D14C57" w:rsidRPr="00E63A75" w:rsidRDefault="00D14C57" w:rsidP="00D14C57">
      <w:pPr>
        <w:widowControl w:val="0"/>
        <w:autoSpaceDE w:val="0"/>
        <w:spacing w:after="120" w:line="360" w:lineRule="auto"/>
        <w:jc w:val="both"/>
        <w:rPr>
          <w:i/>
          <w:iCs/>
          <w:sz w:val="12"/>
        </w:rPr>
      </w:pPr>
      <w:r w:rsidRPr="00E63A75">
        <w:t>Lescritères</w:t>
      </w:r>
      <w:r w:rsidRPr="00E63A75">
        <w:rPr>
          <w:spacing w:val="26"/>
        </w:rPr>
        <w:t xml:space="preserve"> essentiels </w:t>
      </w:r>
      <w:r w:rsidRPr="00E63A75">
        <w:t>àlaqualificationdes</w:t>
      </w:r>
      <w:r w:rsidRPr="00E63A75">
        <w:rPr>
          <w:spacing w:val="26"/>
        </w:rPr>
        <w:t xml:space="preserve"> soumissionnaires </w:t>
      </w:r>
      <w:r w:rsidRPr="00E63A75">
        <w:t xml:space="preserve">porterontàtitreindicatif </w:t>
      </w:r>
      <w:r w:rsidRPr="00E63A75">
        <w:rPr>
          <w:spacing w:val="13"/>
        </w:rPr>
        <w:t>sur </w:t>
      </w:r>
      <w:r w:rsidRPr="00E63A75">
        <w:rPr>
          <w:spacing w:val="6"/>
        </w:rPr>
        <w:t>:</w:t>
      </w:r>
    </w:p>
    <w:tbl>
      <w:tblPr>
        <w:tblW w:w="8675" w:type="dxa"/>
        <w:tblInd w:w="114" w:type="dxa"/>
        <w:tblLayout w:type="fixed"/>
        <w:tblCellMar>
          <w:left w:w="10" w:type="dxa"/>
          <w:right w:w="10" w:type="dxa"/>
        </w:tblCellMar>
        <w:tblLook w:val="0000"/>
      </w:tblPr>
      <w:tblGrid>
        <w:gridCol w:w="8675"/>
      </w:tblGrid>
      <w:tr w:rsidR="00D14C57" w:rsidRPr="00E63A75" w:rsidTr="005F1D6F">
        <w:trPr>
          <w:trHeight w:val="1929"/>
        </w:trPr>
        <w:tc>
          <w:tcPr>
            <w:tcW w:w="8675" w:type="dxa"/>
            <w:shd w:val="clear" w:color="auto" w:fill="auto"/>
            <w:tcMar>
              <w:top w:w="0" w:type="dxa"/>
              <w:left w:w="0" w:type="dxa"/>
              <w:bottom w:w="0" w:type="dxa"/>
              <w:right w:w="0" w:type="dxa"/>
            </w:tcMar>
          </w:tcPr>
          <w:p w:rsidR="00D14C57" w:rsidRPr="00E63A75" w:rsidRDefault="00D14C57" w:rsidP="00D14C57">
            <w:pPr>
              <w:widowControl w:val="0"/>
              <w:numPr>
                <w:ilvl w:val="0"/>
                <w:numId w:val="18"/>
              </w:numPr>
              <w:autoSpaceDE w:val="0"/>
              <w:spacing w:before="44" w:line="360" w:lineRule="auto"/>
              <w:jc w:val="both"/>
              <w:rPr>
                <w:iCs/>
              </w:rPr>
            </w:pPr>
            <w:r w:rsidRPr="00E63A75">
              <w:rPr>
                <w:iCs/>
              </w:rPr>
              <w:t>la présentation de l’offre ;</w:t>
            </w:r>
          </w:p>
          <w:p w:rsidR="00D14C57" w:rsidRPr="00E63A75" w:rsidRDefault="00D14C57" w:rsidP="00D14C57">
            <w:pPr>
              <w:widowControl w:val="0"/>
              <w:numPr>
                <w:ilvl w:val="0"/>
                <w:numId w:val="18"/>
              </w:numPr>
              <w:autoSpaceDE w:val="0"/>
              <w:spacing w:before="44" w:line="360" w:lineRule="auto"/>
              <w:jc w:val="both"/>
              <w:rPr>
                <w:iCs/>
              </w:rPr>
            </w:pPr>
            <w:r w:rsidRPr="00E63A75">
              <w:rPr>
                <w:iCs/>
              </w:rPr>
              <w:t>les références du soumissionnaire ;</w:t>
            </w:r>
          </w:p>
          <w:p w:rsidR="00D14C57" w:rsidRPr="00E63A75" w:rsidRDefault="00D14C57" w:rsidP="00D14C57">
            <w:pPr>
              <w:widowControl w:val="0"/>
              <w:numPr>
                <w:ilvl w:val="0"/>
                <w:numId w:val="18"/>
              </w:numPr>
              <w:autoSpaceDE w:val="0"/>
              <w:spacing w:before="44" w:line="360" w:lineRule="auto"/>
              <w:jc w:val="both"/>
            </w:pPr>
            <w:r w:rsidRPr="00E63A75">
              <w:rPr>
                <w:iCs/>
              </w:rPr>
              <w:t>la capacité financière (l’accès</w:t>
            </w:r>
            <w:r w:rsidRPr="00E63A75">
              <w:rPr>
                <w:iCs/>
                <w:spacing w:val="-6"/>
              </w:rPr>
              <w:t xml:space="preserve"> à </w:t>
            </w:r>
            <w:r w:rsidRPr="00E63A75">
              <w:rPr>
                <w:iCs/>
              </w:rPr>
              <w:t>unelignedecréditouautresressources financières, le chiffre d’affaires, attestation de solvabilité financière) ;</w:t>
            </w:r>
          </w:p>
          <w:p w:rsidR="00D14C57" w:rsidRPr="00E63A75" w:rsidRDefault="00D14C57" w:rsidP="00D14C57">
            <w:pPr>
              <w:widowControl w:val="0"/>
              <w:numPr>
                <w:ilvl w:val="0"/>
                <w:numId w:val="18"/>
              </w:numPr>
              <w:autoSpaceDE w:val="0"/>
              <w:spacing w:before="44" w:line="360" w:lineRule="auto"/>
              <w:jc w:val="both"/>
            </w:pPr>
            <w:r w:rsidRPr="00E63A75">
              <w:t xml:space="preserve">la qualification et l’expérience du personnel ; </w:t>
            </w:r>
          </w:p>
          <w:p w:rsidR="00D14C57" w:rsidRPr="00E63A75" w:rsidRDefault="00D14C57" w:rsidP="00D14C57">
            <w:pPr>
              <w:widowControl w:val="0"/>
              <w:numPr>
                <w:ilvl w:val="0"/>
                <w:numId w:val="18"/>
              </w:numPr>
              <w:autoSpaceDE w:val="0"/>
              <w:spacing w:before="44" w:line="360" w:lineRule="auto"/>
              <w:jc w:val="both"/>
            </w:pPr>
            <w:r w:rsidRPr="00E63A75">
              <w:t xml:space="preserve">les moyens logistiques ; </w:t>
            </w:r>
          </w:p>
          <w:p w:rsidR="00D14C57" w:rsidRPr="00E63A75" w:rsidRDefault="00D14C57" w:rsidP="00D14C57">
            <w:pPr>
              <w:widowControl w:val="0"/>
              <w:numPr>
                <w:ilvl w:val="0"/>
                <w:numId w:val="18"/>
              </w:numPr>
              <w:autoSpaceDE w:val="0"/>
              <w:spacing w:before="44" w:line="360" w:lineRule="auto"/>
              <w:jc w:val="both"/>
            </w:pPr>
            <w:r w:rsidRPr="00E63A75">
              <w:t>la méthodologie.</w:t>
            </w:r>
          </w:p>
        </w:tc>
      </w:tr>
    </w:tbl>
    <w:p w:rsidR="00D14C57" w:rsidRPr="00E63A75" w:rsidRDefault="00D14C57" w:rsidP="00296E6A">
      <w:pPr>
        <w:widowControl w:val="0"/>
        <w:numPr>
          <w:ilvl w:val="0"/>
          <w:numId w:val="80"/>
        </w:numPr>
        <w:suppressAutoHyphens w:val="0"/>
        <w:autoSpaceDE w:val="0"/>
        <w:adjustRightInd w:val="0"/>
        <w:spacing w:line="220" w:lineRule="exact"/>
        <w:ind w:right="-20"/>
        <w:contextualSpacing/>
        <w:textAlignment w:val="auto"/>
        <w:rPr>
          <w:rFonts w:ascii="Calisto MT" w:hAnsi="Calisto MT"/>
          <w:lang/>
        </w:rPr>
      </w:pPr>
      <w:r w:rsidRPr="00E63A75">
        <w:rPr>
          <w:rFonts w:ascii="Calisto MT" w:hAnsi="Calisto MT"/>
          <w:b/>
          <w:bCs/>
          <w:lang/>
        </w:rPr>
        <w:t>Attribution</w:t>
      </w:r>
    </w:p>
    <w:p w:rsidR="00D14C57" w:rsidRPr="00E63A75" w:rsidRDefault="00D14C57" w:rsidP="00D14C57">
      <w:pPr>
        <w:widowControl w:val="0"/>
        <w:autoSpaceDE w:val="0"/>
        <w:adjustRightInd w:val="0"/>
        <w:spacing w:line="250" w:lineRule="exact"/>
        <w:ind w:left="114" w:right="-147" w:firstLine="353"/>
        <w:jc w:val="both"/>
        <w:rPr>
          <w:rFonts w:ascii="Calisto MT" w:hAnsi="Calisto MT"/>
        </w:rPr>
      </w:pPr>
    </w:p>
    <w:p w:rsidR="00D14C57" w:rsidRPr="00E63A75" w:rsidRDefault="00D14C57" w:rsidP="00D14C57">
      <w:pPr>
        <w:widowControl w:val="0"/>
        <w:autoSpaceDE w:val="0"/>
        <w:spacing w:line="360" w:lineRule="auto"/>
        <w:jc w:val="both"/>
        <w:rPr>
          <w:rFonts w:ascii="Calisto MT" w:hAnsi="Calisto MT"/>
          <w:i/>
          <w:iCs/>
        </w:rPr>
      </w:pPr>
      <w:r w:rsidRPr="00E63A75">
        <w:rPr>
          <w:rFonts w:ascii="Calisto MT" w:hAnsi="Calisto MT"/>
          <w:iCs/>
        </w:rPr>
        <w:t xml:space="preserve">Le Maitre d’Ouvrage attribue le marché au soumissionnaire ayant présenté une offre remplissant les critères de qualification technique et financière requises, dont l’offre est évaluée la moins-distante </w:t>
      </w:r>
      <w:r w:rsidRPr="00E63A75">
        <w:rPr>
          <w:rFonts w:ascii="Calisto MT" w:hAnsi="Calisto MT"/>
          <w:i/>
          <w:iCs/>
        </w:rPr>
        <w:t xml:space="preserve">en incluant le cas échéant les remises proposées. </w:t>
      </w:r>
    </w:p>
    <w:p w:rsidR="00D14C57" w:rsidRPr="00E63A75" w:rsidRDefault="00D14C57" w:rsidP="00296E6A">
      <w:pPr>
        <w:widowControl w:val="0"/>
        <w:numPr>
          <w:ilvl w:val="0"/>
          <w:numId w:val="80"/>
        </w:numPr>
        <w:suppressAutoHyphens w:val="0"/>
        <w:autoSpaceDE w:val="0"/>
        <w:adjustRightInd w:val="0"/>
        <w:spacing w:line="220" w:lineRule="exact"/>
        <w:ind w:right="-20"/>
        <w:contextualSpacing/>
        <w:textAlignment w:val="auto"/>
        <w:rPr>
          <w:rFonts w:ascii="Calisto MT" w:hAnsi="Calisto MT"/>
          <w:lang/>
        </w:rPr>
      </w:pPr>
      <w:r w:rsidRPr="00E63A75">
        <w:rPr>
          <w:rFonts w:ascii="Calisto MT" w:hAnsi="Calisto MT"/>
          <w:b/>
          <w:bCs/>
          <w:lang/>
        </w:rPr>
        <w:t>Nombre de lot pouvant être attribué</w:t>
      </w:r>
    </w:p>
    <w:p w:rsidR="00D14C57" w:rsidRPr="00E63A75" w:rsidRDefault="00D14C57" w:rsidP="00D14C57">
      <w:pPr>
        <w:widowControl w:val="0"/>
        <w:autoSpaceDE w:val="0"/>
        <w:adjustRightInd w:val="0"/>
        <w:spacing w:line="220" w:lineRule="exact"/>
        <w:ind w:left="827" w:right="-20"/>
        <w:contextualSpacing/>
        <w:rPr>
          <w:rFonts w:ascii="Calisto MT" w:hAnsi="Calisto MT"/>
          <w:lang/>
        </w:rPr>
      </w:pPr>
    </w:p>
    <w:p w:rsidR="00D14C57" w:rsidRDefault="00D14C57" w:rsidP="00D14C57">
      <w:pPr>
        <w:widowControl w:val="0"/>
        <w:autoSpaceDE w:val="0"/>
        <w:adjustRightInd w:val="0"/>
        <w:spacing w:line="220" w:lineRule="exact"/>
        <w:ind w:right="-20"/>
        <w:rPr>
          <w:rFonts w:ascii="Calisto MT" w:hAnsi="Calisto MT"/>
          <w:spacing w:val="2"/>
        </w:rPr>
      </w:pPr>
      <w:r w:rsidRPr="00E63A75">
        <w:rPr>
          <w:rFonts w:ascii="Calisto MT" w:hAnsi="Calisto MT"/>
          <w:spacing w:val="2"/>
        </w:rPr>
        <w:t>Un candidat peut soumissionner pour un ou plusieurs lots</w:t>
      </w:r>
      <w:r w:rsidR="005F4604">
        <w:rPr>
          <w:rFonts w:ascii="Calisto MT" w:hAnsi="Calisto MT"/>
          <w:spacing w:val="2"/>
        </w:rPr>
        <w:t xml:space="preserve"> et</w:t>
      </w:r>
      <w:r w:rsidRPr="00E63A75">
        <w:rPr>
          <w:rFonts w:ascii="Calisto MT" w:hAnsi="Calisto MT"/>
          <w:spacing w:val="2"/>
        </w:rPr>
        <w:t xml:space="preserve"> peut être attributaire de </w:t>
      </w:r>
      <w:r w:rsidR="00DF3D0C">
        <w:rPr>
          <w:rFonts w:ascii="Calisto MT" w:hAnsi="Calisto MT"/>
          <w:spacing w:val="2"/>
        </w:rPr>
        <w:t>tous les</w:t>
      </w:r>
      <w:r w:rsidR="00DF3D0C" w:rsidRPr="00E63A75">
        <w:rPr>
          <w:rFonts w:ascii="Calisto MT" w:hAnsi="Calisto MT"/>
          <w:spacing w:val="2"/>
        </w:rPr>
        <w:t xml:space="preserve"> lots</w:t>
      </w:r>
      <w:r w:rsidRPr="00E63A75">
        <w:rPr>
          <w:rFonts w:ascii="Calisto MT" w:hAnsi="Calisto MT"/>
          <w:spacing w:val="2"/>
        </w:rPr>
        <w:t xml:space="preserve">. </w:t>
      </w:r>
    </w:p>
    <w:p w:rsidR="00D14C57" w:rsidRPr="00E63A75" w:rsidRDefault="00D14C57" w:rsidP="00D14C57">
      <w:pPr>
        <w:widowControl w:val="0"/>
        <w:autoSpaceDE w:val="0"/>
        <w:adjustRightInd w:val="0"/>
        <w:spacing w:line="220" w:lineRule="exact"/>
        <w:ind w:right="-20"/>
        <w:rPr>
          <w:rFonts w:ascii="Calisto MT" w:hAnsi="Calisto MT"/>
          <w:spacing w:val="2"/>
        </w:rPr>
      </w:pPr>
    </w:p>
    <w:p w:rsidR="00D14C57" w:rsidRPr="00E63A75"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rPr>
      </w:pPr>
      <w:r w:rsidRPr="00E63A75">
        <w:rPr>
          <w:rFonts w:ascii="Calisto MT" w:hAnsi="Calisto MT"/>
          <w:b/>
          <w:bCs/>
        </w:rPr>
        <w:t>Durée de validité des offres</w:t>
      </w:r>
    </w:p>
    <w:p w:rsidR="00D14C57" w:rsidRDefault="00D14C57" w:rsidP="00D14C57">
      <w:pPr>
        <w:widowControl w:val="0"/>
        <w:autoSpaceDE w:val="0"/>
        <w:adjustRightInd w:val="0"/>
        <w:spacing w:line="250" w:lineRule="auto"/>
        <w:ind w:right="81" w:firstLine="467"/>
        <w:jc w:val="both"/>
        <w:rPr>
          <w:rFonts w:ascii="Calisto MT" w:hAnsi="Calisto MT"/>
        </w:rPr>
      </w:pPr>
      <w:r w:rsidRPr="00E63A75">
        <w:rPr>
          <w:rFonts w:ascii="Calisto MT" w:hAnsi="Calisto MT"/>
        </w:rPr>
        <w:t>Les soumissionnaires restent tenus par leur offre pendant quatre-vingt-dix (90) jours à partir de la date limite fixée pour la remise des offres.</w:t>
      </w:r>
    </w:p>
    <w:p w:rsidR="00D14C57" w:rsidRPr="00E63A75" w:rsidRDefault="00D14C57" w:rsidP="00D14C57">
      <w:pPr>
        <w:widowControl w:val="0"/>
        <w:autoSpaceDE w:val="0"/>
        <w:adjustRightInd w:val="0"/>
        <w:spacing w:line="220" w:lineRule="exact"/>
        <w:ind w:left="827" w:right="-20"/>
        <w:rPr>
          <w:rFonts w:ascii="Calisto MT" w:hAnsi="Calisto MT"/>
          <w:strike/>
        </w:rPr>
      </w:pPr>
    </w:p>
    <w:p w:rsidR="00D14C57" w:rsidRPr="00E63A75" w:rsidRDefault="00D14C57" w:rsidP="00296E6A">
      <w:pPr>
        <w:widowControl w:val="0"/>
        <w:numPr>
          <w:ilvl w:val="0"/>
          <w:numId w:val="80"/>
        </w:numPr>
        <w:suppressAutoHyphens w:val="0"/>
        <w:autoSpaceDE w:val="0"/>
        <w:adjustRightInd w:val="0"/>
        <w:spacing w:line="220" w:lineRule="exact"/>
        <w:ind w:right="-20"/>
        <w:textAlignment w:val="auto"/>
        <w:rPr>
          <w:rFonts w:ascii="Calisto MT" w:hAnsi="Calisto MT"/>
          <w:b/>
        </w:rPr>
      </w:pPr>
      <w:r w:rsidRPr="00E63A75">
        <w:rPr>
          <w:rFonts w:ascii="Calisto MT" w:hAnsi="Calisto MT"/>
          <w:b/>
        </w:rPr>
        <w:t>Renseignements Complémentaires</w:t>
      </w:r>
    </w:p>
    <w:p w:rsidR="00D14C57" w:rsidRPr="00353054" w:rsidRDefault="00D14C57" w:rsidP="00D14C57">
      <w:pPr>
        <w:widowControl w:val="0"/>
        <w:autoSpaceDE w:val="0"/>
        <w:adjustRightInd w:val="0"/>
        <w:spacing w:before="11" w:line="250" w:lineRule="auto"/>
        <w:ind w:right="95" w:firstLine="467"/>
        <w:jc w:val="both"/>
        <w:rPr>
          <w:rFonts w:ascii="Calisto MT" w:hAnsi="Calisto MT"/>
        </w:rPr>
      </w:pPr>
      <w:r w:rsidRPr="00E63A75">
        <w:rPr>
          <w:rFonts w:ascii="Calisto MT" w:hAnsi="Calisto MT"/>
        </w:rPr>
        <w:t xml:space="preserve">Les renseignements complémentaires peuvent être obtenus aux heures ouvrables à l’hôtel de ville de Meyomessala, Service Technique </w:t>
      </w:r>
      <w:r w:rsidRPr="00E63A75">
        <w:rPr>
          <w:rFonts w:ascii="Calisto MT" w:hAnsi="Calisto MT"/>
          <w:b/>
        </w:rPr>
        <w:t>Tél. </w:t>
      </w:r>
      <w:r w:rsidRPr="00E63A75">
        <w:rPr>
          <w:rFonts w:ascii="Calisto MT" w:hAnsi="Calisto MT"/>
          <w:b/>
          <w:spacing w:val="-2"/>
        </w:rPr>
        <w:t xml:space="preserve">699304698 </w:t>
      </w:r>
      <w:r w:rsidRPr="00E63A75">
        <w:rPr>
          <w:rFonts w:ascii="Calisto MT" w:hAnsi="Calisto MT"/>
        </w:rPr>
        <w:t>dès publication du présent avis</w:t>
      </w:r>
      <w:r w:rsidRPr="00353054">
        <w:rPr>
          <w:rFonts w:ascii="Calisto MT" w:hAnsi="Calisto MT"/>
        </w:rPr>
        <w:t xml:space="preserve">. </w:t>
      </w:r>
    </w:p>
    <w:p w:rsidR="00D14C57" w:rsidRPr="00353054" w:rsidRDefault="00D14C57" w:rsidP="00D14C57">
      <w:pPr>
        <w:widowControl w:val="0"/>
        <w:autoSpaceDE w:val="0"/>
        <w:adjustRightInd w:val="0"/>
        <w:spacing w:before="12" w:line="260" w:lineRule="exact"/>
        <w:rPr>
          <w:rFonts w:ascii="Calisto MT" w:hAnsi="Calisto MT"/>
        </w:rPr>
      </w:pPr>
    </w:p>
    <w:p w:rsidR="00D14C57" w:rsidRPr="00353054" w:rsidRDefault="00D14C57" w:rsidP="00D14C57">
      <w:pPr>
        <w:widowControl w:val="0"/>
        <w:autoSpaceDE w:val="0"/>
        <w:adjustRightInd w:val="0"/>
        <w:ind w:left="2871" w:right="-20"/>
        <w:jc w:val="right"/>
        <w:rPr>
          <w:rFonts w:ascii="Calisto MT" w:hAnsi="Calisto MT"/>
        </w:rPr>
      </w:pPr>
      <w:r w:rsidRPr="00353054">
        <w:rPr>
          <w:rFonts w:ascii="Calisto MT" w:hAnsi="Calisto MT"/>
          <w:iCs/>
        </w:rPr>
        <w:t>Meyomessala, le______________________</w:t>
      </w:r>
    </w:p>
    <w:p w:rsidR="00D14C57" w:rsidRPr="00353054" w:rsidRDefault="00D14C57" w:rsidP="00D14C57">
      <w:pPr>
        <w:widowControl w:val="0"/>
        <w:autoSpaceDE w:val="0"/>
        <w:adjustRightInd w:val="0"/>
        <w:spacing w:before="2" w:line="120" w:lineRule="exact"/>
        <w:rPr>
          <w:rFonts w:ascii="Calisto MT" w:hAnsi="Calisto MT"/>
        </w:rPr>
      </w:pPr>
    </w:p>
    <w:p w:rsidR="00D14C57" w:rsidRPr="00353054" w:rsidRDefault="00D14C57" w:rsidP="00D14C57">
      <w:pPr>
        <w:widowControl w:val="0"/>
        <w:autoSpaceDE w:val="0"/>
        <w:adjustRightInd w:val="0"/>
        <w:spacing w:line="200" w:lineRule="exact"/>
        <w:rPr>
          <w:rFonts w:ascii="Calisto MT" w:hAnsi="Calisto MT"/>
        </w:rPr>
      </w:pPr>
    </w:p>
    <w:p w:rsidR="00D14C57" w:rsidRPr="00353054" w:rsidRDefault="00D14C57" w:rsidP="00D14C57">
      <w:pPr>
        <w:widowControl w:val="0"/>
        <w:autoSpaceDE w:val="0"/>
        <w:adjustRightInd w:val="0"/>
        <w:spacing w:line="250" w:lineRule="auto"/>
        <w:ind w:left="3432" w:right="51" w:hanging="415"/>
        <w:jc w:val="right"/>
        <w:rPr>
          <w:rFonts w:ascii="Calisto MT" w:hAnsi="Calisto MT"/>
          <w:iCs/>
        </w:rPr>
      </w:pPr>
      <w:r w:rsidRPr="00353054">
        <w:rPr>
          <w:rFonts w:ascii="Calisto MT" w:hAnsi="Calisto MT"/>
          <w:iCs/>
        </w:rPr>
        <w:t>Le Maire de la commune de Meyomessala</w:t>
      </w:r>
    </w:p>
    <w:p w:rsidR="00D14C57" w:rsidRPr="00353054" w:rsidRDefault="00D14C57" w:rsidP="00D14C57">
      <w:pPr>
        <w:widowControl w:val="0"/>
        <w:autoSpaceDE w:val="0"/>
        <w:adjustRightInd w:val="0"/>
        <w:spacing w:line="250" w:lineRule="auto"/>
        <w:ind w:left="3432" w:right="51" w:hanging="415"/>
        <w:rPr>
          <w:rFonts w:ascii="Calisto MT" w:hAnsi="Calisto MT"/>
          <w:iCs/>
        </w:rPr>
      </w:pPr>
      <w:r w:rsidRPr="00353054">
        <w:rPr>
          <w:rFonts w:ascii="Calisto MT" w:hAnsi="Calisto MT"/>
          <w:iCs/>
        </w:rPr>
        <w:t xml:space="preserve">                                                                        (Maitre d’ouvrage)</w:t>
      </w:r>
    </w:p>
    <w:p w:rsidR="00D14C57" w:rsidRPr="00353054" w:rsidRDefault="00D14C57" w:rsidP="00D14C57">
      <w:pPr>
        <w:widowControl w:val="0"/>
        <w:autoSpaceDE w:val="0"/>
        <w:adjustRightInd w:val="0"/>
        <w:ind w:right="-20"/>
        <w:rPr>
          <w:rFonts w:ascii="Calisto MT" w:hAnsi="Calisto MT"/>
        </w:rPr>
      </w:pPr>
      <w:r w:rsidRPr="00353054">
        <w:rPr>
          <w:rFonts w:ascii="Calisto MT" w:hAnsi="Calisto MT"/>
          <w:i/>
          <w:iCs/>
        </w:rPr>
        <w:t>Ampliations:</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t>MINMAP DD/DL ;</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t>ARMP/SUD;</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t>CIPM;</w:t>
      </w:r>
    </w:p>
    <w:p w:rsidR="00D14C57" w:rsidRPr="00353054" w:rsidRDefault="00D14C57" w:rsidP="00D14C57">
      <w:pPr>
        <w:widowControl w:val="0"/>
        <w:numPr>
          <w:ilvl w:val="0"/>
          <w:numId w:val="20"/>
        </w:numPr>
        <w:suppressAutoHyphens w:val="0"/>
        <w:autoSpaceDE w:val="0"/>
        <w:adjustRightInd w:val="0"/>
        <w:ind w:right="-20"/>
        <w:textAlignment w:val="auto"/>
        <w:rPr>
          <w:rFonts w:ascii="Calisto MT" w:hAnsi="Calisto MT"/>
        </w:rPr>
      </w:pPr>
      <w:r w:rsidRPr="00353054">
        <w:rPr>
          <w:rFonts w:ascii="Calisto MT" w:hAnsi="Calisto MT"/>
        </w:rPr>
        <w:lastRenderedPageBreak/>
        <w:t>Chrono ;</w:t>
      </w:r>
    </w:p>
    <w:p w:rsidR="00210E50" w:rsidRPr="00FD58DB" w:rsidRDefault="00D14C57" w:rsidP="00FD58DB">
      <w:pPr>
        <w:widowControl w:val="0"/>
        <w:numPr>
          <w:ilvl w:val="0"/>
          <w:numId w:val="20"/>
        </w:numPr>
        <w:suppressAutoHyphens w:val="0"/>
        <w:autoSpaceDE w:val="0"/>
        <w:adjustRightInd w:val="0"/>
        <w:ind w:right="-20"/>
        <w:textAlignment w:val="auto"/>
        <w:rPr>
          <w:rFonts w:ascii="Calisto MT" w:hAnsi="Calisto MT"/>
          <w:b/>
          <w:bCs/>
        </w:rPr>
      </w:pPr>
      <w:r w:rsidRPr="00353054">
        <w:rPr>
          <w:rFonts w:ascii="Calisto MT" w:hAnsi="Calisto MT"/>
        </w:rPr>
        <w:t>Affichage</w:t>
      </w:r>
      <w:r w:rsidRPr="00353054">
        <w:rPr>
          <w:rFonts w:ascii="Calisto MT" w:hAnsi="Calisto MT"/>
          <w:spacing w:val="6"/>
        </w:rPr>
        <w:t>.</w:t>
      </w:r>
    </w:p>
    <w:p w:rsidR="00210E50" w:rsidRPr="00210E50" w:rsidRDefault="00210E50" w:rsidP="00210E50">
      <w:pPr>
        <w:widowControl w:val="0"/>
        <w:suppressAutoHyphens w:val="0"/>
        <w:autoSpaceDE w:val="0"/>
        <w:adjustRightInd w:val="0"/>
        <w:spacing w:line="220" w:lineRule="exact"/>
        <w:ind w:right="-20"/>
        <w:textAlignment w:val="auto"/>
        <w:rPr>
          <w:rFonts w:ascii="Calisto MT" w:hAnsi="Calisto MT"/>
          <w:b/>
          <w:bCs/>
          <w:sz w:val="22"/>
          <w:szCs w:val="22"/>
        </w:rPr>
      </w:pPr>
    </w:p>
    <w:p w:rsidR="0066058E" w:rsidRPr="0029472D" w:rsidRDefault="0066058E" w:rsidP="00230C15">
      <w:pPr>
        <w:widowControl w:val="0"/>
        <w:autoSpaceDE w:val="0"/>
        <w:spacing w:before="11" w:line="360" w:lineRule="auto"/>
        <w:jc w:val="both"/>
        <w:rPr>
          <w:sz w:val="2"/>
        </w:rPr>
      </w:pPr>
    </w:p>
    <w:p w:rsidR="000C5226" w:rsidRDefault="000C5226" w:rsidP="000C5226">
      <w:pPr>
        <w:widowControl w:val="0"/>
        <w:autoSpaceDE w:val="0"/>
        <w:spacing w:line="360" w:lineRule="auto"/>
        <w:ind w:left="3600" w:firstLine="720"/>
        <w:jc w:val="both"/>
        <w:rPr>
          <w:i/>
          <w:iCs/>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65283F" w:rsidRDefault="0065283F"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210E50" w:rsidRDefault="00210E5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Default="005943C0" w:rsidP="005943C0">
      <w:pPr>
        <w:pStyle w:val="Paragraphedeliste"/>
        <w:widowControl w:val="0"/>
        <w:autoSpaceDE w:val="0"/>
        <w:spacing w:after="0" w:line="240" w:lineRule="auto"/>
        <w:ind w:left="357"/>
        <w:jc w:val="both"/>
        <w:textAlignment w:val="auto"/>
        <w:rPr>
          <w:rFonts w:ascii="Times New Roman" w:hAnsi="Times New Roman"/>
          <w:b/>
          <w:sz w:val="24"/>
          <w:szCs w:val="24"/>
        </w:rPr>
      </w:pPr>
    </w:p>
    <w:p w:rsidR="005943C0" w:rsidRPr="00210E50" w:rsidRDefault="005943C0" w:rsidP="005943C0">
      <w:pPr>
        <w:pStyle w:val="DTAOpices"/>
        <w:rPr>
          <w:lang w:val="en-US"/>
        </w:rPr>
      </w:pPr>
      <w:r w:rsidRPr="00210E50">
        <w:rPr>
          <w:lang w:val="en-US"/>
        </w:rPr>
        <w:t>Avis d'Appel d'Offres (AAO)</w:t>
      </w:r>
    </w:p>
    <w:p w:rsidR="005943C0" w:rsidRPr="00210E50" w:rsidRDefault="005943C0" w:rsidP="005943C0">
      <w:pPr>
        <w:pStyle w:val="Paragraphedeliste"/>
        <w:widowControl w:val="0"/>
        <w:autoSpaceDE w:val="0"/>
        <w:spacing w:after="0" w:line="240" w:lineRule="auto"/>
        <w:ind w:left="357"/>
        <w:jc w:val="center"/>
        <w:textAlignment w:val="auto"/>
        <w:rPr>
          <w:rFonts w:ascii="Times New Roman" w:hAnsi="Times New Roman"/>
          <w:b/>
          <w:sz w:val="24"/>
          <w:szCs w:val="24"/>
          <w:lang w:val="en-US"/>
        </w:rPr>
      </w:pPr>
      <w:r w:rsidRPr="00210E50">
        <w:rPr>
          <w:rFonts w:ascii="Times New Roman" w:hAnsi="Times New Roman"/>
          <w:b/>
          <w:caps/>
          <w:spacing w:val="45"/>
          <w:sz w:val="36"/>
          <w:szCs w:val="36"/>
          <w:lang w:val="en-US"/>
        </w:rPr>
        <w:t>version anglaise</w:t>
      </w:r>
    </w:p>
    <w:p w:rsidR="005943C0" w:rsidRPr="00210E50" w:rsidRDefault="00F727EC" w:rsidP="005943C0">
      <w:pPr>
        <w:pStyle w:val="DTAOpices"/>
        <w:rPr>
          <w:lang w:val="en-US"/>
        </w:rPr>
      </w:pPr>
      <w:r w:rsidRPr="00210E50">
        <w:rPr>
          <w:lang w:val="en-US"/>
        </w:rPr>
        <w:br w:type="page"/>
      </w:r>
    </w:p>
    <w:p w:rsidR="0025162C" w:rsidRPr="0025162C" w:rsidRDefault="0025162C" w:rsidP="0025162C">
      <w:pPr>
        <w:suppressAutoHyphens w:val="0"/>
        <w:autoSpaceDN/>
        <w:textAlignment w:val="auto"/>
        <w:rPr>
          <w:rFonts w:ascii="Calisto MT" w:hAnsi="Calisto MT" w:cs="Courier New"/>
          <w:color w:val="1F1F1F"/>
          <w:sz w:val="20"/>
          <w:szCs w:val="22"/>
        </w:rPr>
      </w:pPr>
    </w:p>
    <w:p w:rsidR="0025162C" w:rsidRPr="0025162C" w:rsidRDefault="0025162C" w:rsidP="00D96689">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NOTICE OF CALL FOR TENDERS OPEN UNDER EMERGENCY PROCEDURE N°01/AAO//RS/DDL/C-MYSLA/SIGAMP/CIPM /2025 FROM </w:t>
      </w:r>
      <w:r w:rsidR="00D96689">
        <w:rPr>
          <w:rFonts w:ascii="Calisto MT" w:hAnsi="Calisto MT" w:cs="Courier New"/>
          <w:color w:val="1F1F1F"/>
          <w:sz w:val="20"/>
          <w:szCs w:val="22"/>
          <w:lang/>
        </w:rPr>
        <w:t>17/03</w:t>
      </w:r>
      <w:r w:rsidRPr="0025162C">
        <w:rPr>
          <w:rFonts w:ascii="Calisto MT" w:hAnsi="Calisto MT" w:cs="Courier New"/>
          <w:color w:val="1F1F1F"/>
          <w:sz w:val="20"/>
          <w:szCs w:val="22"/>
          <w:lang/>
        </w:rPr>
        <w:t xml:space="preserve"> / 2025</w:t>
      </w:r>
    </w:p>
    <w:p w:rsidR="0025162C" w:rsidRPr="0025162C" w:rsidRDefault="0025162C" w:rsidP="00D96689">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FOR :</w:t>
      </w:r>
    </w:p>
    <w:p w:rsidR="0025162C" w:rsidRPr="0025162C" w:rsidRDefault="0025162C" w:rsidP="00D96689">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Construction work on (02) two blocks of (03) classrooms equipped with bench tables and teacher's desks in MEKIN;</w:t>
      </w:r>
    </w:p>
    <w:p w:rsidR="0025162C" w:rsidRPr="0025162C" w:rsidRDefault="00595B1D" w:rsidP="00D96689">
      <w:pPr>
        <w:suppressAutoHyphens w:val="0"/>
        <w:autoSpaceDN/>
        <w:jc w:val="center"/>
        <w:textAlignment w:val="auto"/>
        <w:rPr>
          <w:rFonts w:ascii="Calisto MT" w:hAnsi="Calisto MT" w:cs="Courier New"/>
          <w:color w:val="1F1F1F"/>
          <w:sz w:val="20"/>
          <w:szCs w:val="22"/>
          <w:lang/>
        </w:rPr>
      </w:pPr>
      <w:r>
        <w:rPr>
          <w:rFonts w:ascii="Calisto MT" w:hAnsi="Calisto MT" w:cs="Courier New"/>
          <w:color w:val="1F1F1F"/>
          <w:sz w:val="20"/>
          <w:szCs w:val="22"/>
          <w:lang/>
        </w:rPr>
        <w:t>2</w:t>
      </w:r>
      <w:r w:rsidR="0025162C" w:rsidRPr="0025162C">
        <w:rPr>
          <w:rFonts w:ascii="Calisto MT" w:hAnsi="Calisto MT" w:cs="Courier New"/>
          <w:color w:val="1F1F1F"/>
          <w:sz w:val="20"/>
          <w:szCs w:val="22"/>
          <w:lang/>
        </w:rPr>
        <w:t>. Construction work on 02 blocks of latrines with 06 compartments in MEKIN</w:t>
      </w:r>
    </w:p>
    <w:p w:rsidR="0025162C" w:rsidRPr="0025162C" w:rsidRDefault="0025162C" w:rsidP="00D96689">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IN THE COMMUNITY OF MEYOMESSALA</w:t>
      </w:r>
    </w:p>
    <w:p w:rsidR="0025162C" w:rsidRPr="0025162C" w:rsidRDefault="0025162C" w:rsidP="00D96689">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IN THE DEPARTMENT OF DJA and LOBO, SOUTHERN REGION.</w:t>
      </w:r>
    </w:p>
    <w:p w:rsidR="0025162C" w:rsidRPr="0025162C" w:rsidRDefault="0025162C" w:rsidP="00D96689">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FINANCING: FEICOM</w:t>
      </w:r>
    </w:p>
    <w:p w:rsidR="0025162C" w:rsidRPr="0025162C" w:rsidRDefault="0025162C" w:rsidP="00D96689">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Imputation:</w:t>
      </w:r>
    </w:p>
    <w:p w:rsidR="00D96689" w:rsidRPr="00D96689" w:rsidRDefault="00D96689" w:rsidP="00D96689">
      <w:pPr>
        <w:widowControl w:val="0"/>
        <w:autoSpaceDE w:val="0"/>
        <w:adjustRightInd w:val="0"/>
        <w:spacing w:before="11"/>
        <w:ind w:right="-20"/>
        <w:jc w:val="center"/>
        <w:textAlignment w:val="auto"/>
        <w:rPr>
          <w:lang w:val="en-US"/>
        </w:rPr>
      </w:pPr>
      <w:r w:rsidRPr="00D96689">
        <w:rPr>
          <w:lang w:val="en-US"/>
        </w:rPr>
        <w:t>Lot 1: 220-100: Municipal buildings housing services</w:t>
      </w:r>
    </w:p>
    <w:p w:rsidR="00D96689" w:rsidRPr="00D96689" w:rsidRDefault="00D96689" w:rsidP="00D96689">
      <w:pPr>
        <w:widowControl w:val="0"/>
        <w:autoSpaceDE w:val="0"/>
        <w:adjustRightInd w:val="0"/>
        <w:spacing w:before="11"/>
        <w:ind w:right="-20"/>
        <w:jc w:val="center"/>
        <w:textAlignment w:val="auto"/>
        <w:rPr>
          <w:lang w:val="en-US"/>
        </w:rPr>
      </w:pPr>
      <w:r w:rsidRPr="00D96689">
        <w:rPr>
          <w:lang w:val="en-US"/>
        </w:rPr>
        <w:t>Lot 2 : 220-140 : Other Municipal buildings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1. Purpose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As part of the execution of the 2025 public investment budget, the Mayor of the Municipality of Meyomessala, Project Owner, is launching a restricted consultation in emergency procedure for:</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1. Construction work on a CSI in Mekin</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val="en-US"/>
        </w:rPr>
        <w:t xml:space="preserve">2. Construction of on-call housing in MEKIN for health personnel </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Purpose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As part of the execution of the 2025 public investment budget, the Mayor of the Municipality of Meyomessala, Project Owner, is launching a restricted consultation in emergency procedure for:</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Construction work on (02) two blocks of (03) classrooms equipped with bench tables and teacher's desks in MEKIN;</w:t>
      </w:r>
    </w:p>
    <w:p w:rsidR="0025162C" w:rsidRPr="0025162C" w:rsidRDefault="00595B1D" w:rsidP="0025162C">
      <w:pPr>
        <w:suppressAutoHyphens w:val="0"/>
        <w:autoSpaceDN/>
        <w:textAlignment w:val="auto"/>
        <w:rPr>
          <w:rFonts w:ascii="Calisto MT" w:hAnsi="Calisto MT" w:cs="Courier New"/>
          <w:color w:val="1F1F1F"/>
          <w:sz w:val="20"/>
          <w:szCs w:val="22"/>
          <w:lang/>
        </w:rPr>
      </w:pPr>
      <w:r>
        <w:rPr>
          <w:rFonts w:ascii="Calisto MT" w:hAnsi="Calisto MT" w:cs="Courier New"/>
          <w:color w:val="1F1F1F"/>
          <w:sz w:val="20"/>
          <w:szCs w:val="22"/>
          <w:lang/>
        </w:rPr>
        <w:t>2</w:t>
      </w:r>
      <w:r w:rsidR="0025162C" w:rsidRPr="0025162C">
        <w:rPr>
          <w:rFonts w:ascii="Calisto MT" w:hAnsi="Calisto MT" w:cs="Courier New"/>
          <w:color w:val="1F1F1F"/>
          <w:sz w:val="20"/>
          <w:szCs w:val="22"/>
          <w:lang/>
        </w:rPr>
        <w:t>. Construction work on 02 blocks of latrines with 06 compartments in MEKIN</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2. Consistency of the work</w:t>
      </w:r>
    </w:p>
    <w:p w:rsidR="008A0B1E" w:rsidRPr="008A0B1E" w:rsidRDefault="008A0B1E" w:rsidP="0025162C">
      <w:pPr>
        <w:suppressAutoHyphens w:val="0"/>
        <w:autoSpaceDN/>
        <w:textAlignment w:val="auto"/>
        <w:rPr>
          <w:rFonts w:ascii="Calisto MT" w:hAnsi="Calisto MT" w:cs="Courier New"/>
          <w:b/>
          <w:color w:val="1F1F1F"/>
          <w:sz w:val="20"/>
          <w:szCs w:val="22"/>
          <w:lang/>
        </w:rPr>
      </w:pPr>
      <w:r w:rsidRPr="008A0B1E">
        <w:rPr>
          <w:rFonts w:ascii="Calisto MT" w:hAnsi="Calisto MT" w:cs="Courier New"/>
          <w:b/>
          <w:color w:val="1F1F1F"/>
          <w:sz w:val="20"/>
          <w:szCs w:val="22"/>
          <w:lang/>
        </w:rPr>
        <w:t>Lot 1:</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Preparatory work (site installation, production of the execution program);</w:t>
      </w:r>
    </w:p>
    <w:p w:rsidR="008A0B1E"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Earthworks;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Foundation work;</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Elevation work (masonry, reinforced concrete);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Framing work – roofing;</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Metal carpentry work;</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Wood carpentry work;</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Electrical work;</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Painting work;</w:t>
      </w:r>
    </w:p>
    <w:p w:rsid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V.R.D.</w:t>
      </w:r>
    </w:p>
    <w:p w:rsidR="008A0B1E" w:rsidRDefault="008A0B1E" w:rsidP="0025162C">
      <w:pPr>
        <w:suppressAutoHyphens w:val="0"/>
        <w:autoSpaceDN/>
        <w:textAlignment w:val="auto"/>
        <w:rPr>
          <w:rFonts w:ascii="Calisto MT" w:hAnsi="Calisto MT" w:cs="Courier New"/>
          <w:color w:val="1F1F1F"/>
          <w:sz w:val="20"/>
          <w:szCs w:val="22"/>
          <w:lang/>
        </w:rPr>
      </w:pPr>
      <w:r>
        <w:rPr>
          <w:rFonts w:ascii="Calisto MT" w:hAnsi="Calisto MT" w:cs="Courier New"/>
          <w:color w:val="1F1F1F"/>
          <w:sz w:val="20"/>
          <w:szCs w:val="22"/>
          <w:lang/>
        </w:rPr>
        <w:t xml:space="preserve">Table equipment </w:t>
      </w:r>
      <w:r w:rsidR="007566E1">
        <w:rPr>
          <w:rFonts w:ascii="Calisto MT" w:hAnsi="Calisto MT" w:cs="Courier New"/>
          <w:color w:val="1F1F1F"/>
          <w:sz w:val="20"/>
          <w:szCs w:val="22"/>
          <w:lang/>
        </w:rPr>
        <w:t>benches</w:t>
      </w:r>
    </w:p>
    <w:p w:rsidR="008A0B1E" w:rsidRPr="008A0B1E" w:rsidRDefault="008A0B1E" w:rsidP="0025162C">
      <w:pPr>
        <w:suppressAutoHyphens w:val="0"/>
        <w:autoSpaceDN/>
        <w:textAlignment w:val="auto"/>
        <w:rPr>
          <w:rFonts w:ascii="Calisto MT" w:hAnsi="Calisto MT" w:cs="Courier New"/>
          <w:b/>
          <w:color w:val="1F1F1F"/>
          <w:sz w:val="20"/>
          <w:szCs w:val="22"/>
          <w:lang/>
        </w:rPr>
      </w:pPr>
    </w:p>
    <w:p w:rsidR="008A0B1E" w:rsidRPr="008A0B1E" w:rsidRDefault="008A0B1E" w:rsidP="0025162C">
      <w:pPr>
        <w:suppressAutoHyphens w:val="0"/>
        <w:autoSpaceDN/>
        <w:textAlignment w:val="auto"/>
        <w:rPr>
          <w:rFonts w:ascii="Calisto MT" w:hAnsi="Calisto MT" w:cs="Courier New"/>
          <w:b/>
          <w:color w:val="1F1F1F"/>
          <w:sz w:val="20"/>
          <w:szCs w:val="22"/>
          <w:lang/>
        </w:rPr>
      </w:pPr>
      <w:r w:rsidRPr="008A0B1E">
        <w:rPr>
          <w:rFonts w:ascii="Calisto MT" w:hAnsi="Calisto MT" w:cs="Courier New"/>
          <w:b/>
          <w:color w:val="1F1F1F"/>
          <w:sz w:val="20"/>
          <w:szCs w:val="22"/>
          <w:lang/>
        </w:rPr>
        <w:t xml:space="preserve">Lot 2: </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Preparatory work (site installation, production of the execution program);</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Earthworks;</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Foundation work;</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Elevation work (masonry, reinforced concrete);</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Framing work – roofing;</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Metal carpentry work;</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Wood carpentry work;</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Electrical work;</w:t>
      </w:r>
    </w:p>
    <w:p w:rsidR="008A0B1E" w:rsidRPr="0025162C"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Painting work;</w:t>
      </w:r>
    </w:p>
    <w:p w:rsidR="008A0B1E" w:rsidRDefault="008A0B1E" w:rsidP="008A0B1E">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V.R.D.</w:t>
      </w:r>
    </w:p>
    <w:p w:rsidR="008A0B1E" w:rsidRPr="008A0B1E" w:rsidRDefault="008A0B1E"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F526AE" w:rsidRDefault="0025162C" w:rsidP="00F526AE">
      <w:pPr>
        <w:pStyle w:val="Paragraphedeliste"/>
        <w:numPr>
          <w:ilvl w:val="0"/>
          <w:numId w:val="66"/>
        </w:numPr>
        <w:suppressAutoHyphens w:val="0"/>
        <w:autoSpaceDN/>
        <w:textAlignment w:val="auto"/>
        <w:rPr>
          <w:rFonts w:ascii="Calisto MT" w:hAnsi="Calisto MT" w:cs="Courier New"/>
          <w:color w:val="1F1F1F"/>
          <w:sz w:val="20"/>
          <w:lang/>
        </w:rPr>
      </w:pPr>
      <w:r w:rsidRPr="00F526AE">
        <w:rPr>
          <w:rFonts w:ascii="Calisto MT" w:hAnsi="Calisto MT" w:cs="Courier New"/>
          <w:color w:val="1F1F1F"/>
          <w:sz w:val="20"/>
          <w:lang/>
        </w:rPr>
        <w:t>The works covered by this AAO are made up of 02 lots.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Lots Project title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Construction work on (02) two blocks of (03) classrooms in Mekin</w:t>
      </w:r>
    </w:p>
    <w:p w:rsidR="0025162C" w:rsidRPr="0025162C" w:rsidRDefault="00595B1D" w:rsidP="0025162C">
      <w:pPr>
        <w:suppressAutoHyphens w:val="0"/>
        <w:autoSpaceDN/>
        <w:textAlignment w:val="auto"/>
        <w:rPr>
          <w:rFonts w:ascii="Calisto MT" w:hAnsi="Calisto MT" w:cs="Courier New"/>
          <w:color w:val="1F1F1F"/>
          <w:sz w:val="20"/>
          <w:szCs w:val="22"/>
          <w:lang/>
        </w:rPr>
      </w:pPr>
      <w:r>
        <w:rPr>
          <w:rFonts w:ascii="Calisto MT" w:hAnsi="Calisto MT" w:cs="Courier New"/>
          <w:color w:val="1F1F1F"/>
          <w:sz w:val="20"/>
          <w:szCs w:val="22"/>
          <w:lang/>
        </w:rPr>
        <w:t>2</w:t>
      </w:r>
      <w:r w:rsidR="0025162C" w:rsidRPr="0025162C">
        <w:rPr>
          <w:rFonts w:ascii="Calisto MT" w:hAnsi="Calisto MT" w:cs="Courier New"/>
          <w:color w:val="1F1F1F"/>
          <w:sz w:val="20"/>
          <w:szCs w:val="22"/>
          <w:lang/>
        </w:rPr>
        <w:t>. Construction work on 02 blocks of latrines with 06 compartments in MEKIN</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4. Estimated cost </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lastRenderedPageBreak/>
        <w:t>The estimated cost of the operation following preliminary studies is: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Lots Project title Estimated amount</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Construction work on (02) two blocks of (03) classrooms in Mekin 72,423,000</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2. Construction work on 02 blocks of latrines with 06 compartments in MEKIN8,700,000</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5. Lead time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maximum time limit provided by the Project Owner for carrying out the work covered by this call for tenders is.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Lots Project title Deadline in days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Construction work on (02) two blocks of (03) classrooms in MEKIN 150 days</w:t>
      </w:r>
    </w:p>
    <w:p w:rsidR="0025162C" w:rsidRPr="0025162C" w:rsidRDefault="00595B1D" w:rsidP="0025162C">
      <w:pPr>
        <w:suppressAutoHyphens w:val="0"/>
        <w:autoSpaceDN/>
        <w:textAlignment w:val="auto"/>
        <w:rPr>
          <w:rFonts w:ascii="Calisto MT" w:hAnsi="Calisto MT" w:cs="Courier New"/>
          <w:color w:val="1F1F1F"/>
          <w:sz w:val="20"/>
          <w:szCs w:val="22"/>
          <w:lang/>
        </w:rPr>
      </w:pPr>
      <w:r>
        <w:rPr>
          <w:rFonts w:ascii="Calisto MT" w:hAnsi="Calisto MT" w:cs="Courier New"/>
          <w:color w:val="1F1F1F"/>
          <w:sz w:val="20"/>
          <w:szCs w:val="22"/>
          <w:lang/>
        </w:rPr>
        <w:t>2</w:t>
      </w:r>
      <w:r w:rsidR="0025162C" w:rsidRPr="0025162C">
        <w:rPr>
          <w:rFonts w:ascii="Calisto MT" w:hAnsi="Calisto MT" w:cs="Courier New"/>
          <w:color w:val="1F1F1F"/>
          <w:sz w:val="20"/>
          <w:szCs w:val="22"/>
          <w:lang/>
        </w:rPr>
        <w:t>. Construction work on 02 blocks of latrines with 06 compartments in MEKIN90</w:t>
      </w:r>
      <w:r>
        <w:rPr>
          <w:rFonts w:ascii="Calisto MT" w:hAnsi="Calisto MT" w:cs="Courier New"/>
          <w:color w:val="1F1F1F"/>
          <w:sz w:val="20"/>
          <w:szCs w:val="22"/>
          <w:lang/>
        </w:rPr>
        <w:t xml:space="preserve"> days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rPr>
        <w:t>This period for each of the lots runs from the date of notification of the Service Order to begin the work.</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val="en-US"/>
        </w:rPr>
        <w:t>6</w:t>
      </w:r>
      <w:r w:rsidRPr="0025162C">
        <w:rPr>
          <w:rFonts w:ascii="Calisto MT" w:hAnsi="Calisto MT" w:cs="Courier New"/>
          <w:color w:val="1F1F1F"/>
          <w:sz w:val="20"/>
          <w:szCs w:val="22"/>
          <w:lang/>
        </w:rPr>
        <w:t>6. Participation and origin</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Participation in this Call for Tenders is open on equal terms to all Companies under Cameroonian law with proven skills in the field of building and public works.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7. Financing</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work covered by this call for tenders is financed by FEICOM for the 2025 financial year.</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8. Method of submission </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submission method chosen for this consultation is offline.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9. Provisional security</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Each bidder must attach to their administrative documents a hand-paid and stamped bid bond, issued by an organization or financial institution approved by the Minister responsible for finance to issue bonds in the field of public procurement, the list of which appears in Exhibit 14 of the DAO, the amount of which amounts to:</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Lots Project title Provisional security</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Construction work on (02) two blocks of (03) classrooms in MEKIN 1,448,460 FCFA</w:t>
      </w:r>
    </w:p>
    <w:p w:rsidR="0025162C" w:rsidRPr="0025162C" w:rsidRDefault="00595B1D" w:rsidP="0025162C">
      <w:pPr>
        <w:suppressAutoHyphens w:val="0"/>
        <w:autoSpaceDN/>
        <w:textAlignment w:val="auto"/>
        <w:rPr>
          <w:rFonts w:ascii="Calisto MT" w:hAnsi="Calisto MT" w:cs="Courier New"/>
          <w:color w:val="1F1F1F"/>
          <w:sz w:val="20"/>
          <w:szCs w:val="22"/>
          <w:lang/>
        </w:rPr>
      </w:pPr>
      <w:r>
        <w:rPr>
          <w:rFonts w:ascii="Calisto MT" w:hAnsi="Calisto MT" w:cs="Courier New"/>
          <w:color w:val="1F1F1F"/>
          <w:sz w:val="20"/>
          <w:szCs w:val="22"/>
          <w:lang/>
        </w:rPr>
        <w:t>2</w:t>
      </w:r>
      <w:r w:rsidR="0025162C" w:rsidRPr="0025162C">
        <w:rPr>
          <w:rFonts w:ascii="Calisto MT" w:hAnsi="Calisto MT" w:cs="Courier New"/>
          <w:color w:val="1F1F1F"/>
          <w:sz w:val="20"/>
          <w:szCs w:val="22"/>
          <w:lang/>
        </w:rPr>
        <w:t>. Construction work on 02 blocks of latrines with 06 compartments in MEKIN</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ab/>
        <w:t>174,0000 FCFA</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It is at most equal to 2% of the estimated cost all taxes included (TTC) of the market in accordance with the decree in force and valid up to thirty (30) days beyond the initial date of validity of the offers. This guarantee will be constituted at 100% and deposited in cash at the Caisse des Dépôts et Consignation in accordance with Circular Letter No. 000019/LC/MINMAP of JUNE 5, 2024 relating to the terms of constitution, deposit, conservation, restitution and release of bonds on Public Markets.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rPr>
        <w:t>The absence of a bid bond issued by a first-rate bank or a first-class financial organization authorized by the Ministry of Finance to issue bonds in the context of public procurement will result in the outright rejection of the offer. . A bid bond produced, but having no connection with the consultation concerned, is considered absent. The bid bond presented by a bidder during the bid opening session is inadmissible.</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10. Consultation of the Tender File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file can be consulted during working hours at the Meyomessala town hall, SIGAMP/BUREAU DES APPELS FOR TENDERS/Mayor Tel. : 690.785.620/699.894.590 upon publication of this notice.</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11. Acquisition of the Tender File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file can be obtained at the town hall of Meyomessala, SIGAMP/BUREAU DES APPELS FOR TENDERS/Mayor Tel. : 690.785.620/699.894.590 upon publication of this notice, against payment of a non-refundable sum payable to the municipal revenue of the municipality of Meyomessala according to the table below:</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Lots Title of the project Estimated amount SUM TOTAL AMOUNT OF THE DAO</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1. Construction work on (02) two blocks of (03) classrooms in Mekin 72,423,000 FCFA 101,123,000 FCFA </w:t>
      </w:r>
    </w:p>
    <w:p w:rsidR="0025162C" w:rsidRPr="0025162C" w:rsidRDefault="00595B1D" w:rsidP="0025162C">
      <w:pPr>
        <w:suppressAutoHyphens w:val="0"/>
        <w:autoSpaceDN/>
        <w:textAlignment w:val="auto"/>
        <w:rPr>
          <w:rFonts w:ascii="Calisto MT" w:hAnsi="Calisto MT" w:cs="Courier New"/>
          <w:color w:val="1F1F1F"/>
          <w:sz w:val="20"/>
          <w:szCs w:val="22"/>
          <w:lang/>
        </w:rPr>
      </w:pPr>
      <w:r>
        <w:rPr>
          <w:rFonts w:ascii="Calisto MT" w:hAnsi="Calisto MT" w:cs="Courier New"/>
          <w:color w:val="1F1F1F"/>
          <w:sz w:val="20"/>
          <w:szCs w:val="22"/>
          <w:lang/>
        </w:rPr>
        <w:lastRenderedPageBreak/>
        <w:t>2</w:t>
      </w:r>
      <w:r w:rsidR="0025162C" w:rsidRPr="0025162C">
        <w:rPr>
          <w:rFonts w:ascii="Calisto MT" w:hAnsi="Calisto MT" w:cs="Courier New"/>
          <w:color w:val="1F1F1F"/>
          <w:sz w:val="20"/>
          <w:szCs w:val="22"/>
          <w:lang/>
        </w:rPr>
        <w:t>. Construction work on 02 blocks of latrines with 06 compartments in MEKIN8,700,000 FCfA</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ab/>
      </w:r>
      <w:r w:rsidRPr="0025162C">
        <w:rPr>
          <w:rFonts w:ascii="Calisto MT" w:hAnsi="Calisto MT" w:cs="Courier New"/>
          <w:color w:val="1F1F1F"/>
          <w:sz w:val="20"/>
          <w:szCs w:val="22"/>
          <w:lang/>
        </w:rPr>
        <w:tab/>
      </w:r>
      <w:r w:rsidR="00595B1D" w:rsidRPr="0025162C">
        <w:rPr>
          <w:rFonts w:ascii="Calisto MT" w:hAnsi="Calisto MT" w:cs="Courier New"/>
          <w:color w:val="1F1F1F"/>
          <w:sz w:val="20"/>
          <w:szCs w:val="22"/>
          <w:lang/>
        </w:rPr>
        <w:t>AMOUNT OF THE DAO</w:t>
      </w:r>
      <w:r w:rsidR="00595B1D">
        <w:rPr>
          <w:rFonts w:ascii="Calisto MT" w:hAnsi="Calisto MT" w:cs="Courier New"/>
          <w:color w:val="1F1F1F"/>
          <w:sz w:val="20"/>
          <w:szCs w:val="22"/>
          <w:lang/>
        </w:rPr>
        <w:t>: 135 000 FCFA</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It is also possible to obtain the electronic version of the file by free download at the addresses indicated above for the electronic version. However, submission by physical or electronic means is conditional on payment of the DAO purchase fees.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This receipt must specify the following information:</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The name of the bidder;</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The number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The subject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The amount of fees paid;</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rPr>
        <w:t>• The number of the lot requested.</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12. Submission of offers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Each offer written in French or English in seven (07) copies including one (01) original and six (06) copies marked as such, must reach the Meyomessala town hall no later than xxxxx/2025 at 2 p.m. sharp, and must bear the words: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NOTICE OF CALL FOR TENDERS OPEN UNDER EMERGENCY PROCEDURE N°01/AAO//RS/DDL/C-MYSLA/SIGAMP/CIPM /2025 FROM </w:t>
      </w:r>
      <w:r w:rsidR="00A71C9A">
        <w:rPr>
          <w:rFonts w:ascii="Calisto MT" w:hAnsi="Calisto MT" w:cs="Courier New"/>
          <w:color w:val="1F1F1F"/>
          <w:sz w:val="20"/>
          <w:szCs w:val="22"/>
          <w:lang/>
        </w:rPr>
        <w:t>17/03</w:t>
      </w:r>
      <w:r w:rsidRPr="0025162C">
        <w:rPr>
          <w:rFonts w:ascii="Calisto MT" w:hAnsi="Calisto MT" w:cs="Courier New"/>
          <w:color w:val="1F1F1F"/>
          <w:sz w:val="20"/>
          <w:szCs w:val="22"/>
          <w:lang/>
        </w:rPr>
        <w:t xml:space="preserve"> / 2025</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FOR :</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Construction work on (02) two blocks of (03) classrooms equipped with bench tables and teacher's desks in MEKIN;</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2. Construction of on-call accommodation in MEKIN for teaching staff in MEKIN;</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3. Construction work on 02 blocks of latrines with 06 compartments in MEKIN</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IN THE COMMUNITY OF MEYOMESSALA</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IN THE DEPARTMENT OF DJA and LOBO, SOUTHERN REGION.</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FINANCING: FEICOM</w:t>
      </w:r>
    </w:p>
    <w:p w:rsidR="0025162C" w:rsidRPr="0025162C" w:rsidRDefault="0025162C" w:rsidP="00A71C9A">
      <w:pPr>
        <w:suppressAutoHyphens w:val="0"/>
        <w:autoSpaceDN/>
        <w:jc w:val="center"/>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Imputation:</w:t>
      </w:r>
    </w:p>
    <w:p w:rsidR="00A71C9A" w:rsidRPr="00D96689" w:rsidRDefault="00A71C9A" w:rsidP="00A71C9A">
      <w:pPr>
        <w:widowControl w:val="0"/>
        <w:autoSpaceDE w:val="0"/>
        <w:adjustRightInd w:val="0"/>
        <w:spacing w:before="11"/>
        <w:ind w:right="-20"/>
        <w:jc w:val="center"/>
        <w:textAlignment w:val="auto"/>
        <w:rPr>
          <w:lang w:val="en-US"/>
        </w:rPr>
      </w:pPr>
      <w:r w:rsidRPr="00D96689">
        <w:rPr>
          <w:lang w:val="en-US"/>
        </w:rPr>
        <w:t xml:space="preserve">Lot </w:t>
      </w:r>
      <w:r w:rsidRPr="00A71C9A">
        <w:rPr>
          <w:lang w:val="en-US"/>
        </w:rPr>
        <w:t>1:</w:t>
      </w:r>
      <w:r w:rsidRPr="00D96689">
        <w:rPr>
          <w:lang w:val="en-US"/>
        </w:rPr>
        <w:t xml:space="preserve"> 220-</w:t>
      </w:r>
      <w:r w:rsidRPr="00A71C9A">
        <w:rPr>
          <w:lang w:val="en-US"/>
        </w:rPr>
        <w:t>100:Municipal buildings housing services</w:t>
      </w:r>
    </w:p>
    <w:p w:rsidR="00A71C9A" w:rsidRPr="00D96689" w:rsidRDefault="00A71C9A" w:rsidP="00A71C9A">
      <w:pPr>
        <w:widowControl w:val="0"/>
        <w:autoSpaceDE w:val="0"/>
        <w:adjustRightInd w:val="0"/>
        <w:spacing w:before="11"/>
        <w:ind w:right="-20"/>
        <w:jc w:val="center"/>
        <w:textAlignment w:val="auto"/>
        <w:rPr>
          <w:lang w:val="en-US"/>
        </w:rPr>
      </w:pPr>
      <w:r w:rsidRPr="00D96689">
        <w:rPr>
          <w:lang w:val="en-US"/>
        </w:rPr>
        <w:t>Lot 2 : 220-1</w:t>
      </w:r>
      <w:r w:rsidRPr="00A71C9A">
        <w:rPr>
          <w:lang w:val="en-US"/>
        </w:rPr>
        <w:t>40</w:t>
      </w:r>
      <w:r w:rsidRPr="00D96689">
        <w:rPr>
          <w:lang w:val="en-US"/>
        </w:rPr>
        <w:t xml:space="preserve"> : </w:t>
      </w:r>
      <w:r w:rsidRPr="00A71C9A">
        <w:rPr>
          <w:lang w:val="en-US"/>
        </w:rPr>
        <w:t>Other Municipal buildings</w:t>
      </w:r>
    </w:p>
    <w:p w:rsidR="0025162C" w:rsidRPr="00A71C9A"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“To only be opened during the counting session”</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13. Admissibility of offers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administrative documents, the technical offer and the financial offer must be placed in separate envelopes and returned in sealed envelopes.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following will be inadmissible by the Project Owner:</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envelopes bearing information on the identity of the tenderer;</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envelopes received after the submission deadlines and times;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envelopes that do not comply with the submission method;</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folds without indication of the identity of the Call for Tenders;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rPr>
        <w:t>• non-compliance with the number of copies indicated in the RPAO or offering only copies.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rPr>
        <w:t>Any incomplete offer in accordance with the requirements of the Call for Tender Documents will be declared inadmissible. In particular the absence of a bid bond issued by an organization or financial institution approved by the Minister in charge of finance to issue bonds in the field of public procurement or non-compliance with the models of the documents in the Appeal File. 'Offers, will result in the outright rejection of the offer without any recourse. A bid bond produced but having no connection with the consultation concerned is considered absent. The bid bond presented by a bidder during the bid opening session is inadmissible.</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14. Opening of folds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opening of the bids is done in one time and will take place on______ at________ hours by the Internal Procurement Commission placed with the Mayor of the Municipality of Meyomessala, in the meeting room of the town hall located in Meyomessala</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Only bidders may attend this opening session or be represented by a single duly authorized person of their choice, even in the case of a group of companies.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Under penalty of rejection, the required administrative file documents must be produced in originals or certified copies by the issuing service or the competent administrative authority, in accordance with the provisions of the </w:t>
      </w:r>
      <w:r w:rsidRPr="0025162C">
        <w:rPr>
          <w:rFonts w:ascii="Calisto MT" w:hAnsi="Calisto MT" w:cs="Courier New"/>
          <w:color w:val="1F1F1F"/>
          <w:sz w:val="20"/>
          <w:szCs w:val="22"/>
          <w:lang/>
        </w:rPr>
        <w:lastRenderedPageBreak/>
        <w:t>Special Regulations of the Call for Tenders. They must be less than three (03) months old or have been established after the date of signature of the Invitation to Tender notice.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In the event of absence or non-compliance of a document from the administrative file when the envelopes are opened, after a period of 48 hours granted by the Commission, the offer will be rejected.</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r w:rsidRPr="0025162C">
        <w:rPr>
          <w:rFonts w:ascii="Calisto MT" w:hAnsi="Calisto MT" w:cs="Courier New"/>
          <w:color w:val="1F1F1F"/>
          <w:sz w:val="20"/>
          <w:szCs w:val="22"/>
          <w:lang/>
        </w:rPr>
        <w:t>The opening must take place no later than one hour after the deadline for receipt of offers set in the Tender Document.</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15. OFFER EVALUATION CRITERIA </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evaluation will be made according to the criteria defined below:</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 Elimination criteria</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These include:</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the absence of the bid bond when opening the bids;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the non-production beyond the deadline of 48 hours after the opening of the envelopes, of a piece of the administrative file deemed non-compliant or absent during the opening of the envelopes, (except the bid bond);</w:t>
      </w:r>
    </w:p>
    <w:p w:rsidR="0025162C" w:rsidRPr="0025162C" w:rsidRDefault="0025162C" w:rsidP="0025162C">
      <w:pPr>
        <w:suppressAutoHyphens w:val="0"/>
        <w:autoSpaceDN/>
        <w:textAlignment w:val="auto"/>
        <w:rPr>
          <w:rFonts w:ascii="Calisto MT" w:hAnsi="Calisto MT" w:cs="Courier New"/>
          <w:color w:val="1F1F1F"/>
          <w:sz w:val="20"/>
          <w:szCs w:val="22"/>
        </w:rPr>
      </w:pPr>
      <w:r w:rsidRPr="0025162C">
        <w:rPr>
          <w:rFonts w:ascii="Calisto MT" w:hAnsi="Calisto MT" w:cs="Courier New"/>
          <w:color w:val="1F1F1F"/>
          <w:sz w:val="20"/>
          <w:szCs w:val="22"/>
        </w:rPr>
        <w:t>false declarations, fraudulent maneuvers or falsified documents;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non-compliance with 05 (five) essential criteria out of 6 (six);</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the absence of a sworn declaration of non-abandonment of construction sites over the last three years;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non-compliance with the offers file format;</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the absence of a quantified unit price in the Financial Offer;</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the absence of an element of the financial offer (the submission, the BPU, the DQE); </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the absence of the dated and signed integrity charter;</w:t>
      </w:r>
    </w:p>
    <w:p w:rsid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the absence of the dated and signed declaration of commitment to compliance with environmental and social clauses;</w:t>
      </w:r>
    </w:p>
    <w:p w:rsidR="00F526AE" w:rsidRDefault="00F526AE" w:rsidP="00F526AE">
      <w:pPr>
        <w:pStyle w:val="PrformatHTML"/>
        <w:shd w:val="clear" w:color="auto" w:fill="F8F9FA"/>
        <w:spacing w:line="337" w:lineRule="atLeast"/>
        <w:rPr>
          <w:rStyle w:val="y2iqfc"/>
          <w:rFonts w:ascii="Calisto MT" w:hAnsi="Calisto MT"/>
          <w:color w:val="1F1F1F"/>
          <w:sz w:val="22"/>
          <w:szCs w:val="22"/>
          <w:lang w:val="en-US"/>
        </w:rPr>
      </w:pPr>
      <w:r w:rsidRPr="007F05A0">
        <w:rPr>
          <w:rStyle w:val="y2iqfc"/>
          <w:rFonts w:ascii="Calisto MT" w:hAnsi="Calisto MT"/>
          <w:color w:val="1F1F1F"/>
          <w:sz w:val="22"/>
          <w:szCs w:val="22"/>
          <w:lang w:val="en-US"/>
        </w:rPr>
        <w:t>the absence of the CCAP initialed on each page and signed with the words "read and approved"</w:t>
      </w:r>
    </w:p>
    <w:p w:rsidR="00F526AE" w:rsidRPr="007F05A0" w:rsidRDefault="00F526AE" w:rsidP="00F526AE">
      <w:pPr>
        <w:pStyle w:val="PrformatHTML"/>
        <w:shd w:val="clear" w:color="auto" w:fill="F8F9FA"/>
        <w:spacing w:line="337" w:lineRule="atLeast"/>
        <w:rPr>
          <w:rFonts w:ascii="Calisto MT" w:hAnsi="Calisto MT"/>
          <w:color w:val="1F1F1F"/>
          <w:sz w:val="22"/>
          <w:szCs w:val="22"/>
          <w:lang w:val="en-US"/>
        </w:rPr>
      </w:pPr>
      <w:r>
        <w:rPr>
          <w:rStyle w:val="y2iqfc"/>
          <w:rFonts w:ascii="Calisto MT" w:hAnsi="Calisto MT"/>
          <w:color w:val="1F1F1F"/>
          <w:sz w:val="22"/>
          <w:szCs w:val="22"/>
          <w:lang w:val="en-US"/>
        </w:rPr>
        <w:t>the absence of prospectuses accompanied by manufactures’s technical data sheet (for equipment lot 1)</w:t>
      </w:r>
      <w:r w:rsidRPr="007F05A0">
        <w:rPr>
          <w:lang w:val="en-US"/>
        </w:rPr>
        <w:t>.</w:t>
      </w:r>
    </w:p>
    <w:p w:rsidR="00F526AE" w:rsidRPr="0025162C" w:rsidRDefault="00F526AE"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2. Essential criteria </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General presentation of the offer (2 sub-criteria);</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Company references in similar achievements (2 sub-criteria);</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Personal (12 sub-criteria);</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Execution methodology (4 sub-criteria);</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Material and logistical resources compatible with the work to be carried out (3 sub-criteria);</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Financial capacity (1 sub-criterion).</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16. Assignment</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The Project Manager or the Delegated Project Owner awards the contract to the tenderer who has submitted an offer meeting the required technical and financial qualification criteria, whose offer is evaluated as the lowest, including, where applicable, the proposed discounts. </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17. Number of prizes that can be awarded</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A candidat</w:t>
      </w:r>
      <w:r w:rsidR="00C33B8E">
        <w:rPr>
          <w:rFonts w:ascii="Calisto MT" w:hAnsi="Calisto MT" w:cs="Courier New"/>
          <w:color w:val="1F1F1F"/>
          <w:sz w:val="20"/>
          <w:szCs w:val="22"/>
          <w:lang/>
        </w:rPr>
        <w:t xml:space="preserve">e can bid for one or more lots and can be awarded </w:t>
      </w:r>
      <w:r w:rsidR="00775CF0">
        <w:rPr>
          <w:rFonts w:ascii="Calisto MT" w:hAnsi="Calisto MT" w:cs="Courier New"/>
          <w:color w:val="1F1F1F"/>
          <w:sz w:val="20"/>
          <w:szCs w:val="22"/>
          <w:lang/>
        </w:rPr>
        <w:t xml:space="preserve"> all the lots.</w:t>
      </w:r>
    </w:p>
    <w:p w:rsidR="0025162C" w:rsidRPr="0025162C" w:rsidRDefault="0025162C" w:rsidP="0025162C">
      <w:pPr>
        <w:suppressAutoHyphens w:val="0"/>
        <w:autoSpaceDN/>
        <w:textAlignment w:val="auto"/>
        <w:rPr>
          <w:rFonts w:ascii="Calisto MT" w:hAnsi="Calisto MT" w:cs="Courier New"/>
          <w:color w:val="1F1F1F"/>
          <w:sz w:val="20"/>
          <w:szCs w:val="22"/>
          <w:lang w:val="en-US"/>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18. Validity period of offers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Bidders remain bound by their offer for ninety (90) days from the deadline set for submission of offers.</w:t>
      </w:r>
    </w:p>
    <w:p w:rsidR="0025162C" w:rsidRPr="0025162C" w:rsidRDefault="0025162C" w:rsidP="0025162C">
      <w:pPr>
        <w:suppressAutoHyphens w:val="0"/>
        <w:autoSpaceDN/>
        <w:textAlignment w:val="auto"/>
        <w:rPr>
          <w:rFonts w:ascii="Calisto MT" w:hAnsi="Calisto MT" w:cs="Courier New"/>
          <w:color w:val="1F1F1F"/>
          <w:sz w:val="20"/>
          <w:szCs w:val="22"/>
          <w:lang/>
        </w:rPr>
      </w:pP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19. Additional Information</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Additional information can be obtained during business hours at Meyomessala Town Hall, Technical Service Tel. 699304698 upon publication of this notice. </w:t>
      </w:r>
    </w:p>
    <w:p w:rsidR="0025162C" w:rsidRPr="0025162C" w:rsidRDefault="0025162C" w:rsidP="00A875C0">
      <w:pPr>
        <w:suppressAutoHyphens w:val="0"/>
        <w:autoSpaceDN/>
        <w:jc w:val="right"/>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Meyomessala, the______________________</w:t>
      </w:r>
    </w:p>
    <w:p w:rsidR="0025162C" w:rsidRPr="0025162C" w:rsidRDefault="0025162C" w:rsidP="00A875C0">
      <w:pPr>
        <w:suppressAutoHyphens w:val="0"/>
        <w:autoSpaceDN/>
        <w:jc w:val="right"/>
        <w:textAlignment w:val="auto"/>
        <w:rPr>
          <w:rFonts w:ascii="Calisto MT" w:hAnsi="Calisto MT" w:cs="Courier New"/>
          <w:color w:val="1F1F1F"/>
          <w:sz w:val="20"/>
          <w:szCs w:val="22"/>
          <w:lang/>
        </w:rPr>
      </w:pPr>
    </w:p>
    <w:p w:rsidR="0025162C" w:rsidRPr="0025162C" w:rsidRDefault="0025162C" w:rsidP="00A875C0">
      <w:pPr>
        <w:suppressAutoHyphens w:val="0"/>
        <w:autoSpaceDN/>
        <w:jc w:val="right"/>
        <w:textAlignment w:val="auto"/>
        <w:rPr>
          <w:rFonts w:ascii="Calisto MT" w:hAnsi="Calisto MT" w:cs="Courier New"/>
          <w:color w:val="1F1F1F"/>
          <w:sz w:val="20"/>
          <w:szCs w:val="22"/>
          <w:lang/>
        </w:rPr>
      </w:pPr>
    </w:p>
    <w:p w:rsidR="0025162C" w:rsidRPr="0025162C" w:rsidRDefault="0025162C" w:rsidP="00A875C0">
      <w:pPr>
        <w:suppressAutoHyphens w:val="0"/>
        <w:autoSpaceDN/>
        <w:jc w:val="right"/>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The Mayor of the commune of Meyomessala</w:t>
      </w:r>
    </w:p>
    <w:p w:rsidR="0025162C" w:rsidRPr="0025162C" w:rsidRDefault="0025162C" w:rsidP="00A875C0">
      <w:pPr>
        <w:suppressAutoHyphens w:val="0"/>
        <w:autoSpaceDN/>
        <w:jc w:val="right"/>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xml:space="preserve">                                                                         (Project owner)</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Amplifications:</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MINMAP DD/DL;</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ARMP/SOUTH;</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CIPM;</w:t>
      </w:r>
    </w:p>
    <w:p w:rsidR="0025162C" w:rsidRPr="0025162C" w:rsidRDefault="0025162C" w:rsidP="0025162C">
      <w:pPr>
        <w:suppressAutoHyphens w:val="0"/>
        <w:autoSpaceDN/>
        <w:textAlignment w:val="auto"/>
        <w:rPr>
          <w:rFonts w:ascii="Calisto MT" w:hAnsi="Calisto MT" w:cs="Courier New"/>
          <w:color w:val="1F1F1F"/>
          <w:sz w:val="20"/>
          <w:szCs w:val="22"/>
          <w:lang/>
        </w:rPr>
      </w:pPr>
      <w:r w:rsidRPr="0025162C">
        <w:rPr>
          <w:rFonts w:ascii="Calisto MT" w:hAnsi="Calisto MT" w:cs="Courier New"/>
          <w:color w:val="1F1F1F"/>
          <w:sz w:val="20"/>
          <w:szCs w:val="22"/>
          <w:lang/>
        </w:rPr>
        <w:t>- Chrono;</w:t>
      </w:r>
    </w:p>
    <w:p w:rsidR="0025162C" w:rsidRPr="0025162C" w:rsidRDefault="0025162C" w:rsidP="0025162C">
      <w:pPr>
        <w:suppressAutoHyphens w:val="0"/>
        <w:autoSpaceDN/>
        <w:textAlignment w:val="auto"/>
        <w:rPr>
          <w:rFonts w:ascii="Calisto MT" w:hAnsi="Calisto MT" w:cs="Courier New"/>
          <w:color w:val="1F1F1F"/>
          <w:sz w:val="20"/>
          <w:szCs w:val="22"/>
        </w:rPr>
      </w:pPr>
      <w:r w:rsidRPr="0025162C">
        <w:rPr>
          <w:rFonts w:ascii="Calisto MT" w:hAnsi="Calisto MT" w:cs="Courier New"/>
          <w:color w:val="1F1F1F"/>
          <w:sz w:val="20"/>
          <w:szCs w:val="22"/>
        </w:rPr>
        <w:lastRenderedPageBreak/>
        <w:t>-Display.</w:t>
      </w:r>
    </w:p>
    <w:p w:rsidR="0025162C" w:rsidRPr="0025162C" w:rsidRDefault="0025162C" w:rsidP="0025162C">
      <w:pPr>
        <w:suppressAutoHyphens w:val="0"/>
        <w:autoSpaceDN/>
        <w:textAlignment w:val="auto"/>
        <w:rPr>
          <w:rFonts w:ascii="Calisto MT" w:hAnsi="Calisto MT" w:cs="Courier New"/>
          <w:color w:val="1F1F1F"/>
          <w:sz w:val="20"/>
          <w:szCs w:val="22"/>
        </w:rPr>
      </w:pPr>
    </w:p>
    <w:p w:rsidR="007750D7" w:rsidRPr="009F708E" w:rsidRDefault="007750D7" w:rsidP="00230C15">
      <w:pPr>
        <w:suppressAutoHyphens w:val="0"/>
        <w:autoSpaceDN/>
        <w:textAlignment w:val="auto"/>
        <w:rPr>
          <w:sz w:val="20"/>
          <w:szCs w:val="20"/>
        </w:rPr>
      </w:pPr>
    </w:p>
    <w:p w:rsidR="00273DD0" w:rsidRPr="009F708E" w:rsidRDefault="00273DD0"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rPr>
          <w:sz w:val="20"/>
          <w:szCs w:val="20"/>
        </w:rPr>
      </w:pPr>
    </w:p>
    <w:p w:rsidR="002F3935" w:rsidRPr="009F708E" w:rsidRDefault="002F3935" w:rsidP="00230C15">
      <w:pPr>
        <w:widowControl w:val="0"/>
        <w:autoSpaceDE w:val="0"/>
        <w:spacing w:line="360" w:lineRule="auto"/>
        <w:jc w:val="both"/>
      </w:pPr>
    </w:p>
    <w:p w:rsidR="008E6D1C" w:rsidRDefault="008E6D1C" w:rsidP="00813C0A">
      <w:pPr>
        <w:pStyle w:val="DTAOpices"/>
      </w:pPr>
      <w:bookmarkStart w:id="14" w:name="_Toc390335363"/>
      <w:bookmarkStart w:id="15" w:name="_Toc390418122"/>
      <w:bookmarkStart w:id="16" w:name="_Toc97543358"/>
      <w:bookmarkStart w:id="17" w:name="_Toc97557024"/>
      <w:bookmarkStart w:id="18" w:name="_Toc157306463"/>
      <w:r w:rsidRPr="00813C0A">
        <w:t xml:space="preserve">piece n°2 </w:t>
      </w:r>
    </w:p>
    <w:p w:rsidR="00813C0A" w:rsidRPr="00813C0A" w:rsidRDefault="00813C0A" w:rsidP="00813C0A">
      <w:pPr>
        <w:pStyle w:val="DTAOpices"/>
      </w:pPr>
    </w:p>
    <w:p w:rsidR="00273DD0" w:rsidRPr="00813C0A" w:rsidRDefault="00353DCC" w:rsidP="00813C0A">
      <w:pPr>
        <w:pStyle w:val="DTAOpices"/>
      </w:pPr>
      <w:r w:rsidRPr="00813C0A">
        <w:t>Règlement Général de l'Appel d'Offres(RGAO)</w:t>
      </w:r>
      <w:bookmarkEnd w:id="14"/>
      <w:bookmarkEnd w:id="15"/>
      <w:bookmarkEnd w:id="16"/>
      <w:bookmarkEnd w:id="17"/>
      <w:bookmarkEnd w:id="18"/>
    </w:p>
    <w:p w:rsidR="00273DD0" w:rsidRPr="00813C0A" w:rsidRDefault="00273DD0" w:rsidP="00230C15">
      <w:pPr>
        <w:widowControl w:val="0"/>
        <w:autoSpaceDE w:val="0"/>
        <w:spacing w:line="360" w:lineRule="auto"/>
        <w:jc w:val="both"/>
        <w:rPr>
          <w:spacing w:val="38"/>
        </w:rPr>
      </w:pPr>
    </w:p>
    <w:p w:rsidR="00403FEC" w:rsidRPr="0029472D" w:rsidRDefault="007750D7" w:rsidP="00B76EFF">
      <w:pPr>
        <w:suppressAutoHyphens w:val="0"/>
        <w:autoSpaceDN/>
        <w:textAlignment w:val="auto"/>
      </w:pPr>
      <w:r w:rsidRPr="0029472D">
        <w:br w:type="page"/>
      </w:r>
    </w:p>
    <w:p w:rsidR="007750D7" w:rsidRPr="0029472D" w:rsidRDefault="007750D7" w:rsidP="00230C15">
      <w:pPr>
        <w:suppressAutoHyphens w:val="0"/>
        <w:autoSpaceDN/>
        <w:textAlignment w:val="auto"/>
      </w:pPr>
    </w:p>
    <w:p w:rsidR="00273DD0" w:rsidRPr="0029472D" w:rsidRDefault="00353DCC" w:rsidP="00140A70">
      <w:pPr>
        <w:pStyle w:val="DTAOtitre"/>
      </w:pPr>
      <w:r w:rsidRPr="0029472D">
        <w:t>Tabledesmatières</w:t>
      </w:r>
    </w:p>
    <w:p w:rsidR="00273DD0" w:rsidRPr="0029472D" w:rsidRDefault="00273DD0" w:rsidP="00230C15">
      <w:pPr>
        <w:widowControl w:val="0"/>
        <w:tabs>
          <w:tab w:val="left" w:pos="10460"/>
        </w:tabs>
        <w:autoSpaceDE w:val="0"/>
        <w:spacing w:line="360" w:lineRule="auto"/>
        <w:jc w:val="both"/>
      </w:pPr>
    </w:p>
    <w:p w:rsidR="00DE46B0" w:rsidRPr="0029472D" w:rsidRDefault="00D54BC6" w:rsidP="00934EEA">
      <w:pPr>
        <w:pStyle w:val="TM1"/>
        <w:rPr>
          <w:rFonts w:eastAsiaTheme="minorEastAsia"/>
          <w:noProof/>
          <w:sz w:val="22"/>
          <w:szCs w:val="22"/>
        </w:rPr>
      </w:pPr>
      <w:r w:rsidRPr="0029472D">
        <w:fldChar w:fldCharType="begin"/>
      </w:r>
      <w:r w:rsidR="00AD59C9"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Pr="0029472D">
          <w:rPr>
            <w:noProof/>
            <w:webHidden/>
          </w:rPr>
          <w:fldChar w:fldCharType="begin"/>
        </w:r>
        <w:r w:rsidR="00DE46B0" w:rsidRPr="0029472D">
          <w:rPr>
            <w:noProof/>
            <w:webHidden/>
          </w:rPr>
          <w:instrText xml:space="preserve"> PAGEREF _Toc163062692 \h </w:instrText>
        </w:r>
        <w:r w:rsidRPr="0029472D">
          <w:rPr>
            <w:noProof/>
            <w:webHidden/>
          </w:rPr>
        </w:r>
        <w:r w:rsidRPr="0029472D">
          <w:rPr>
            <w:noProof/>
            <w:webHidden/>
          </w:rPr>
          <w:fldChar w:fldCharType="separate"/>
        </w:r>
        <w:r w:rsidR="008C0D95">
          <w:rPr>
            <w:noProof/>
            <w:webHidden/>
          </w:rPr>
          <w:t>20</w:t>
        </w:r>
        <w:r w:rsidRPr="0029472D">
          <w:rPr>
            <w:noProof/>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20</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20</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20</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22</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23</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23</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24</w:t>
        </w:r>
        <w:r w:rsidRPr="0029472D">
          <w:rPr>
            <w:rFonts w:ascii="Times New Roman" w:hAnsi="Times New Roman" w:cs="Times New Roman"/>
            <w:webHidden/>
          </w:rPr>
          <w:fldChar w:fldCharType="end"/>
        </w:r>
      </w:hyperlink>
    </w:p>
    <w:p w:rsidR="00DE46B0" w:rsidRPr="0029472D" w:rsidRDefault="00D54BC6"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Pr="0029472D">
          <w:rPr>
            <w:noProof/>
            <w:webHidden/>
          </w:rPr>
          <w:fldChar w:fldCharType="begin"/>
        </w:r>
        <w:r w:rsidR="00DE46B0" w:rsidRPr="0029472D">
          <w:rPr>
            <w:noProof/>
            <w:webHidden/>
          </w:rPr>
          <w:instrText xml:space="preserve"> PAGEREF _Toc163062700 \h </w:instrText>
        </w:r>
        <w:r w:rsidRPr="0029472D">
          <w:rPr>
            <w:noProof/>
            <w:webHidden/>
          </w:rPr>
        </w:r>
        <w:r w:rsidRPr="0029472D">
          <w:rPr>
            <w:noProof/>
            <w:webHidden/>
          </w:rPr>
          <w:fldChar w:fldCharType="separate"/>
        </w:r>
        <w:r w:rsidR="008C0D95">
          <w:rPr>
            <w:noProof/>
            <w:webHidden/>
          </w:rPr>
          <w:t>25</w:t>
        </w:r>
        <w:r w:rsidRPr="0029472D">
          <w:rPr>
            <w:noProof/>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25</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26</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27</w:t>
        </w:r>
        <w:r w:rsidRPr="0029472D">
          <w:rPr>
            <w:rFonts w:ascii="Times New Roman" w:hAnsi="Times New Roman" w:cs="Times New Roman"/>
            <w:webHidden/>
          </w:rPr>
          <w:fldChar w:fldCharType="end"/>
        </w:r>
      </w:hyperlink>
    </w:p>
    <w:p w:rsidR="00DE46B0" w:rsidRPr="0029472D" w:rsidRDefault="00D54BC6"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Pr="0029472D">
          <w:rPr>
            <w:noProof/>
            <w:webHidden/>
          </w:rPr>
          <w:fldChar w:fldCharType="begin"/>
        </w:r>
        <w:r w:rsidR="00DE46B0" w:rsidRPr="0029472D">
          <w:rPr>
            <w:noProof/>
            <w:webHidden/>
          </w:rPr>
          <w:instrText xml:space="preserve"> PAGEREF _Toc163062704 \h </w:instrText>
        </w:r>
        <w:r w:rsidRPr="0029472D">
          <w:rPr>
            <w:noProof/>
            <w:webHidden/>
          </w:rPr>
        </w:r>
        <w:r w:rsidRPr="0029472D">
          <w:rPr>
            <w:noProof/>
            <w:webHidden/>
          </w:rPr>
          <w:fldChar w:fldCharType="separate"/>
        </w:r>
        <w:r w:rsidR="008C0D95">
          <w:rPr>
            <w:noProof/>
            <w:webHidden/>
          </w:rPr>
          <w:t>28</w:t>
        </w:r>
        <w:r w:rsidRPr="0029472D">
          <w:rPr>
            <w:noProof/>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28</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28</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28</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30</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30</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31</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32</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33</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33</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34</w:t>
        </w:r>
        <w:r w:rsidRPr="0029472D">
          <w:rPr>
            <w:rFonts w:ascii="Times New Roman" w:hAnsi="Times New Roman" w:cs="Times New Roman"/>
            <w:webHidden/>
          </w:rPr>
          <w:fldChar w:fldCharType="end"/>
        </w:r>
      </w:hyperlink>
    </w:p>
    <w:p w:rsidR="00DE46B0" w:rsidRPr="0029472D" w:rsidRDefault="00D54BC6"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Pr="0029472D">
          <w:rPr>
            <w:noProof/>
            <w:webHidden/>
          </w:rPr>
          <w:fldChar w:fldCharType="begin"/>
        </w:r>
        <w:r w:rsidR="00DE46B0" w:rsidRPr="0029472D">
          <w:rPr>
            <w:noProof/>
            <w:webHidden/>
          </w:rPr>
          <w:instrText xml:space="preserve"> PAGEREF _Toc163062715 \h </w:instrText>
        </w:r>
        <w:r w:rsidRPr="0029472D">
          <w:rPr>
            <w:noProof/>
            <w:webHidden/>
          </w:rPr>
        </w:r>
        <w:r w:rsidRPr="0029472D">
          <w:rPr>
            <w:noProof/>
            <w:webHidden/>
          </w:rPr>
          <w:fldChar w:fldCharType="separate"/>
        </w:r>
        <w:r w:rsidR="008C0D95">
          <w:rPr>
            <w:noProof/>
            <w:webHidden/>
          </w:rPr>
          <w:t>35</w:t>
        </w:r>
        <w:r w:rsidRPr="0029472D">
          <w:rPr>
            <w:noProof/>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35</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36</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37</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37</w:t>
        </w:r>
        <w:r w:rsidRPr="0029472D">
          <w:rPr>
            <w:rFonts w:ascii="Times New Roman" w:hAnsi="Times New Roman" w:cs="Times New Roman"/>
            <w:webHidden/>
          </w:rPr>
          <w:fldChar w:fldCharType="end"/>
        </w:r>
      </w:hyperlink>
    </w:p>
    <w:p w:rsidR="00DE46B0" w:rsidRPr="0029472D" w:rsidRDefault="00D54BC6"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Pr="0029472D">
          <w:rPr>
            <w:noProof/>
            <w:webHidden/>
          </w:rPr>
          <w:fldChar w:fldCharType="begin"/>
        </w:r>
        <w:r w:rsidR="00DE46B0" w:rsidRPr="0029472D">
          <w:rPr>
            <w:noProof/>
            <w:webHidden/>
          </w:rPr>
          <w:instrText xml:space="preserve"> PAGEREF _Toc163062720 \h </w:instrText>
        </w:r>
        <w:r w:rsidRPr="0029472D">
          <w:rPr>
            <w:noProof/>
            <w:webHidden/>
          </w:rPr>
        </w:r>
        <w:r w:rsidRPr="0029472D">
          <w:rPr>
            <w:noProof/>
            <w:webHidden/>
          </w:rPr>
          <w:fldChar w:fldCharType="separate"/>
        </w:r>
        <w:r w:rsidR="008C0D95">
          <w:rPr>
            <w:noProof/>
            <w:webHidden/>
          </w:rPr>
          <w:t>38</w:t>
        </w:r>
        <w:r w:rsidRPr="0029472D">
          <w:rPr>
            <w:noProof/>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38</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40</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40</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41</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42</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42</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42</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42</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44</w:t>
        </w:r>
        <w:r w:rsidRPr="0029472D">
          <w:rPr>
            <w:rFonts w:ascii="Times New Roman" w:hAnsi="Times New Roman" w:cs="Times New Roman"/>
            <w:webHidden/>
          </w:rPr>
          <w:fldChar w:fldCharType="end"/>
        </w:r>
      </w:hyperlink>
    </w:p>
    <w:p w:rsidR="00DE46B0" w:rsidRPr="0029472D" w:rsidRDefault="00D54BC6"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Pr="0029472D">
          <w:rPr>
            <w:noProof/>
            <w:webHidden/>
          </w:rPr>
          <w:fldChar w:fldCharType="begin"/>
        </w:r>
        <w:r w:rsidR="00DE46B0" w:rsidRPr="0029472D">
          <w:rPr>
            <w:noProof/>
            <w:webHidden/>
          </w:rPr>
          <w:instrText xml:space="preserve"> PAGEREF _Toc163062730 \h </w:instrText>
        </w:r>
        <w:r w:rsidRPr="0029472D">
          <w:rPr>
            <w:noProof/>
            <w:webHidden/>
          </w:rPr>
        </w:r>
        <w:r w:rsidRPr="0029472D">
          <w:rPr>
            <w:noProof/>
            <w:webHidden/>
          </w:rPr>
          <w:fldChar w:fldCharType="separate"/>
        </w:r>
        <w:r w:rsidR="008C0D95">
          <w:rPr>
            <w:noProof/>
            <w:webHidden/>
          </w:rPr>
          <w:t>44</w:t>
        </w:r>
        <w:r w:rsidRPr="0029472D">
          <w:rPr>
            <w:noProof/>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44</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45</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45</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45</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46</w:t>
        </w:r>
        <w:r w:rsidRPr="0029472D">
          <w:rPr>
            <w:rFonts w:ascii="Times New Roman" w:hAnsi="Times New Roman" w:cs="Times New Roman"/>
            <w:webHidden/>
          </w:rPr>
          <w:fldChar w:fldCharType="end"/>
        </w:r>
      </w:hyperlink>
    </w:p>
    <w:p w:rsidR="00DE46B0" w:rsidRPr="0029472D" w:rsidRDefault="00D54BC6">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47</w:t>
        </w:r>
        <w:r w:rsidRPr="0029472D">
          <w:rPr>
            <w:rFonts w:ascii="Times New Roman" w:hAnsi="Times New Roman" w:cs="Times New Roman"/>
            <w:webHidden/>
          </w:rPr>
          <w:fldChar w:fldCharType="end"/>
        </w:r>
      </w:hyperlink>
    </w:p>
    <w:p w:rsidR="00AD59C9" w:rsidRPr="0029472D" w:rsidRDefault="00D54BC6" w:rsidP="00230C15">
      <w:pPr>
        <w:widowControl w:val="0"/>
        <w:tabs>
          <w:tab w:val="left" w:pos="10460"/>
        </w:tabs>
        <w:autoSpaceDE w:val="0"/>
        <w:spacing w:line="360" w:lineRule="auto"/>
        <w:jc w:val="both"/>
      </w:pPr>
      <w:r w:rsidRPr="0029472D">
        <w:fldChar w:fldCharType="end"/>
      </w:r>
    </w:p>
    <w:p w:rsidR="00AD59C9" w:rsidRPr="0029472D" w:rsidRDefault="00AD59C9" w:rsidP="00230C15">
      <w:pPr>
        <w:widowControl w:val="0"/>
        <w:tabs>
          <w:tab w:val="left" w:pos="10460"/>
        </w:tabs>
        <w:autoSpaceDE w:val="0"/>
        <w:spacing w:line="360" w:lineRule="auto"/>
        <w:jc w:val="both"/>
      </w:pPr>
    </w:p>
    <w:p w:rsidR="007750D7" w:rsidRPr="0029472D" w:rsidRDefault="007750D7" w:rsidP="00230C15">
      <w:pPr>
        <w:suppressAutoHyphens w:val="0"/>
        <w:autoSpaceDN/>
        <w:textAlignment w:val="auto"/>
        <w:rPr>
          <w:b/>
          <w:bCs/>
          <w:sz w:val="32"/>
          <w:szCs w:val="32"/>
        </w:rPr>
      </w:pPr>
      <w:r w:rsidRPr="0029472D">
        <w:rPr>
          <w:b/>
          <w:bCs/>
          <w:sz w:val="32"/>
          <w:szCs w:val="32"/>
        </w:rPr>
        <w:br w:type="page"/>
      </w:r>
    </w:p>
    <w:p w:rsidR="00273DD0" w:rsidRPr="0029472D" w:rsidRDefault="00353DCC" w:rsidP="00140A70">
      <w:pPr>
        <w:pStyle w:val="DTAOtitre"/>
      </w:pPr>
      <w:r w:rsidRPr="0029472D">
        <w:lastRenderedPageBreak/>
        <w:t>RèglementGénéraldel'Appeld'Offres</w:t>
      </w:r>
    </w:p>
    <w:p w:rsidR="00273DD0" w:rsidRPr="0029472D" w:rsidRDefault="00353DCC" w:rsidP="00013B9F">
      <w:pPr>
        <w:pStyle w:val="RGAOpartie"/>
      </w:pPr>
      <w:bookmarkStart w:id="19" w:name="_Toc530307904"/>
      <w:bookmarkStart w:id="20" w:name="_Toc97557025"/>
      <w:bookmarkStart w:id="21" w:name="_Toc163062692"/>
      <w:bookmarkStart w:id="22" w:name="RGAO"/>
      <w:r w:rsidRPr="0029472D">
        <w:t>Généralités</w:t>
      </w:r>
      <w:bookmarkEnd w:id="19"/>
      <w:bookmarkEnd w:id="20"/>
      <w:bookmarkEnd w:id="21"/>
    </w:p>
    <w:p w:rsidR="00273DD0" w:rsidRPr="0029472D" w:rsidRDefault="00B776BA" w:rsidP="00013B9F">
      <w:pPr>
        <w:pStyle w:val="RGAOarticles"/>
      </w:pPr>
      <w:bookmarkStart w:id="23" w:name="_Toc530307905"/>
      <w:bookmarkStart w:id="24" w:name="_Toc97557026"/>
      <w:bookmarkStart w:id="25" w:name="_Toc163062693"/>
      <w:r w:rsidRPr="0029472D">
        <w:t>Objet de la consultation</w:t>
      </w:r>
      <w:bookmarkEnd w:id="23"/>
      <w:bookmarkEnd w:id="24"/>
      <w:bookmarkEnd w:id="25"/>
    </w:p>
    <w:p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2E6592" w:rsidRPr="0029472D">
        <w:t>tel que précisé</w:t>
      </w:r>
      <w:r w:rsidR="00353DCC" w:rsidRPr="0029472D">
        <w:t>dansle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brièvementdéfinisdansleRPAO.</w:t>
      </w:r>
    </w:p>
    <w:p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dansleRPAO.</w:t>
      </w:r>
    </w:p>
    <w:p w:rsidR="00273DD0" w:rsidRPr="0029472D" w:rsidRDefault="00353DCC" w:rsidP="00937977">
      <w:pPr>
        <w:widowControl w:val="0"/>
        <w:numPr>
          <w:ilvl w:val="1"/>
          <w:numId w:val="4"/>
        </w:numPr>
        <w:autoSpaceDE w:val="0"/>
        <w:spacing w:after="60" w:line="360" w:lineRule="auto"/>
        <w:ind w:left="0" w:firstLine="0"/>
        <w:jc w:val="both"/>
      </w:pPr>
      <w:r w:rsidRPr="0029472D">
        <w:t>LeSoumissionnaireretenu,ouattributaire,doit acheverles</w:t>
      </w:r>
      <w:r w:rsidR="005F458F" w:rsidRPr="0029472D">
        <w:t>t</w:t>
      </w:r>
      <w:r w:rsidRPr="0029472D">
        <w:t>ravauxdansledélai</w:t>
      </w:r>
      <w:r w:rsidR="00D84475" w:rsidRPr="0029472D">
        <w:t xml:space="preserve">prévisionnel </w:t>
      </w:r>
      <w:r w:rsidRPr="0029472D">
        <w:t>indiquédans leRPAO,etquicourtsaufstipulationcontraire duCCAP,àcompterdeladatedenotification del’ordredeservicedecommencerles</w:t>
      </w:r>
      <w:r w:rsidR="00F3176D" w:rsidRPr="0029472D">
        <w:t>travaux.</w:t>
      </w:r>
    </w:p>
    <w:p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leterme</w:t>
      </w:r>
      <w:r w:rsidRPr="0029472D">
        <w:rPr>
          <w:b/>
          <w:bCs/>
        </w:rPr>
        <w:t>“jour”</w:t>
      </w:r>
      <w:r w:rsidRPr="0029472D">
        <w:t>désigneunjour</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rsidR="00273DD0" w:rsidRPr="0029472D" w:rsidRDefault="00353DCC" w:rsidP="00013B9F">
      <w:pPr>
        <w:pStyle w:val="RGAOarticles"/>
      </w:pPr>
      <w:bookmarkStart w:id="26" w:name="_Toc530307906"/>
      <w:bookmarkStart w:id="27" w:name="_Toc97557027"/>
      <w:bookmarkStart w:id="28" w:name="_Toc163062694"/>
      <w:r w:rsidRPr="0029472D">
        <w:t>Financement</w:t>
      </w:r>
      <w:bookmarkEnd w:id="26"/>
      <w:bookmarkEnd w:id="27"/>
      <w:bookmarkEnd w:id="28"/>
    </w:p>
    <w:p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2667E6" w:rsidRPr="0029472D">
        <w:t>A</w:t>
      </w:r>
      <w:r w:rsidRPr="0029472D">
        <w:t>ppeld’</w:t>
      </w:r>
      <w:r w:rsidR="002667E6" w:rsidRPr="0029472D">
        <w:t>O</w:t>
      </w:r>
      <w:r w:rsidRPr="0029472D">
        <w:t>ffresest</w:t>
      </w:r>
      <w:r w:rsidR="002667E6" w:rsidRPr="0029472D">
        <w:t>précisé</w:t>
      </w:r>
      <w:r w:rsidRPr="0029472D">
        <w:t>dansleRPAO.</w:t>
      </w:r>
    </w:p>
    <w:p w:rsidR="00273DD0" w:rsidRPr="00013B9F" w:rsidRDefault="001126B6" w:rsidP="00013B9F">
      <w:pPr>
        <w:pStyle w:val="RGAOarticles"/>
      </w:pPr>
      <w:bookmarkStart w:id="29" w:name="_Toc530307907"/>
      <w:bookmarkStart w:id="30" w:name="_Toc97557028"/>
      <w:bookmarkStart w:id="31" w:name="_Toc163062695"/>
      <w:r w:rsidRPr="00013B9F">
        <w:t xml:space="preserve">Principes </w:t>
      </w:r>
      <w:bookmarkEnd w:id="29"/>
      <w:r w:rsidRPr="00013B9F">
        <w:t>éthiques</w:t>
      </w:r>
      <w:bookmarkEnd w:id="30"/>
      <w:bookmarkEnd w:id="31"/>
    </w:p>
    <w:p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rsidR="006839FE" w:rsidRPr="0029472D" w:rsidRDefault="00353DCC" w:rsidP="00230C15">
      <w:pPr>
        <w:widowControl w:val="0"/>
        <w:autoSpaceDE w:val="0"/>
        <w:spacing w:after="60" w:line="360" w:lineRule="auto"/>
        <w:jc w:val="both"/>
      </w:pPr>
      <w:r w:rsidRPr="0029472D">
        <w:t>Envertudece</w:t>
      </w:r>
      <w:r w:rsidR="001126B6" w:rsidRPr="0029472D">
        <w:t>s</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 xml:space="preserve">ssuffisant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Pr="0029472D">
        <w:rPr>
          <w:spacing w:val="5"/>
        </w:rPr>
        <w:t>d’u</w:t>
      </w:r>
      <w:r w:rsidRPr="0029472D">
        <w:t>n</w:t>
      </w:r>
      <w:r w:rsidRPr="0029472D">
        <w:rPr>
          <w:spacing w:val="5"/>
        </w:rPr>
        <w:t xml:space="preserve">agent, </w:t>
      </w:r>
      <w:r w:rsidRPr="0029472D">
        <w:t>coupable de corruption</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,coercitives ou</w:t>
      </w:r>
      <w:r w:rsidR="009637BD" w:rsidRPr="0029472D">
        <w:rPr>
          <w:spacing w:val="12"/>
        </w:rPr>
        <w:t xml:space="preserve"> obstructives</w:t>
      </w:r>
      <w:r w:rsidRPr="0029472D">
        <w:t xml:space="preserve"> pour l’attribution de ce marché.</w:t>
      </w:r>
    </w:p>
    <w:p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rsidR="00D745B0" w:rsidRPr="0029472D" w:rsidRDefault="00E42DC1" w:rsidP="00230C15">
      <w:pPr>
        <w:widowControl w:val="0"/>
        <w:autoSpaceDE w:val="0"/>
        <w:spacing w:after="60" w:line="360" w:lineRule="auto"/>
        <w:jc w:val="both"/>
      </w:pPr>
      <w:r w:rsidRPr="0029472D">
        <w:rPr>
          <w:spacing w:val="2"/>
        </w:rPr>
        <w:t>3.3.</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rsidR="00273DD0" w:rsidRPr="0029472D" w:rsidRDefault="00353DCC" w:rsidP="00013B9F">
      <w:pPr>
        <w:pStyle w:val="RGAOarticles"/>
      </w:pPr>
      <w:bookmarkStart w:id="32" w:name="_Toc530307908"/>
      <w:bookmarkStart w:id="33" w:name="_Toc97557029"/>
      <w:bookmarkStart w:id="34" w:name="_Toc163062696"/>
      <w:r w:rsidRPr="0029472D">
        <w:t>Candidatsadmisàconcourir</w:t>
      </w:r>
      <w:bookmarkEnd w:id="32"/>
      <w:bookmarkEnd w:id="33"/>
      <w:bookmarkEnd w:id="34"/>
    </w:p>
    <w:p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ppeld’</w:t>
      </w:r>
      <w:r w:rsidR="003E60AD" w:rsidRPr="0029472D">
        <w:rPr>
          <w:b/>
        </w:rPr>
        <w:t>O</w:t>
      </w:r>
      <w:r w:rsidR="00E9358A" w:rsidRPr="0029472D">
        <w:rPr>
          <w:b/>
        </w:rPr>
        <w:t>ffres</w:t>
      </w:r>
      <w:r w:rsidR="003E60AD" w:rsidRPr="0029472D">
        <w:rPr>
          <w:b/>
        </w:rPr>
        <w:t>R</w:t>
      </w:r>
      <w:r w:rsidR="00E9358A" w:rsidRPr="0029472D">
        <w:rPr>
          <w:b/>
        </w:rPr>
        <w:t>estreint</w:t>
      </w:r>
      <w:r w:rsidR="003E60AD">
        <w:rPr>
          <w:b/>
        </w:rPr>
        <w:t>,</w:t>
      </w:r>
      <w:r w:rsidR="00E9358A" w:rsidRPr="0029472D">
        <w:rPr>
          <w:b/>
        </w:rPr>
        <w:t>qui s’adresseàtouslescandidatsretenus àl’issue delaprocédurede</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p>
    <w:p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3E60AD" w:rsidRPr="0029472D">
        <w:t>doit</w:t>
      </w:r>
      <w:r w:rsidR="00814190" w:rsidRPr="0029472D">
        <w:t xml:space="preserve"> être d’un pays éligible, conformément à la convention de financement</w:t>
      </w:r>
      <w:r w:rsidR="00451417" w:rsidRPr="0029472D">
        <w:t>, le cas échéant</w:t>
      </w:r>
      <w:r w:rsidR="00814190" w:rsidRPr="0029472D">
        <w:t>;</w:t>
      </w:r>
    </w:p>
    <w:p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p>
    <w:p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p>
    <w:p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Lesorganisations</w:t>
      </w:r>
      <w:r w:rsidR="00D45A26" w:rsidRPr="0029472D">
        <w:rPr>
          <w:w w:val="110"/>
        </w:rPr>
        <w:t>dela</w:t>
      </w:r>
      <w:r w:rsidR="00D45A26" w:rsidRPr="0029472D">
        <w:rPr>
          <w:spacing w:val="-3"/>
          <w:w w:val="110"/>
        </w:rPr>
        <w:t>société</w:t>
      </w:r>
      <w:r w:rsidR="00D45A26" w:rsidRPr="0029472D">
        <w:rPr>
          <w:w w:val="110"/>
        </w:rPr>
        <w:t>civile</w:t>
      </w:r>
      <w:r w:rsidR="00D45A26" w:rsidRPr="0029472D">
        <w:rPr>
          <w:spacing w:val="-4"/>
          <w:w w:val="110"/>
        </w:rPr>
        <w:t>et</w:t>
      </w:r>
      <w:r w:rsidR="00D45A26" w:rsidRPr="0029472D">
        <w:rPr>
          <w:w w:val="110"/>
        </w:rPr>
        <w:t>les</w:t>
      </w:r>
      <w:r w:rsidR="00D45A26" w:rsidRPr="0029472D">
        <w:rPr>
          <w:spacing w:val="-3"/>
          <w:w w:val="110"/>
        </w:rPr>
        <w:t>Etablissements</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pr</w:t>
      </w:r>
      <w:r w:rsidR="00D45A26" w:rsidRPr="0029472D">
        <w:rPr>
          <w:spacing w:val="-3"/>
          <w:w w:val="105"/>
        </w:rPr>
        <w:t>o</w:t>
      </w:r>
      <w:r w:rsidR="00D45A26" w:rsidRPr="0029472D">
        <w:rPr>
          <w:spacing w:val="-3"/>
          <w:w w:val="105"/>
        </w:rPr>
        <w:t xml:space="preserve">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w:t>
      </w:r>
      <w:r w:rsidR="00D45A26" w:rsidRPr="0029472D">
        <w:rPr>
          <w:spacing w:val="-4"/>
          <w:w w:val="105"/>
        </w:rPr>
        <w:t>p</w:t>
      </w:r>
      <w:r w:rsidR="00D45A26" w:rsidRPr="0029472D">
        <w:rPr>
          <w:spacing w:val="-4"/>
          <w:w w:val="105"/>
        </w:rPr>
        <w:lastRenderedPageBreak/>
        <w:t>te</w:t>
      </w:r>
      <w:r w:rsidR="00DC7267" w:rsidRPr="0029472D">
        <w:rPr>
          <w:w w:val="105"/>
        </w:rPr>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w w:val="110"/>
        </w:rPr>
        <w:t>pas</w:t>
      </w:r>
      <w:r w:rsidR="00D45A26" w:rsidRPr="0029472D">
        <w:rPr>
          <w:spacing w:val="-3"/>
          <w:w w:val="110"/>
        </w:rPr>
        <w:t>bénéficié,</w:t>
      </w:r>
      <w:r w:rsidR="00D45A26" w:rsidRPr="0029472D">
        <w:rPr>
          <w:w w:val="110"/>
        </w:rPr>
        <w:t>dansla</w:t>
      </w:r>
      <w:r w:rsidR="00D45A26" w:rsidRPr="0029472D">
        <w:rPr>
          <w:spacing w:val="-3"/>
          <w:w w:val="110"/>
        </w:rPr>
        <w:t>détermination</w:t>
      </w:r>
      <w:r w:rsidR="00D45A26" w:rsidRPr="0029472D">
        <w:rPr>
          <w:w w:val="110"/>
        </w:rPr>
        <w:t>deceprix,des</w:t>
      </w:r>
      <w:r w:rsidR="00D45A26" w:rsidRPr="0029472D">
        <w:rPr>
          <w:spacing w:val="-3"/>
          <w:w w:val="110"/>
        </w:rPr>
        <w:t>avantages déco</w:t>
      </w:r>
      <w:r w:rsidR="00D45A26" w:rsidRPr="0029472D">
        <w:rPr>
          <w:spacing w:val="-3"/>
          <w:w w:val="110"/>
        </w:rPr>
        <w:t>u</w:t>
      </w:r>
      <w:r w:rsidR="00D45A26" w:rsidRPr="0029472D">
        <w:rPr>
          <w:spacing w:val="-3"/>
          <w:w w:val="110"/>
        </w:rPr>
        <w:t xml:space="preserve">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servicepublic.</w:t>
      </w:r>
    </w:p>
    <w:p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rsidR="007D0CD0" w:rsidRPr="0029472D" w:rsidRDefault="00DC7267" w:rsidP="008269E7">
      <w:pPr>
        <w:pStyle w:val="Corpsdetexte"/>
        <w:spacing w:after="60" w:line="360" w:lineRule="auto"/>
        <w:jc w:val="both"/>
        <w:rPr>
          <w:spacing w:val="-3"/>
          <w:w w:val="110"/>
        </w:rPr>
      </w:pPr>
      <w:r w:rsidRPr="0029472D">
        <w:rPr>
          <w:w w:val="105"/>
        </w:rPr>
        <w:t>b.ne</w:t>
      </w:r>
      <w:r w:rsidR="00814190" w:rsidRPr="0029472D">
        <w:rPr>
          <w:spacing w:val="-3"/>
          <w:w w:val="110"/>
        </w:rPr>
        <w:t xml:space="preserve"> pas être </w:t>
      </w:r>
      <w:r w:rsidR="007D0CD0" w:rsidRPr="0029472D">
        <w:rPr>
          <w:spacing w:val="-3"/>
          <w:w w:val="110"/>
        </w:rPr>
        <w:t>frappé</w:t>
      </w:r>
      <w:r w:rsidR="007D0CD0" w:rsidRPr="0029472D">
        <w:rPr>
          <w:w w:val="110"/>
        </w:rPr>
        <w:t>del’unedes</w:t>
      </w:r>
      <w:r w:rsidR="007D0CD0" w:rsidRPr="0029472D">
        <w:rPr>
          <w:spacing w:val="-3"/>
          <w:w w:val="110"/>
        </w:rPr>
        <w:t>interdictions</w:t>
      </w:r>
      <w:r w:rsidR="007D0CD0" w:rsidRPr="0029472D">
        <w:rPr>
          <w:w w:val="110"/>
        </w:rPr>
        <w:t>oudéchéances</w:t>
      </w:r>
      <w:r w:rsidR="007D0CD0" w:rsidRPr="0029472D">
        <w:rPr>
          <w:spacing w:val="-3"/>
          <w:w w:val="110"/>
        </w:rPr>
        <w:t>prévues</w:t>
      </w:r>
      <w:r w:rsidR="007D0CD0" w:rsidRPr="0029472D">
        <w:rPr>
          <w:w w:val="110"/>
        </w:rPr>
        <w:t>parles lois</w:t>
      </w:r>
      <w:r w:rsidR="007D0CD0" w:rsidRPr="0029472D">
        <w:rPr>
          <w:spacing w:val="-4"/>
          <w:w w:val="110"/>
        </w:rPr>
        <w:t>et</w:t>
      </w:r>
      <w:r w:rsidR="007D0CD0" w:rsidRPr="0029472D">
        <w:rPr>
          <w:spacing w:val="-3"/>
          <w:w w:val="110"/>
        </w:rPr>
        <w:t>règlements</w:t>
      </w:r>
      <w:r w:rsidR="007D0CD0" w:rsidRPr="0029472D">
        <w:rPr>
          <w:w w:val="110"/>
        </w:rPr>
        <w:t>en</w:t>
      </w:r>
      <w:r w:rsidR="007D0CD0" w:rsidRPr="0029472D">
        <w:rPr>
          <w:spacing w:val="-3"/>
          <w:w w:val="110"/>
        </w:rPr>
        <w:t>vigueur,</w:t>
      </w:r>
      <w:r w:rsidR="007D0CD0" w:rsidRPr="0029472D">
        <w:rPr>
          <w:w w:val="110"/>
        </w:rPr>
        <w:t>aussibienauplan</w:t>
      </w:r>
      <w:r w:rsidR="007D0CD0" w:rsidRPr="0029472D">
        <w:rPr>
          <w:spacing w:val="-3"/>
          <w:w w:val="110"/>
        </w:rPr>
        <w:t>national</w:t>
      </w:r>
      <w:r w:rsidR="008269E7" w:rsidRPr="0029472D">
        <w:rPr>
          <w:spacing w:val="-3"/>
          <w:w w:val="110"/>
        </w:rPr>
        <w:t>qu’international ;</w:t>
      </w:r>
    </w:p>
    <w:p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reaux</w:t>
      </w:r>
      <w:r w:rsidR="007D0CD0" w:rsidRPr="0029472D">
        <w:rPr>
          <w:spacing w:val="-3"/>
          <w:w w:val="110"/>
        </w:rPr>
        <w:t>déclarationsprévues</w:t>
      </w:r>
      <w:r w:rsidR="007D0CD0" w:rsidRPr="0029472D">
        <w:rPr>
          <w:w w:val="110"/>
        </w:rPr>
        <w:t>parleslois</w:t>
      </w:r>
      <w:r w:rsidR="007D0CD0" w:rsidRPr="0029472D">
        <w:rPr>
          <w:spacing w:val="-4"/>
          <w:w w:val="110"/>
        </w:rPr>
        <w:t>et</w:t>
      </w:r>
      <w:r w:rsidR="007D0CD0" w:rsidRPr="0029472D">
        <w:rPr>
          <w:spacing w:val="-3"/>
          <w:w w:val="110"/>
        </w:rPr>
        <w:t xml:space="preserve">règlements </w:t>
      </w:r>
      <w:r w:rsidR="007D0CD0" w:rsidRPr="0029472D">
        <w:rPr>
          <w:w w:val="110"/>
        </w:rPr>
        <w:t>en</w:t>
      </w:r>
      <w:r w:rsidR="007D0CD0" w:rsidRPr="0029472D">
        <w:rPr>
          <w:spacing w:val="-3"/>
          <w:w w:val="110"/>
        </w:rPr>
        <w:t>vigueur.</w:t>
      </w:r>
    </w:p>
    <w:p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rsidR="008169B6" w:rsidRPr="0029472D" w:rsidRDefault="008169B6" w:rsidP="008169B6">
      <w:pPr>
        <w:widowControl w:val="0"/>
        <w:autoSpaceDE w:val="0"/>
        <w:spacing w:after="60" w:line="360" w:lineRule="auto"/>
        <w:ind w:right="-17"/>
        <w:jc w:val="both"/>
      </w:pPr>
      <w:bookmarkStart w:id="35"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6" w:name="_Hlk523208676"/>
      <w:r w:rsidRPr="0029472D">
        <w:t>.</w:t>
      </w:r>
    </w:p>
    <w:p w:rsidR="00273DD0" w:rsidRPr="0029472D" w:rsidRDefault="00353DCC" w:rsidP="00013B9F">
      <w:pPr>
        <w:pStyle w:val="RGAOarticles"/>
      </w:pPr>
      <w:bookmarkStart w:id="37" w:name="_Toc530307909"/>
      <w:bookmarkStart w:id="38" w:name="_Toc97557030"/>
      <w:bookmarkStart w:id="39" w:name="_Toc163062697"/>
      <w:bookmarkEnd w:id="35"/>
      <w:bookmarkEnd w:id="36"/>
      <w:r w:rsidRPr="0029472D">
        <w:t>Matériaux, matériels, fournitures, équipementsetservicesautorisés</w:t>
      </w:r>
      <w:bookmarkEnd w:id="37"/>
      <w:bookmarkEnd w:id="38"/>
      <w:bookmarkEnd w:id="39"/>
    </w:p>
    <w:p w:rsidR="00273DD0" w:rsidRPr="0029472D" w:rsidRDefault="00353DCC" w:rsidP="00230C15">
      <w:pPr>
        <w:widowControl w:val="0"/>
        <w:autoSpaceDE w:val="0"/>
        <w:spacing w:after="60" w:line="360" w:lineRule="auto"/>
        <w:jc w:val="both"/>
      </w:pPr>
      <w:r w:rsidRPr="0029472D">
        <w:t>5.1. Lesmatériaux,lesmatérielsde</w:t>
      </w:r>
      <w:r w:rsidR="00DC7267" w:rsidRPr="0029472D">
        <w:t>l’e</w:t>
      </w:r>
      <w:r w:rsidRPr="0029472D">
        <w:t xml:space="preserve">ntrepreneur, lesfournitures,équipementsetservicesdevant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rsidR="00273DD0" w:rsidRPr="0029472D" w:rsidRDefault="00353DCC" w:rsidP="00230C15">
      <w:pPr>
        <w:widowControl w:val="0"/>
        <w:autoSpaceDE w:val="0"/>
        <w:spacing w:after="60" w:line="360" w:lineRule="auto"/>
        <w:jc w:val="both"/>
      </w:pPr>
      <w:r w:rsidRPr="0029472D">
        <w:t>5.2. En vertudel’article5.1ci-dessus,leterme“provenir”désignelelieuoùlesbiens</w:t>
      </w:r>
      <w:r w:rsidR="00DC7267" w:rsidRPr="0029472D">
        <w:t xml:space="preserve"> et services poussent,</w:t>
      </w:r>
      <w:r w:rsidRPr="0029472D">
        <w:t>sontextraits, cultivés,produitsou</w:t>
      </w:r>
      <w:r w:rsidR="00624958" w:rsidRPr="0029472D">
        <w:t>fabriqués, transformés, assemblés ou importés.</w:t>
      </w:r>
    </w:p>
    <w:p w:rsidR="00273DD0" w:rsidRPr="0029472D" w:rsidRDefault="002B2FF7" w:rsidP="00013B9F">
      <w:pPr>
        <w:pStyle w:val="RGAOarticles"/>
      </w:pPr>
      <w:bookmarkStart w:id="40" w:name="_Toc530307910"/>
      <w:bookmarkStart w:id="41" w:name="_Toc97557031"/>
      <w:bookmarkStart w:id="42" w:name="_Toc163062698"/>
      <w:r w:rsidRPr="0029472D">
        <w:t>Documents établissant la q</w:t>
      </w:r>
      <w:r w:rsidR="00353DCC" w:rsidRPr="0029472D">
        <w:t>ualificationduSoumissionnaire</w:t>
      </w:r>
      <w:bookmarkEnd w:id="40"/>
      <w:bookmarkEnd w:id="41"/>
      <w:bookmarkEnd w:id="42"/>
    </w:p>
    <w:p w:rsidR="00273DD0" w:rsidRPr="0029472D" w:rsidRDefault="00353DCC" w:rsidP="00230C15">
      <w:pPr>
        <w:widowControl w:val="0"/>
        <w:autoSpaceDE w:val="0"/>
        <w:spacing w:after="60" w:line="360" w:lineRule="auto"/>
        <w:jc w:val="both"/>
      </w:pPr>
      <w:r w:rsidRPr="0029472D">
        <w:t>6.1. Les soumissionnaires doivent, comme partie intégrantedeleur</w:t>
      </w:r>
      <w:r w:rsidR="002C77A0" w:rsidRPr="0029472D">
        <w:t>offre :</w:t>
      </w:r>
    </w:p>
    <w:p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unpouvoirhabilitantlesignatairedela soumissionàengagerle</w:t>
      </w:r>
      <w:r w:rsidR="006758B3" w:rsidRPr="0029472D">
        <w:t>soumissionnaire ;</w:t>
      </w:r>
    </w:p>
    <w:p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rsidR="00273DD0" w:rsidRPr="0029472D" w:rsidRDefault="00353DCC" w:rsidP="00230C15">
      <w:pPr>
        <w:widowControl w:val="0"/>
        <w:autoSpaceDE w:val="0"/>
        <w:spacing w:after="60" w:line="360" w:lineRule="auto"/>
        <w:jc w:val="both"/>
      </w:pPr>
      <w:r w:rsidRPr="0029472D">
        <w:t>Lesinformationsrelativesauxpointssuivantssont exigéeslecas</w:t>
      </w:r>
      <w:r w:rsidR="002C77A0" w:rsidRPr="0029472D">
        <w:t>échéant :</w:t>
      </w:r>
    </w:p>
    <w:p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d’autresressources</w:t>
      </w:r>
      <w:r w:rsidR="002C77A0" w:rsidRPr="0029472D">
        <w:t>financières ;</w:t>
      </w:r>
    </w:p>
    <w:p w:rsidR="00273DD0" w:rsidRPr="0029472D" w:rsidRDefault="00353DCC" w:rsidP="00230C15">
      <w:pPr>
        <w:widowControl w:val="0"/>
        <w:autoSpaceDE w:val="0"/>
        <w:spacing w:after="60" w:line="360" w:lineRule="auto"/>
        <w:ind w:left="567" w:hanging="283"/>
        <w:jc w:val="both"/>
      </w:pPr>
      <w:r w:rsidRPr="0029472D">
        <w:lastRenderedPageBreak/>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rsidR="004576AB" w:rsidRPr="0029472D" w:rsidRDefault="00353DCC" w:rsidP="00230C15">
      <w:pPr>
        <w:widowControl w:val="0"/>
        <w:autoSpaceDE w:val="0"/>
        <w:spacing w:after="60" w:line="360" w:lineRule="auto"/>
        <w:ind w:left="567" w:hanging="283"/>
        <w:jc w:val="both"/>
      </w:pPr>
      <w:r w:rsidRPr="0029472D">
        <w:t xml:space="preserve">iv. </w:t>
      </w:r>
      <w:r w:rsidR="00711463" w:rsidRPr="0029472D">
        <w:t>la liste du personnel </w:t>
      </w:r>
      <w:r w:rsidR="002C77A0" w:rsidRPr="0029472D">
        <w:t>clé ;</w:t>
      </w:r>
    </w:p>
    <w:p w:rsidR="00EF7542" w:rsidRPr="0029472D" w:rsidRDefault="00353DCC" w:rsidP="00230C15">
      <w:pPr>
        <w:widowControl w:val="0"/>
        <w:autoSpaceDE w:val="0"/>
        <w:spacing w:after="60" w:line="360" w:lineRule="auto"/>
        <w:ind w:left="567" w:hanging="283"/>
        <w:jc w:val="both"/>
      </w:pPr>
      <w:r w:rsidRPr="0029472D">
        <w:t>v. Ladisponibilitédumatérielindispensable</w:t>
      </w:r>
      <w:r w:rsidR="00EF7542" w:rsidRPr="0029472D">
        <w:t> ;</w:t>
      </w:r>
    </w:p>
    <w:p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plusieursentrepreneursgroupés(co-traitance) doiventsatisfaireauxconditions</w:t>
      </w:r>
      <w:r w:rsidR="002C77A0" w:rsidRPr="0029472D">
        <w:t>suivantes :</w:t>
      </w:r>
    </w:p>
    <w:p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Pr="0029472D">
        <w:rPr>
          <w:spacing w:val="5"/>
        </w:rPr>
        <w:t>devr</w:t>
      </w:r>
      <w:r w:rsidRPr="0029472D">
        <w:t>a</w:t>
      </w:r>
      <w:r w:rsidRPr="0029472D">
        <w:rPr>
          <w:spacing w:val="5"/>
        </w:rPr>
        <w:t>inclur</w:t>
      </w:r>
      <w:r w:rsidRPr="0029472D">
        <w:t>e</w:t>
      </w:r>
      <w:r w:rsidRPr="0029472D">
        <w:rPr>
          <w:spacing w:val="5"/>
        </w:rPr>
        <w:t>pou</w:t>
      </w:r>
      <w:r w:rsidRPr="0029472D">
        <w:t>r</w:t>
      </w:r>
      <w:r w:rsidRPr="0029472D">
        <w:rPr>
          <w:spacing w:val="5"/>
        </w:rPr>
        <w:t>chacun</w:t>
      </w:r>
      <w:r w:rsidRPr="0029472D">
        <w:t>e</w:t>
      </w:r>
      <w:r w:rsidRPr="0029472D">
        <w:rPr>
          <w:spacing w:val="5"/>
        </w:rPr>
        <w:t xml:space="preserve">des </w:t>
      </w:r>
      <w:r w:rsidRPr="0029472D">
        <w:t>entreprises,touslesrenseignementsénumérés</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 xml:space="preserve">sà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rsidR="00273DD0" w:rsidRPr="0029472D" w:rsidRDefault="00353DCC" w:rsidP="00230C15">
      <w:pPr>
        <w:widowControl w:val="0"/>
        <w:autoSpaceDE w:val="0"/>
        <w:spacing w:after="60" w:line="360" w:lineRule="auto"/>
        <w:ind w:left="851" w:hanging="284"/>
        <w:jc w:val="both"/>
      </w:pPr>
      <w:r w:rsidRPr="0029472D">
        <w:t>b. L’offreetlemarchédoiventêtresignésdefaçon àobligertouslesmembresdu</w:t>
      </w:r>
      <w:r w:rsidR="009F4A79" w:rsidRPr="0029472D">
        <w:t>groupement;</w:t>
      </w:r>
    </w:p>
    <w:p w:rsidR="00273DD0" w:rsidRPr="0029472D" w:rsidRDefault="00353DCC" w:rsidP="00230C15">
      <w:pPr>
        <w:widowControl w:val="0"/>
        <w:autoSpaceDE w:val="0"/>
        <w:spacing w:after="60" w:line="360" w:lineRule="auto"/>
        <w:ind w:left="851" w:hanging="284"/>
        <w:jc w:val="both"/>
      </w:pPr>
      <w:r w:rsidRPr="0029472D">
        <w:t xml:space="preserve">c. La nature du groupement (conjoint ou solidaire tel querequisdansleRPAO)doitêtre préciséeetjustifiéeparlaproductiond’unecopie de l’accord de groupement en bonne et due </w:t>
      </w:r>
      <w:r w:rsidR="009F4A79" w:rsidRPr="0029472D">
        <w:t>forme ;</w:t>
      </w:r>
    </w:p>
    <w:p w:rsidR="00273DD0" w:rsidRPr="0029472D" w:rsidRDefault="00353DCC" w:rsidP="00230C15">
      <w:pPr>
        <w:widowControl w:val="0"/>
        <w:autoSpaceDE w:val="0"/>
        <w:spacing w:after="60" w:line="360" w:lineRule="auto"/>
        <w:ind w:left="851" w:hanging="284"/>
        <w:jc w:val="both"/>
      </w:pPr>
      <w:r w:rsidRPr="0029472D">
        <w:t xml:space="preserve">d. Lemembredugroupementdésignécommemandataire,représenteral’ensembledesentreprises visàvisdu Maître d’Ouvrage </w:t>
      </w:r>
      <w:r w:rsidR="00CC1E99" w:rsidRPr="0029472D">
        <w:t xml:space="preserve">ou </w:t>
      </w:r>
      <w:r w:rsidR="0040301F" w:rsidRPr="0029472D">
        <w:t xml:space="preserve">du </w:t>
      </w:r>
      <w:r w:rsidR="00CC1E99" w:rsidRPr="0029472D">
        <w:t>Maître d’Ouvrage Délégué</w:t>
      </w:r>
      <w:r w:rsidRPr="0029472D">
        <w:t xml:space="preserve">pourl’exécutiondu </w:t>
      </w:r>
      <w:r w:rsidR="009F4A79" w:rsidRPr="0029472D">
        <w:t>marché ;</w:t>
      </w:r>
    </w:p>
    <w:p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622F99" w:rsidRPr="0029472D">
        <w:t>ou le Maître d’Ouvrage Délégué</w:t>
      </w:r>
      <w:r w:rsidRPr="0029472D">
        <w:t xml:space="preserve"> dans son propre compte</w:t>
      </w:r>
      <w:r w:rsidR="00EF4C26" w:rsidRPr="0029472D">
        <w:t xml:space="preserve">. </w:t>
      </w:r>
    </w:p>
    <w:p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Lessoumissionnaires</w:t>
      </w:r>
      <w:r w:rsidR="008269E7">
        <w:t>,</w:t>
      </w:r>
      <w:r w:rsidRPr="0029472D">
        <w:t xml:space="preserve">qui sollicitent lebénéfice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Pr="0029472D">
        <w:t>qu’ilssatisfontauxcritèresd’éligibilité décritsàl’article 33duRGAO.</w:t>
      </w:r>
    </w:p>
    <w:p w:rsidR="00273DD0" w:rsidRPr="0029472D" w:rsidRDefault="00353DCC" w:rsidP="00013B9F">
      <w:pPr>
        <w:pStyle w:val="RGAOarticles"/>
      </w:pPr>
      <w:bookmarkStart w:id="43" w:name="_Toc530307911"/>
      <w:bookmarkStart w:id="44" w:name="_Toc97557032"/>
      <w:bookmarkStart w:id="45" w:name="_Toc163062699"/>
      <w:r w:rsidRPr="0029472D">
        <w:t>Visitedusitedestravaux</w:t>
      </w:r>
      <w:bookmarkEnd w:id="43"/>
      <w:bookmarkEnd w:id="44"/>
      <w:bookmarkEnd w:id="45"/>
    </w:p>
    <w:p w:rsidR="00273DD0" w:rsidRPr="0029472D" w:rsidRDefault="00353DCC" w:rsidP="00230C15">
      <w:pPr>
        <w:widowControl w:val="0"/>
        <w:autoSpaceDE w:val="0"/>
        <w:spacing w:after="60" w:line="360" w:lineRule="auto"/>
        <w:jc w:val="both"/>
      </w:pPr>
      <w:r w:rsidRPr="0029472D">
        <w:t>7.1. Ilestconseilléausoumissionnairedevisiteret d’inspecterlesitedestravauxetsesenvirons et d’obtenir par lui-même, et sous sa propre responsabilité, tous les renseignements</w:t>
      </w:r>
      <w:r w:rsidR="008269E7">
        <w:t>,</w:t>
      </w:r>
      <w:r w:rsidRPr="0029472D">
        <w:t xml:space="preserve"> qui peuvent être nécessaires pour la préparation del’offreetl’exécutiondestravaux.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 xml:space="preserve">Lescoûts liés à la visite du site sont à la charge du </w:t>
      </w:r>
      <w:r w:rsidRPr="0029472D">
        <w:lastRenderedPageBreak/>
        <w:t>Soumissionnaire.</w:t>
      </w:r>
    </w:p>
    <w:p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t xml:space="preserve">7.2. </w:t>
      </w:r>
      <w:r w:rsidR="000113CF" w:rsidRPr="0029472D">
        <w:t>Le</w:t>
      </w:r>
      <w:r w:rsidRPr="0029472D">
        <w:t xml:space="preserve"> Maître d’Ouvrage</w:t>
      </w:r>
      <w:r w:rsidR="00622F99" w:rsidRPr="0029472D">
        <w:t>ou le Maître d’Ouvrage Délégué</w:t>
      </w:r>
      <w:r w:rsidRPr="0029472D">
        <w:rPr>
          <w:spacing w:val="5"/>
        </w:rPr>
        <w:t xml:space="preserve">est tenu d’autoriserle </w:t>
      </w:r>
      <w:r w:rsidRPr="0029472D">
        <w:t>Soumissionnaire</w:t>
      </w:r>
      <w:r w:rsidR="008269E7">
        <w:t>,</w:t>
      </w:r>
      <w:r w:rsidRPr="0029472D">
        <w:t xml:space="preserve"> qui en fait la demandeetsesemployésouagents,à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622F99" w:rsidRPr="0029472D">
        <w:t>ou le Maître d’Ouvrage Délégué</w:t>
      </w:r>
      <w:r w:rsidRPr="0029472D">
        <w:t xml:space="preserve"> de toute responsabilitépouvantenrésulter</w:t>
      </w:r>
      <w:r w:rsidR="00540AA3" w:rsidRPr="0029472D">
        <w:t>.</w:t>
      </w:r>
    </w:p>
    <w:p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responsabledesaccidentsmortelsoucorporels,despertesoudommagesmatériels,coûts etfraisencourusdufaitdecettevisite.</w:t>
      </w:r>
    </w:p>
    <w:p w:rsidR="00273DD0" w:rsidRPr="0029472D" w:rsidRDefault="00353DCC" w:rsidP="00230C15">
      <w:pPr>
        <w:widowControl w:val="0"/>
        <w:autoSpaceDE w:val="0"/>
        <w:spacing w:after="60" w:line="360" w:lineRule="auto"/>
        <w:jc w:val="both"/>
      </w:pPr>
      <w:r w:rsidRPr="0029472D">
        <w:t>7.3. Le Maître d’Ouvrage</w:t>
      </w:r>
      <w:r w:rsidR="00622F99" w:rsidRPr="0029472D">
        <w:t>ou le Maître d’Ouvrage Délégué</w:t>
      </w:r>
      <w:r w:rsidRPr="0029472D">
        <w:t xml:space="preserve"> peutorganiserunevisite dusitedestravauxaumomentdelaréunion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mentionnéesàl’article19duRGAO.</w:t>
      </w:r>
    </w:p>
    <w:p w:rsidR="00273DD0" w:rsidRPr="00013B9F" w:rsidRDefault="00353DCC" w:rsidP="00013B9F">
      <w:pPr>
        <w:pStyle w:val="RGAOpartie"/>
      </w:pPr>
      <w:bookmarkStart w:id="46" w:name="_Toc530307912"/>
      <w:bookmarkStart w:id="47" w:name="_Toc97557033"/>
      <w:bookmarkStart w:id="48" w:name="_Toc163062700"/>
      <w:r w:rsidRPr="00013B9F">
        <w:t>Dossierd’Appeld’Offres</w:t>
      </w:r>
      <w:bookmarkEnd w:id="46"/>
      <w:bookmarkEnd w:id="47"/>
      <w:bookmarkEnd w:id="48"/>
    </w:p>
    <w:p w:rsidR="00273DD0" w:rsidRPr="0029472D" w:rsidRDefault="00353DCC" w:rsidP="00013B9F">
      <w:pPr>
        <w:pStyle w:val="RGAOarticles"/>
      </w:pPr>
      <w:bookmarkStart w:id="49" w:name="_Toc530307913"/>
      <w:bookmarkStart w:id="50" w:name="_Toc97557034"/>
      <w:bookmarkStart w:id="51" w:name="_Toc163062701"/>
      <w:r w:rsidRPr="0029472D">
        <w:t>ContenuduDossierd’Appeld’Offres</w:t>
      </w:r>
      <w:bookmarkEnd w:id="49"/>
      <w:bookmarkEnd w:id="50"/>
      <w:bookmarkEnd w:id="51"/>
    </w:p>
    <w:p w:rsidR="00273DD0" w:rsidRPr="0029472D" w:rsidRDefault="00353DCC" w:rsidP="00230C15">
      <w:pPr>
        <w:widowControl w:val="0"/>
        <w:autoSpaceDE w:val="0"/>
        <w:spacing w:after="60" w:line="360" w:lineRule="auto"/>
        <w:jc w:val="both"/>
      </w:pPr>
      <w:r w:rsidRPr="0029472D">
        <w:rPr>
          <w:b/>
        </w:rPr>
        <w:t>8.1.</w:t>
      </w:r>
      <w:r w:rsidRPr="0029472D">
        <w:t xml:space="preserve"> LeDossierd’Appeld’Offresdécritlestravaux faisant l’objet du marché, fixe les procédures de consultation des </w:t>
      </w:r>
      <w:r w:rsidR="00283F16" w:rsidRPr="0029472D">
        <w:t>entreprises</w:t>
      </w:r>
      <w:r w:rsidRPr="0029472D">
        <w:t xml:space="preserve"> et précise lesconditionsdumarché.</w:t>
      </w:r>
      <w:r w:rsidR="00804A57" w:rsidRPr="0029472D">
        <w:t>Outre</w:t>
      </w:r>
      <w:r w:rsidR="008269E7">
        <w:t xml:space="preserve">, </w:t>
      </w:r>
      <w:r w:rsidR="00804A57" w:rsidRPr="0029472D">
        <w:t>le</w:t>
      </w:r>
      <w:r w:rsidRPr="0029472D">
        <w:t xml:space="preserve">(s)additif(s)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RGAO,ilcomprend</w:t>
      </w:r>
      <w:r w:rsidRPr="0029472D">
        <w:rPr>
          <w:spacing w:val="24"/>
        </w:rPr>
        <w:t xml:space="preserve"> aussi </w:t>
      </w:r>
      <w:r w:rsidRPr="0029472D">
        <w:t>lesprincipauxdocuments énumérésci-</w:t>
      </w:r>
      <w:r w:rsidR="009F4A79" w:rsidRPr="0029472D">
        <w:t>après :</w:t>
      </w:r>
    </w:p>
    <w:p w:rsidR="00273DD0" w:rsidRPr="0029472D" w:rsidRDefault="00353DCC" w:rsidP="00230C15">
      <w:pPr>
        <w:widowControl w:val="0"/>
        <w:autoSpaceDE w:val="0"/>
        <w:spacing w:after="60" w:line="360" w:lineRule="auto"/>
        <w:jc w:val="both"/>
      </w:pPr>
      <w:bookmarkStart w:id="52" w:name="_Hlk159242412"/>
      <w:r w:rsidRPr="0029472D">
        <w:t>Pièce n°</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casd’</w:t>
      </w:r>
      <w:r w:rsidRPr="0029472D">
        <w:t>Appelsd’OffresRestreints</w:t>
      </w:r>
      <w:r w:rsidR="009F4A79" w:rsidRPr="0029472D">
        <w:t>) ;</w:t>
      </w:r>
    </w:p>
    <w:bookmarkEnd w:id="52"/>
    <w:p w:rsidR="00273DD0" w:rsidRPr="0029472D" w:rsidRDefault="00353DCC" w:rsidP="00230C15">
      <w:pPr>
        <w:widowControl w:val="0"/>
        <w:autoSpaceDE w:val="0"/>
        <w:spacing w:after="60" w:line="360" w:lineRule="auto"/>
        <w:jc w:val="both"/>
      </w:pPr>
      <w:r w:rsidRPr="0029472D">
        <w:t>Pièce n°</w:t>
      </w:r>
      <w:r w:rsidR="002E23FF" w:rsidRPr="0029472D">
        <w:t>1</w:t>
      </w:r>
      <w:r w:rsidR="00017324" w:rsidRPr="0029472D">
        <w:t> :</w:t>
      </w:r>
      <w:r w:rsidRPr="0029472D">
        <w:t xml:space="preserve"> L’Avisd’Appeld’Offres</w:t>
      </w:r>
      <w:r w:rsidR="00C564DA" w:rsidRPr="0029472D">
        <w:t xml:space="preserve">rédigé en français et en anglais </w:t>
      </w:r>
      <w:r w:rsidRPr="0029472D">
        <w:t>(AAO</w:t>
      </w:r>
      <w:r w:rsidR="009F4A79" w:rsidRPr="0029472D">
        <w:t>) ;</w:t>
      </w:r>
    </w:p>
    <w:p w:rsidR="00273DD0" w:rsidRPr="0029472D" w:rsidRDefault="00353DCC" w:rsidP="00230C15">
      <w:pPr>
        <w:widowControl w:val="0"/>
        <w:autoSpaceDE w:val="0"/>
        <w:spacing w:after="60" w:line="360" w:lineRule="auto"/>
        <w:jc w:val="both"/>
      </w:pPr>
      <w:r w:rsidRPr="0029472D">
        <w:t>Pièce n°</w:t>
      </w:r>
      <w:r w:rsidR="002E23FF" w:rsidRPr="0029472D">
        <w:t>2</w:t>
      </w:r>
      <w:r w:rsidR="00017324" w:rsidRPr="0029472D">
        <w:t> :</w:t>
      </w:r>
      <w:r w:rsidRPr="0029472D">
        <w:t xml:space="preserve"> Le Règlement Général de l’Appel d’Offres (RGAO) ;</w:t>
      </w:r>
    </w:p>
    <w:p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2E23FF" w:rsidRPr="0029472D">
        <w:t>3</w:t>
      </w:r>
      <w:r w:rsidR="00017324" w:rsidRPr="0029472D">
        <w:t> :</w:t>
      </w:r>
      <w:r w:rsidRPr="0029472D">
        <w:t xml:space="preserve"> Le </w:t>
      </w:r>
      <w:r w:rsidRPr="0029472D">
        <w:rPr>
          <w:spacing w:val="5"/>
        </w:rPr>
        <w:t>Règlemen</w:t>
      </w:r>
      <w:r w:rsidRPr="0029472D">
        <w:t>t</w:t>
      </w:r>
      <w:r w:rsidRPr="0029472D">
        <w:rPr>
          <w:spacing w:val="5"/>
        </w:rPr>
        <w:t>Particulie</w:t>
      </w:r>
      <w:r w:rsidRPr="0029472D">
        <w:t>r</w:t>
      </w:r>
      <w:r w:rsidRPr="0029472D">
        <w:rPr>
          <w:spacing w:val="5"/>
        </w:rPr>
        <w:t>d</w:t>
      </w:r>
      <w:r w:rsidRPr="0029472D">
        <w:t>e</w:t>
      </w:r>
      <w:r w:rsidRPr="0029472D">
        <w:rPr>
          <w:spacing w:val="5"/>
        </w:rPr>
        <w:t>l’Appe</w:t>
      </w:r>
      <w:r w:rsidRPr="0029472D">
        <w:t>l</w:t>
      </w:r>
      <w:r w:rsidRPr="0029472D">
        <w:rPr>
          <w:spacing w:val="5"/>
        </w:rPr>
        <w:t>d’Offres</w:t>
      </w:r>
      <w:r w:rsidRPr="0029472D">
        <w:t xml:space="preserve"> (RPAO);</w:t>
      </w:r>
    </w:p>
    <w:p w:rsidR="00273DD0" w:rsidRPr="0029472D" w:rsidRDefault="00353DCC" w:rsidP="00230C15">
      <w:pPr>
        <w:widowControl w:val="0"/>
        <w:autoSpaceDE w:val="0"/>
        <w:spacing w:after="60" w:line="360" w:lineRule="auto"/>
        <w:jc w:val="both"/>
      </w:pPr>
      <w:r w:rsidRPr="0029472D">
        <w:t>Pièce n°</w:t>
      </w:r>
      <w:r w:rsidR="002E23FF" w:rsidRPr="0029472D">
        <w:t>4</w:t>
      </w:r>
      <w:r w:rsidR="00017324" w:rsidRPr="0029472D">
        <w:t> :</w:t>
      </w:r>
      <w:r w:rsidRPr="0029472D">
        <w:t xml:space="preserve"> Le Cahier des Clauses Administratives Particulières (CCAP);</w:t>
      </w:r>
    </w:p>
    <w:p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5</w:t>
      </w:r>
      <w:r w:rsidR="00017324" w:rsidRPr="0029472D">
        <w:t> :</w:t>
      </w:r>
      <w:r w:rsidRPr="0029472D">
        <w:t xml:space="preserve"> Le Cahier des Clauses Techniques Particulières (CCTP);</w:t>
      </w:r>
    </w:p>
    <w:p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655F7F" w:rsidRPr="0029472D">
        <w:t xml:space="preserve">Cadre </w:t>
      </w:r>
      <w:r w:rsidRPr="0029472D">
        <w:t>duBordereaudes</w:t>
      </w:r>
      <w:r w:rsidR="009F4A79" w:rsidRPr="0029472D">
        <w:t>prix unitaires ;</w:t>
      </w:r>
    </w:p>
    <w:p w:rsidR="00273DD0" w:rsidRPr="0029472D" w:rsidRDefault="00353DCC" w:rsidP="00230C15">
      <w:pPr>
        <w:widowControl w:val="0"/>
        <w:autoSpaceDE w:val="0"/>
        <w:spacing w:after="60" w:line="360" w:lineRule="auto"/>
        <w:jc w:val="both"/>
      </w:pPr>
      <w:r w:rsidRPr="0029472D">
        <w:t>Pièce n°</w:t>
      </w:r>
      <w:r w:rsidR="002E23FF" w:rsidRPr="0029472D">
        <w:t>7</w:t>
      </w:r>
      <w:r w:rsidR="00017324" w:rsidRPr="0029472D">
        <w:t xml:space="preserve"> : </w:t>
      </w:r>
      <w:r w:rsidRPr="0029472D">
        <w:t>Le</w:t>
      </w:r>
      <w:r w:rsidR="00655F7F" w:rsidRPr="0029472D">
        <w:t xml:space="preserve">Cadre </w:t>
      </w:r>
      <w:r w:rsidRPr="0029472D">
        <w:t>duDétailquantitatifet</w:t>
      </w:r>
      <w:r w:rsidR="009F4A79" w:rsidRPr="0029472D">
        <w:t>estimatif ;</w:t>
      </w:r>
    </w:p>
    <w:p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655F7F" w:rsidRPr="0029472D">
        <w:t xml:space="preserve">Cadre </w:t>
      </w:r>
      <w:r w:rsidRPr="0029472D">
        <w:t>duSous-DétaildesPrix</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modèlede marché</w:t>
      </w:r>
      <w:r w:rsidR="002E23FF" w:rsidRPr="0029472D">
        <w:t> ;</w:t>
      </w:r>
    </w:p>
    <w:p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rsidR="00E80048" w:rsidRPr="0029472D" w:rsidRDefault="00E80048" w:rsidP="00E80048">
      <w:pPr>
        <w:widowControl w:val="0"/>
        <w:autoSpaceDE w:val="0"/>
        <w:spacing w:line="360" w:lineRule="auto"/>
        <w:jc w:val="both"/>
        <w:rPr>
          <w:i/>
          <w:iCs/>
        </w:rPr>
      </w:pPr>
      <w:bookmarkStart w:id="53"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lastRenderedPageBreak/>
        <w:t>Annexe n° 3: Modèle de caution de soumission</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5: Modèle de caution d'avance de démarrage</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rsidR="00013B9F" w:rsidRDefault="00E80048" w:rsidP="00E80048">
      <w:pPr>
        <w:widowControl w:val="0"/>
        <w:autoSpaceDE w:val="0"/>
        <w:spacing w:line="360" w:lineRule="auto"/>
        <w:ind w:left="1440"/>
        <w:jc w:val="both"/>
        <w:rPr>
          <w:i/>
          <w:iCs/>
        </w:rPr>
      </w:pPr>
      <w:r w:rsidRPr="0029472D">
        <w:rPr>
          <w:i/>
          <w:iCs/>
        </w:rPr>
        <w:t>Annexe n° 10: Modèle de fiches de prestations susceptibles d'être sous traitées</w:t>
      </w:r>
    </w:p>
    <w:p w:rsidR="00E80048" w:rsidRPr="0029472D" w:rsidRDefault="00E80048" w:rsidP="00E80048">
      <w:pPr>
        <w:widowControl w:val="0"/>
        <w:autoSpaceDE w:val="0"/>
        <w:spacing w:line="360" w:lineRule="auto"/>
        <w:ind w:left="1440"/>
        <w:jc w:val="both"/>
        <w:rPr>
          <w:i/>
          <w:iCs/>
        </w:rPr>
      </w:pPr>
      <w:r w:rsidRPr="0029472D">
        <w:rPr>
          <w:i/>
          <w:iCs/>
        </w:rPr>
        <w:t>Annexe n° 11: Modèle de CV de personnels à mobiliser</w:t>
      </w:r>
      <w:r w:rsidRPr="0029472D">
        <w:rPr>
          <w:i/>
          <w:iCs/>
        </w:rPr>
        <w:tab/>
      </w:r>
    </w:p>
    <w:p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4" w:name="_Hlk159243329"/>
      <w:r w:rsidRPr="0029472D">
        <w:t xml:space="preserve">la charte </w:t>
      </w:r>
      <w:r w:rsidR="006A0842" w:rsidRPr="0029472D">
        <w:t>d’intégrité</w:t>
      </w:r>
      <w:bookmarkEnd w:id="54"/>
      <w:r w:rsidR="006A0842" w:rsidRPr="0029472D">
        <w:t>.</w:t>
      </w:r>
    </w:p>
    <w:p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bookmarkStart w:id="55"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5"/>
      <w:r w:rsidRPr="0029472D">
        <w:t>.</w:t>
      </w:r>
    </w:p>
    <w:bookmarkEnd w:id="53"/>
    <w:p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Laliste</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àémettredescautions, dans le cadre des marchés publics</w:t>
      </w:r>
      <w:r w:rsidR="00CE6D4B" w:rsidRPr="0029472D">
        <w:t>.</w:t>
      </w:r>
    </w:p>
    <w:p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desrèglements,formulaires,conditionsetspécificationscontenusdansleDAO.Illui</w:t>
      </w:r>
      <w:r w:rsidRPr="0029472D">
        <w:rPr>
          <w:spacing w:val="5"/>
        </w:rPr>
        <w:t>appartientd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demandésetdeprépareruneoffreconformeà touségardsauditdossier.</w:t>
      </w:r>
    </w:p>
    <w:p w:rsidR="00273DD0" w:rsidRPr="0029472D" w:rsidRDefault="00353DCC" w:rsidP="00013B9F">
      <w:pPr>
        <w:pStyle w:val="RGAOarticles"/>
      </w:pPr>
      <w:bookmarkStart w:id="56" w:name="_Toc530307914"/>
      <w:bookmarkStart w:id="57" w:name="_Toc97557035"/>
      <w:bookmarkStart w:id="58" w:name="_Toc163062702"/>
      <w:r w:rsidRPr="0029472D">
        <w:t>EclaircissementsapportésauDossier d’Appeld’Offreset</w:t>
      </w:r>
      <w:r w:rsidR="00603955" w:rsidRPr="0029472D">
        <w:t>R</w:t>
      </w:r>
      <w:r w:rsidRPr="0029472D">
        <w:t>ecours</w:t>
      </w:r>
      <w:bookmarkEnd w:id="56"/>
      <w:bookmarkEnd w:id="57"/>
      <w:bookmarkEnd w:id="58"/>
    </w:p>
    <w:p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Pr="0029472D">
        <w:rPr>
          <w:spacing w:val="5"/>
        </w:rPr>
        <w:t>su</w:t>
      </w:r>
      <w:r w:rsidRPr="0029472D">
        <w:t>r</w:t>
      </w:r>
      <w:r w:rsidRPr="0029472D">
        <w:rPr>
          <w:spacing w:val="5"/>
        </w:rPr>
        <w:t>l</w:t>
      </w:r>
      <w:r w:rsidRPr="0029472D">
        <w:t>e</w:t>
      </w:r>
      <w:r w:rsidRPr="0029472D">
        <w:rPr>
          <w:spacing w:val="5"/>
        </w:rPr>
        <w:t>Dossie</w:t>
      </w:r>
      <w:r w:rsidRPr="0029472D">
        <w:t>r</w:t>
      </w:r>
      <w:r w:rsidRPr="0029472D">
        <w:rPr>
          <w:spacing w:val="5"/>
        </w:rPr>
        <w:t xml:space="preserve">d’Appel </w:t>
      </w:r>
      <w:r w:rsidRPr="0029472D">
        <w:t xml:space="preserve">d’Offres peut en faire la demande </w:t>
      </w:r>
      <w:r w:rsidR="003A0E07" w:rsidRPr="0029472D">
        <w:t>à l’Autorité Contractante</w:t>
      </w:r>
      <w:r w:rsidRPr="0029472D">
        <w:t>parécritouparcourrierélectronique (télécopie ou e-mail) à l’adresse d</w:t>
      </w:r>
      <w:r w:rsidR="005B53FD" w:rsidRPr="0029472D">
        <w:t>u</w:t>
      </w:r>
      <w:r w:rsidR="00CC1E99" w:rsidRPr="0029472D">
        <w:t xml:space="preserve">Maître d’Ouvrage ou </w:t>
      </w:r>
      <w:r w:rsidR="00C564DA" w:rsidRPr="0029472D">
        <w:t xml:space="preserve">du </w:t>
      </w:r>
      <w:r w:rsidR="00CC1E99" w:rsidRPr="0029472D">
        <w:t>Maître d’Ouvrage Délégué</w:t>
      </w:r>
      <w:r w:rsidRPr="0029472D">
        <w:t xml:space="preserve">indiquéedansleRPAO </w:t>
      </w:r>
      <w:r w:rsidR="00F44318" w:rsidRPr="0029472D">
        <w:rPr>
          <w:b/>
        </w:rPr>
        <w:t>ou via COLEPS</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 xml:space="preserve">l’Autorité Contractanterépondraparécrit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C70909" w:rsidRPr="0029472D">
        <w:rPr>
          <w:b/>
        </w:rPr>
        <w:t>à toute demande d’éclaircissement</w:t>
      </w:r>
      <w:r w:rsidR="00F44318" w:rsidRPr="0029472D">
        <w:rPr>
          <w:b/>
        </w:rPr>
        <w:t xml:space="preserve"> reçue au moins quatorze (14) jours avant la date limite de dépôt des offres.</w:t>
      </w:r>
    </w:p>
    <w:p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passonauteur,estadresséeàtouslessoumissionnairesayantachetéleDossierd’Appeld’Offres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lastRenderedPageBreak/>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rsidR="00224873" w:rsidRPr="0029472D" w:rsidRDefault="00224873"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E</w:t>
      </w:r>
      <w:r w:rsidR="00603955" w:rsidRPr="0029472D">
        <w:rPr>
          <w:rFonts w:ascii="Times New Roman" w:hAnsi="Times New Roman"/>
          <w:sz w:val="24"/>
          <w:szCs w:val="24"/>
        </w:rPr>
        <w:t>n cas d’</w:t>
      </w:r>
      <w:r w:rsidR="008269E7" w:rsidRPr="0029472D">
        <w:rPr>
          <w:rFonts w:ascii="Times New Roman" w:hAnsi="Times New Roman"/>
          <w:sz w:val="24"/>
          <w:szCs w:val="24"/>
        </w:rPr>
        <w:t>A</w:t>
      </w:r>
      <w:r w:rsidR="00603955" w:rsidRPr="0029472D">
        <w:rPr>
          <w:rFonts w:ascii="Times New Roman" w:hAnsi="Times New Roman"/>
          <w:sz w:val="24"/>
          <w:szCs w:val="24"/>
        </w:rPr>
        <w:t>ppel d’</w:t>
      </w:r>
      <w:r w:rsidR="008269E7" w:rsidRPr="0029472D">
        <w:rPr>
          <w:rFonts w:ascii="Times New Roman" w:hAnsi="Times New Roman"/>
          <w:sz w:val="24"/>
          <w:szCs w:val="24"/>
        </w:rPr>
        <w:t>O</w:t>
      </w:r>
      <w:r w:rsidR="00603955" w:rsidRPr="0029472D">
        <w:rPr>
          <w:rFonts w:ascii="Times New Roman" w:hAnsi="Times New Roman"/>
          <w:sz w:val="24"/>
          <w:szCs w:val="24"/>
        </w:rPr>
        <w:t xml:space="preserve">ffres </w:t>
      </w:r>
      <w:r w:rsidR="008269E7" w:rsidRPr="0029472D">
        <w:rPr>
          <w:rFonts w:ascii="Times New Roman" w:hAnsi="Times New Roman"/>
          <w:sz w:val="24"/>
          <w:szCs w:val="24"/>
        </w:rPr>
        <w:t>R</w:t>
      </w:r>
      <w:r w:rsidR="00603955" w:rsidRPr="0029472D">
        <w:rPr>
          <w:rFonts w:ascii="Times New Roman" w:hAnsi="Times New Roman"/>
          <w:sz w:val="24"/>
          <w:szCs w:val="24"/>
        </w:rPr>
        <w:t xml:space="preserve">estreint, </w:t>
      </w:r>
      <w:r w:rsidRPr="0029472D">
        <w:rPr>
          <w:rFonts w:ascii="Times New Roman" w:hAnsi="Times New Roman"/>
          <w:sz w:val="24"/>
          <w:szCs w:val="24"/>
        </w:rPr>
        <w:t>le recours doit :</w:t>
      </w:r>
    </w:p>
    <w:p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59"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59"/>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0" w:name="_Hlk159243008"/>
      <w:r w:rsidR="00C046D0" w:rsidRPr="0029472D">
        <w:rPr>
          <w:rFonts w:ascii="Times New Roman" w:hAnsi="Times New Roman"/>
          <w:sz w:val="24"/>
          <w:szCs w:val="24"/>
        </w:rPr>
        <w:t xml:space="preserve">des décisions ou actes pris </w:t>
      </w:r>
      <w:bookmarkEnd w:id="60"/>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1"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1"/>
      <w:r w:rsidR="00C046D0" w:rsidRPr="0029472D">
        <w:rPr>
          <w:rFonts w:ascii="Times New Roman" w:hAnsi="Times New Roman"/>
          <w:spacing w:val="-3"/>
          <w:sz w:val="24"/>
          <w:szCs w:val="24"/>
        </w:rPr>
        <w:t>.</w:t>
      </w:r>
    </w:p>
    <w:p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Lescandidatsdisposent</w:t>
      </w:r>
      <w:r w:rsidR="00B66139" w:rsidRPr="008269E7">
        <w:rPr>
          <w:w w:val="110"/>
        </w:rPr>
        <w:t>decinq(05)jours</w:t>
      </w:r>
      <w:bookmarkStart w:id="62" w:name="_Hlk159243106"/>
      <w:r w:rsidR="00B66139" w:rsidRPr="008269E7">
        <w:rPr>
          <w:spacing w:val="-3"/>
          <w:w w:val="110"/>
        </w:rPr>
        <w:t>ouvrables</w:t>
      </w:r>
      <w:r w:rsidR="00B66139" w:rsidRPr="008269E7">
        <w:rPr>
          <w:spacing w:val="-4"/>
          <w:w w:val="110"/>
        </w:rPr>
        <w:t>avant</w:t>
      </w:r>
      <w:r w:rsidR="00B66139" w:rsidRPr="008269E7">
        <w:rPr>
          <w:w w:val="110"/>
        </w:rPr>
        <w:t>la</w:t>
      </w:r>
      <w:r w:rsidR="00B66139" w:rsidRPr="008269E7">
        <w:rPr>
          <w:spacing w:val="-3"/>
          <w:w w:val="110"/>
        </w:rPr>
        <w:t>date</w:t>
      </w:r>
      <w:r w:rsidR="00B66139" w:rsidRPr="008269E7">
        <w:rPr>
          <w:w w:val="110"/>
        </w:rPr>
        <w:t>de</w:t>
      </w:r>
      <w:r w:rsidR="00B66139" w:rsidRPr="008269E7">
        <w:rPr>
          <w:spacing w:val="-3"/>
          <w:w w:val="110"/>
        </w:rPr>
        <w:t>dépôt</w:t>
      </w:r>
      <w:r w:rsidR="00B66139" w:rsidRPr="008269E7">
        <w:rPr>
          <w:w w:val="110"/>
        </w:rPr>
        <w:t>des</w:t>
      </w:r>
      <w:r w:rsidR="00B66139" w:rsidRPr="008269E7">
        <w:rPr>
          <w:spacing w:val="-3"/>
          <w:w w:val="110"/>
        </w:rPr>
        <w:t>candidatures</w:t>
      </w:r>
      <w:r w:rsidR="00B66139" w:rsidRPr="008269E7">
        <w:rPr>
          <w:spacing w:val="-4"/>
          <w:w w:val="110"/>
        </w:rPr>
        <w:t>et</w:t>
      </w:r>
      <w:r w:rsidR="00B66139" w:rsidRPr="008269E7">
        <w:rPr>
          <w:w w:val="110"/>
        </w:rPr>
        <w:t>cinq(05)jours</w:t>
      </w:r>
      <w:r w:rsidR="00B66139" w:rsidRPr="008269E7">
        <w:rPr>
          <w:spacing w:val="-3"/>
          <w:w w:val="110"/>
        </w:rPr>
        <w:t>ouvrables</w:t>
      </w:r>
      <w:bookmarkEnd w:id="62"/>
      <w:r w:rsidR="00B66139" w:rsidRPr="008269E7">
        <w:rPr>
          <w:spacing w:val="-3"/>
          <w:w w:val="110"/>
        </w:rPr>
        <w:t>après</w:t>
      </w:r>
      <w:r w:rsidR="00B66139" w:rsidRPr="008269E7">
        <w:rPr>
          <w:w w:val="110"/>
        </w:rPr>
        <w:t>lapubli</w:t>
      </w:r>
      <w:r w:rsidR="00B66139" w:rsidRPr="008269E7">
        <w:rPr>
          <w:spacing w:val="-3"/>
          <w:w w:val="110"/>
        </w:rPr>
        <w:t>cation</w:t>
      </w:r>
      <w:r w:rsidR="00B66139" w:rsidRPr="008269E7">
        <w:rPr>
          <w:w w:val="110"/>
        </w:rPr>
        <w:t>des</w:t>
      </w:r>
      <w:r w:rsidR="00B66139" w:rsidRPr="008269E7">
        <w:rPr>
          <w:spacing w:val="-3"/>
          <w:w w:val="110"/>
        </w:rPr>
        <w:t>résultats</w:t>
      </w:r>
      <w:r w:rsidR="00B66139" w:rsidRPr="008269E7">
        <w:rPr>
          <w:w w:val="110"/>
        </w:rPr>
        <w:t>dela</w:t>
      </w:r>
      <w:r w:rsidR="00B66139" w:rsidRPr="008269E7">
        <w:rPr>
          <w:spacing w:val="-3"/>
          <w:w w:val="110"/>
        </w:rPr>
        <w:t>préqualification</w:t>
      </w:r>
      <w:r w:rsidR="00B66139" w:rsidRPr="008269E7">
        <w:rPr>
          <w:w w:val="110"/>
        </w:rPr>
        <w:t>pour</w:t>
      </w:r>
      <w:r w:rsidR="00B66139" w:rsidRPr="008269E7">
        <w:rPr>
          <w:spacing w:val="-3"/>
          <w:w w:val="110"/>
        </w:rPr>
        <w:t>introduire</w:t>
      </w:r>
      <w:r w:rsidR="00B66139" w:rsidRPr="008269E7">
        <w:rPr>
          <w:w w:val="110"/>
        </w:rPr>
        <w:t>leur</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spacing w:val="-4"/>
          <w:w w:val="110"/>
        </w:rPr>
        <w:t xml:space="preserve">avec </w:t>
      </w:r>
      <w:r w:rsidR="00B66139" w:rsidRPr="008269E7">
        <w:rPr>
          <w:spacing w:val="-3"/>
          <w:w w:val="110"/>
        </w:rPr>
        <w:t>copie</w:t>
      </w:r>
      <w:r w:rsidR="00B66139" w:rsidRPr="008269E7">
        <w:rPr>
          <w:w w:val="110"/>
        </w:rPr>
        <w:t>à</w:t>
      </w:r>
      <w:r w:rsidR="00B66139" w:rsidRPr="008269E7">
        <w:rPr>
          <w:spacing w:val="-3"/>
          <w:w w:val="110"/>
        </w:rPr>
        <w:t>l’Autoritéchargée</w:t>
      </w:r>
      <w:r w:rsidR="00B66139" w:rsidRPr="008269E7">
        <w:rPr>
          <w:w w:val="110"/>
        </w:rPr>
        <w:t>des</w:t>
      </w:r>
      <w:r w:rsidR="00B66139" w:rsidRPr="008269E7">
        <w:rPr>
          <w:spacing w:val="-3"/>
          <w:w w:val="110"/>
        </w:rPr>
        <w:t>marchés</w:t>
      </w:r>
      <w:r w:rsidR="00B66139" w:rsidRPr="008269E7">
        <w:rPr>
          <w:w w:val="110"/>
        </w:rPr>
        <w:t>publics</w:t>
      </w:r>
      <w:r w:rsidR="00B66139" w:rsidRPr="008269E7">
        <w:rPr>
          <w:spacing w:val="-4"/>
          <w:w w:val="110"/>
        </w:rPr>
        <w:t>et</w:t>
      </w:r>
      <w:r w:rsidR="00B66139" w:rsidRPr="008269E7">
        <w:rPr>
          <w:w w:val="110"/>
        </w:rPr>
        <w:t>à</w:t>
      </w:r>
      <w:r w:rsidR="00B66139" w:rsidRPr="008269E7">
        <w:rPr>
          <w:spacing w:val="-3"/>
          <w:w w:val="110"/>
        </w:rPr>
        <w:t xml:space="preserve">l’organismechargé </w:t>
      </w:r>
      <w:r w:rsidR="00B66139" w:rsidRPr="008269E7">
        <w:rPr>
          <w:w w:val="110"/>
        </w:rPr>
        <w:t>dela</w:t>
      </w:r>
      <w:r w:rsidR="00B66139" w:rsidRPr="008269E7">
        <w:rPr>
          <w:spacing w:val="-3"/>
          <w:w w:val="110"/>
        </w:rPr>
        <w:t>régulation</w:t>
      </w:r>
      <w:r w:rsidR="00B66139" w:rsidRPr="008269E7">
        <w:rPr>
          <w:w w:val="110"/>
        </w:rPr>
        <w:t>des</w:t>
      </w:r>
      <w:r w:rsidR="00B66139" w:rsidRPr="008269E7">
        <w:rPr>
          <w:spacing w:val="-3"/>
          <w:w w:val="110"/>
        </w:rPr>
        <w:t>marchés</w:t>
      </w:r>
      <w:r w:rsidR="00B66139" w:rsidRPr="008269E7">
        <w:rPr>
          <w:w w:val="110"/>
        </w:rPr>
        <w:t>publics.</w:t>
      </w:r>
    </w:p>
    <w:p w:rsidR="00815271" w:rsidRPr="0029472D" w:rsidRDefault="00C046D0" w:rsidP="00230C15">
      <w:pPr>
        <w:widowControl w:val="0"/>
        <w:autoSpaceDE w:val="0"/>
        <w:spacing w:after="60" w:line="360" w:lineRule="auto"/>
        <w:ind w:left="567"/>
        <w:jc w:val="both"/>
      </w:pPr>
      <w:r w:rsidRPr="0029472D">
        <w:t>c) Ce recours n’est pas suspensif.</w:t>
      </w:r>
    </w:p>
    <w:p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rsidR="00224873" w:rsidRPr="0029472D" w:rsidRDefault="00D60BFE" w:rsidP="00230C15">
      <w:pPr>
        <w:widowControl w:val="0"/>
        <w:autoSpaceDE w:val="0"/>
        <w:spacing w:after="60" w:line="360" w:lineRule="auto"/>
        <w:ind w:left="567"/>
        <w:jc w:val="both"/>
      </w:pPr>
      <w:r w:rsidRPr="0029472D">
        <w:t>a)au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rsidR="00D60BFE" w:rsidRPr="0029472D" w:rsidRDefault="00CC6C86" w:rsidP="00230C15">
      <w:pPr>
        <w:widowControl w:val="0"/>
        <w:autoSpaceDE w:val="0"/>
        <w:spacing w:after="60" w:line="360" w:lineRule="auto"/>
        <w:ind w:left="567"/>
        <w:jc w:val="both"/>
      </w:pPr>
      <w:r w:rsidRPr="0029472D">
        <w:t>b)il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quatorze(14) jours ouvrables avant la date d’ouverture des offres ;</w:t>
      </w:r>
    </w:p>
    <w:p w:rsidR="00BC4719" w:rsidRPr="0029472D" w:rsidRDefault="00661807" w:rsidP="00230C15">
      <w:pPr>
        <w:widowControl w:val="0"/>
        <w:autoSpaceDE w:val="0"/>
        <w:spacing w:after="60" w:line="360" w:lineRule="auto"/>
        <w:ind w:left="567"/>
        <w:jc w:val="both"/>
      </w:pPr>
      <w:r w:rsidRPr="0029472D">
        <w:t>c) le Maître d’O</w:t>
      </w:r>
      <w:r w:rsidR="00F44318" w:rsidRPr="0029472D">
        <w:t xml:space="preserve">uvrageou </w:t>
      </w:r>
      <w:r w:rsidRPr="0029472D">
        <w:t>le Maître d’O</w:t>
      </w:r>
      <w:r w:rsidR="00D60BFE" w:rsidRPr="0029472D">
        <w:t xml:space="preserve">uvrage Délégué </w:t>
      </w:r>
      <w:r w:rsidR="00CC6C86" w:rsidRPr="0029472D">
        <w:t>dispose de cinq(05)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rsidR="00273DD0" w:rsidRPr="0029472D" w:rsidRDefault="00353DCC" w:rsidP="00013B9F">
      <w:pPr>
        <w:pStyle w:val="RGAOarticles"/>
      </w:pPr>
      <w:bookmarkStart w:id="63" w:name="_Toc530307915"/>
      <w:bookmarkStart w:id="64" w:name="_Toc97557036"/>
      <w:bookmarkStart w:id="65" w:name="_Toc163062703"/>
      <w:r w:rsidRPr="0029472D">
        <w:t>Modification du Dossierd’Appel d’Offres</w:t>
      </w:r>
      <w:bookmarkEnd w:id="63"/>
      <w:bookmarkEnd w:id="64"/>
      <w:bookmarkEnd w:id="65"/>
    </w:p>
    <w:p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ayantacheté le Dossier d’Appel</w:t>
      </w:r>
      <w:r w:rsidRPr="0029472D">
        <w:t xml:space="preserve"> d’Offres</w:t>
      </w:r>
      <w:r w:rsidR="00F44318" w:rsidRPr="0029472D">
        <w:rPr>
          <w:b/>
        </w:rPr>
        <w:t>ou via COLEPS</w:t>
      </w:r>
      <w:r w:rsidR="00B4539E" w:rsidRPr="0029472D">
        <w:rPr>
          <w:b/>
        </w:rPr>
        <w:t xml:space="preserve"> ou sur </w:t>
      </w:r>
      <w:r w:rsidR="00B4539E" w:rsidRPr="0029472D">
        <w:rPr>
          <w:b/>
        </w:rPr>
        <w:lastRenderedPageBreak/>
        <w:t xml:space="preserve">tout autre moyen de communication électronique </w:t>
      </w:r>
      <w:r w:rsidR="00EA3F3F" w:rsidRPr="0029472D">
        <w:rPr>
          <w:b/>
        </w:rPr>
        <w:t>indiqué par le Maître d’Ouvrage dans le DAO</w:t>
      </w:r>
      <w:r w:rsidRPr="0029472D">
        <w:t>.</w:t>
      </w:r>
    </w:p>
    <w:p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autant que nécessaire, la date limite de dépôt des offres, conformément aux dispositions de</w:t>
      </w:r>
      <w:r w:rsidR="00C046D0" w:rsidRPr="0029472D">
        <w:t>l’Article 22 du RGAO.</w:t>
      </w:r>
    </w:p>
    <w:p w:rsidR="00CB2A76" w:rsidRPr="0029472D" w:rsidRDefault="00CB2A76" w:rsidP="00013B9F">
      <w:pPr>
        <w:pStyle w:val="RGAOpartie"/>
      </w:pPr>
      <w:bookmarkStart w:id="66" w:name="_Toc530307916"/>
      <w:bookmarkStart w:id="67" w:name="_Toc97557037"/>
      <w:bookmarkStart w:id="68" w:name="_Toc163062704"/>
      <w:r w:rsidRPr="0029472D">
        <w:t>Préparation des offres</w:t>
      </w:r>
      <w:bookmarkEnd w:id="66"/>
      <w:bookmarkEnd w:id="67"/>
      <w:bookmarkEnd w:id="68"/>
    </w:p>
    <w:p w:rsidR="00273DD0" w:rsidRPr="0029472D" w:rsidRDefault="00353DCC" w:rsidP="00013B9F">
      <w:pPr>
        <w:pStyle w:val="RGAOarticles"/>
      </w:pPr>
      <w:bookmarkStart w:id="69" w:name="_Toc530307917"/>
      <w:bookmarkStart w:id="70" w:name="_Toc97557038"/>
      <w:bookmarkStart w:id="71" w:name="_Toc163062705"/>
      <w:r w:rsidRPr="0029472D">
        <w:t>Fraisdesoumission</w:t>
      </w:r>
      <w:bookmarkEnd w:id="69"/>
      <w:bookmarkEnd w:id="70"/>
      <w:bookmarkEnd w:id="71"/>
    </w:p>
    <w:p w:rsidR="0087171A" w:rsidRPr="0029472D" w:rsidRDefault="00353DCC" w:rsidP="00230C15">
      <w:pPr>
        <w:widowControl w:val="0"/>
        <w:autoSpaceDE w:val="0"/>
        <w:spacing w:after="60" w:line="360" w:lineRule="auto"/>
        <w:jc w:val="both"/>
      </w:pPr>
      <w:r w:rsidRPr="0029472D">
        <w:t>Lecandidatsupporteratouslesfraisafférentsàla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467D9" w:rsidRPr="0029472D">
        <w:t>n’est</w:t>
      </w:r>
      <w:r w:rsidRPr="0029472D">
        <w:t xml:space="preserve"> en aucun cas responsable decesfrais,nitenudelesrégler,</w:t>
      </w:r>
      <w:r w:rsidR="00CC6C86" w:rsidRPr="0029472D">
        <w:t>quel que</w:t>
      </w:r>
      <w:r w:rsidRPr="0029472D">
        <w:t>soitle déroulement ou l’issue de la procédure d’</w:t>
      </w:r>
      <w:r w:rsidR="00C51075" w:rsidRPr="0029472D">
        <w:t>A</w:t>
      </w:r>
      <w:r w:rsidRPr="0029472D">
        <w:t>ppel d’</w:t>
      </w:r>
      <w:r w:rsidR="00C51075" w:rsidRPr="0029472D">
        <w:t>O</w:t>
      </w:r>
      <w:r w:rsidRPr="0029472D">
        <w:t>ffres.</w:t>
      </w:r>
    </w:p>
    <w:p w:rsidR="00273DD0" w:rsidRPr="0029472D" w:rsidRDefault="00353DCC" w:rsidP="00013B9F">
      <w:pPr>
        <w:pStyle w:val="RGAOarticles"/>
      </w:pPr>
      <w:bookmarkStart w:id="72" w:name="_Toc530307918"/>
      <w:bookmarkStart w:id="73" w:name="_Toc97557039"/>
      <w:bookmarkStart w:id="74" w:name="_Toc163062706"/>
      <w:r w:rsidRPr="0029472D">
        <w:t>Languedel’offre</w:t>
      </w:r>
      <w:bookmarkEnd w:id="72"/>
      <w:bookmarkEnd w:id="73"/>
      <w:bookmarkEnd w:id="74"/>
    </w:p>
    <w:p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Pr="0029472D">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d’interprétationdel’offre,latraductionferafoi.</w:t>
      </w:r>
    </w:p>
    <w:p w:rsidR="00273DD0" w:rsidRPr="0029472D" w:rsidRDefault="00353DCC" w:rsidP="00013B9F">
      <w:pPr>
        <w:pStyle w:val="RGAOarticles"/>
      </w:pPr>
      <w:bookmarkStart w:id="75" w:name="_Toc530307919"/>
      <w:bookmarkStart w:id="76" w:name="_Toc97557040"/>
      <w:bookmarkStart w:id="77" w:name="_Toc163062707"/>
      <w:r w:rsidRPr="0029472D">
        <w:t>Documentsconstituantl’offre</w:t>
      </w:r>
      <w:bookmarkEnd w:id="75"/>
      <w:bookmarkEnd w:id="76"/>
      <w:bookmarkEnd w:id="77"/>
    </w:p>
    <w:p w:rsidR="00273DD0" w:rsidRPr="0029472D" w:rsidRDefault="00353DCC" w:rsidP="00230C15">
      <w:pPr>
        <w:widowControl w:val="0"/>
        <w:autoSpaceDE w:val="0"/>
        <w:spacing w:after="60" w:line="360" w:lineRule="auto"/>
        <w:jc w:val="both"/>
      </w:pPr>
      <w:r w:rsidRPr="0029472D">
        <w:t>13.1.</w:t>
      </w:r>
      <w:r w:rsidRPr="0029472D">
        <w:rPr>
          <w:spacing w:val="5"/>
        </w:rPr>
        <w:t>L’offr</w:t>
      </w:r>
      <w:r w:rsidRPr="0029472D">
        <w:t xml:space="preserve">e </w:t>
      </w:r>
      <w:r w:rsidRPr="0029472D">
        <w:rPr>
          <w:spacing w:val="5"/>
        </w:rPr>
        <w:t>présenté</w:t>
      </w:r>
      <w:r w:rsidRPr="0029472D">
        <w:t>e</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Pr="0029472D">
        <w:rPr>
          <w:spacing w:val="5"/>
        </w:rPr>
        <w:t xml:space="preserve">au </w:t>
      </w:r>
      <w:r w:rsidRPr="0029472D">
        <w:t>RPAO, dûment remplis et regroupés en trois volumes:</w:t>
      </w:r>
    </w:p>
    <w:p w:rsidR="00273DD0" w:rsidRPr="0029472D" w:rsidRDefault="00353DCC" w:rsidP="00230C15">
      <w:pPr>
        <w:widowControl w:val="0"/>
        <w:autoSpaceDE w:val="0"/>
        <w:spacing w:after="60" w:line="360" w:lineRule="auto"/>
        <w:jc w:val="both"/>
        <w:rPr>
          <w:b/>
          <w:i/>
          <w:iCs/>
        </w:rPr>
      </w:pPr>
      <w:r w:rsidRPr="0029472D">
        <w:rPr>
          <w:i/>
          <w:iCs/>
        </w:rPr>
        <w:t>a.</w:t>
      </w:r>
      <w:r w:rsidRPr="0029472D">
        <w:rPr>
          <w:b/>
          <w:i/>
          <w:iCs/>
        </w:rPr>
        <w:t>Volume1:Dossieradministratif</w:t>
      </w:r>
    </w:p>
    <w:p w:rsidR="00273DD0" w:rsidRPr="0029472D" w:rsidRDefault="00353DCC" w:rsidP="00230C15">
      <w:pPr>
        <w:widowControl w:val="0"/>
        <w:autoSpaceDE w:val="0"/>
        <w:spacing w:after="60" w:line="360" w:lineRule="auto"/>
        <w:jc w:val="both"/>
      </w:pPr>
      <w:r w:rsidRPr="0029472D">
        <w:t>Ilcomprend</w:t>
      </w:r>
      <w:r w:rsidR="00E16FC5" w:rsidRPr="0029472D">
        <w:t xml:space="preserve"> notamment </w:t>
      </w:r>
      <w:r w:rsidRPr="0029472D">
        <w:t>:</w:t>
      </w:r>
    </w:p>
    <w:p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.Touslesdocumentsattestantquelesoumissionnaire:</w:t>
      </w:r>
    </w:p>
    <w:p w:rsidR="00273DD0" w:rsidRPr="0029472D" w:rsidRDefault="00CC6C86" w:rsidP="00230C15">
      <w:pPr>
        <w:widowControl w:val="0"/>
        <w:autoSpaceDE w:val="0"/>
        <w:spacing w:after="60" w:line="360" w:lineRule="auto"/>
        <w:ind w:left="851" w:hanging="284"/>
        <w:jc w:val="both"/>
      </w:pPr>
      <w:r w:rsidRPr="0029472D">
        <w:t>- a</w:t>
      </w:r>
      <w:r w:rsidR="00353DCC" w:rsidRPr="0029472D">
        <w:t>souscritlesdéclarationsprévuesparlesloiset règlementsenvigueur;</w:t>
      </w:r>
    </w:p>
    <w:p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quelquenaturequecesoit;</w:t>
      </w:r>
    </w:p>
    <w:p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p>
    <w:p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échéancesprévuesparl</w:t>
      </w:r>
      <w:r w:rsidR="00E16FC5" w:rsidRPr="0029472D">
        <w:t xml:space="preserve">es lois et règlements </w:t>
      </w:r>
      <w:r w:rsidRPr="0029472D">
        <w:t>envigueur</w:t>
      </w:r>
      <w:r w:rsidR="00E16FC5" w:rsidRPr="0029472D">
        <w:t>, aussi bien au plan national qu’international</w:t>
      </w:r>
      <w:r w:rsidRPr="0029472D">
        <w:t>.</w:t>
      </w:r>
    </w:p>
    <w:p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desoumissionétabliconformément auxdispositionsde</w:t>
      </w:r>
      <w:r w:rsidR="00C046D0" w:rsidRPr="0029472D">
        <w:t>l’article17duRGAO</w:t>
      </w:r>
      <w:r w:rsidR="00353DCC" w:rsidRPr="0029472D">
        <w:t>;</w:t>
      </w:r>
    </w:p>
    <w:p w:rsidR="00273DD0" w:rsidRPr="0029472D" w:rsidRDefault="00691F3A" w:rsidP="00230C15">
      <w:pPr>
        <w:widowControl w:val="0"/>
        <w:autoSpaceDE w:val="0"/>
        <w:spacing w:after="60" w:line="360" w:lineRule="auto"/>
        <w:ind w:left="567" w:hanging="283"/>
        <w:jc w:val="both"/>
      </w:pPr>
      <w:r w:rsidRPr="0029472D">
        <w:lastRenderedPageBreak/>
        <w:t xml:space="preserve"> a.3</w:t>
      </w:r>
      <w:r w:rsidR="00353DCC" w:rsidRPr="0029472D">
        <w:t>.L</w:t>
      </w:r>
      <w:r w:rsidR="005401B6" w:rsidRPr="0029472D">
        <w:t>’</w:t>
      </w:r>
      <w:r w:rsidR="00353DCC" w:rsidRPr="0029472D">
        <w:t>a</w:t>
      </w:r>
      <w:r w:rsidR="005401B6" w:rsidRPr="0029472D">
        <w:t>cte</w:t>
      </w:r>
      <w:r w:rsidR="00353DCC" w:rsidRPr="0029472D">
        <w:t>écrit</w:t>
      </w:r>
      <w:r w:rsidR="005401B6" w:rsidRPr="0029472D">
        <w:t xml:space="preserve"> donnant pouvoir</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353DCC" w:rsidRPr="0029472D">
        <w:t>conformémentauxdispositionsde</w:t>
      </w:r>
      <w:r w:rsidR="00C046D0" w:rsidRPr="0029472D">
        <w:t>l’article6.1duRGAO</w:t>
      </w:r>
      <w:r w:rsidR="00353DCC" w:rsidRPr="0029472D">
        <w:t>;</w:t>
      </w:r>
    </w:p>
    <w:p w:rsidR="00273DD0" w:rsidRPr="0029472D" w:rsidRDefault="00353DCC" w:rsidP="00230C15">
      <w:pPr>
        <w:widowControl w:val="0"/>
        <w:autoSpaceDE w:val="0"/>
        <w:spacing w:after="60" w:line="360" w:lineRule="auto"/>
        <w:jc w:val="both"/>
        <w:rPr>
          <w:b/>
        </w:rPr>
      </w:pPr>
      <w:r w:rsidRPr="0029472D">
        <w:rPr>
          <w:b/>
          <w:i/>
          <w:iCs/>
        </w:rPr>
        <w:t>b.Volume2:Offretechnique</w:t>
      </w:r>
    </w:p>
    <w:p w:rsidR="004931E5" w:rsidRPr="0029472D" w:rsidRDefault="004931E5" w:rsidP="00230C15">
      <w:pPr>
        <w:widowControl w:val="0"/>
        <w:autoSpaceDE w:val="0"/>
        <w:spacing w:after="60" w:line="360" w:lineRule="auto"/>
        <w:jc w:val="both"/>
      </w:pPr>
      <w:r w:rsidRPr="0029472D">
        <w:t>Il comprend notamment :</w:t>
      </w:r>
    </w:p>
    <w:p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Lesrenseignementssur</w:t>
      </w:r>
      <w:r w:rsidR="00F644C4" w:rsidRPr="0029472D">
        <w:rPr>
          <w:b/>
          <w:i/>
          <w:iCs/>
        </w:rPr>
        <w:t xml:space="preserve">la </w:t>
      </w:r>
      <w:r w:rsidR="00C046D0" w:rsidRPr="0029472D">
        <w:rPr>
          <w:b/>
          <w:i/>
          <w:iCs/>
        </w:rPr>
        <w:t>qualification</w:t>
      </w:r>
    </w:p>
    <w:p w:rsidR="00273DD0" w:rsidRPr="0029472D" w:rsidRDefault="00353DCC" w:rsidP="00230C15">
      <w:pPr>
        <w:widowControl w:val="0"/>
        <w:autoSpaceDE w:val="0"/>
        <w:spacing w:after="60" w:line="360" w:lineRule="auto"/>
        <w:jc w:val="both"/>
      </w:pPr>
      <w:r w:rsidRPr="0029472D">
        <w:t>Le RPAO précise la liste des documents à fournir parlessoumissionnairespourjustifierlescritèresde qualificationmentionnésà</w:t>
      </w:r>
      <w:r w:rsidR="00C046D0" w:rsidRPr="0029472D">
        <w:t>l’article6.1</w:t>
      </w:r>
      <w:r w:rsidR="00774128" w:rsidRPr="0029472D">
        <w:t>du RGAO, notamment les références de l’entreprise, le matériel</w:t>
      </w:r>
      <w:r w:rsidR="00AD453B" w:rsidRPr="0029472D">
        <w:t xml:space="preserve"> et la liste du personnel.</w:t>
      </w:r>
    </w:p>
    <w:p w:rsidR="00273DD0" w:rsidRPr="0029472D" w:rsidRDefault="00353DCC" w:rsidP="00230C15">
      <w:pPr>
        <w:widowControl w:val="0"/>
        <w:autoSpaceDE w:val="0"/>
        <w:spacing w:after="60" w:line="360" w:lineRule="auto"/>
        <w:jc w:val="both"/>
      </w:pPr>
      <w:r w:rsidRPr="0029472D">
        <w:rPr>
          <w:i/>
          <w:iCs/>
        </w:rPr>
        <w:t>b.2.</w:t>
      </w:r>
      <w:r w:rsidR="00655F7F" w:rsidRPr="0029472D">
        <w:rPr>
          <w:b/>
          <w:bCs/>
          <w:i/>
          <w:iCs/>
        </w:rPr>
        <w:t>La</w:t>
      </w:r>
      <w:r w:rsidR="00C046D0" w:rsidRPr="0029472D">
        <w:rPr>
          <w:b/>
          <w:i/>
          <w:iCs/>
        </w:rPr>
        <w:t>Méthodologie</w:t>
      </w:r>
    </w:p>
    <w:p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Pr="0029472D">
        <w:rPr>
          <w:spacing w:val="5"/>
        </w:rPr>
        <w:t>techniqu</w:t>
      </w:r>
      <w:r w:rsidRPr="0029472D">
        <w:t>e</w:t>
      </w:r>
      <w:r w:rsidRPr="0029472D">
        <w:rPr>
          <w:spacing w:val="5"/>
        </w:rPr>
        <w:t>de</w:t>
      </w:r>
      <w:r w:rsidRPr="0029472D">
        <w:t>s</w:t>
      </w:r>
      <w:r w:rsidRPr="0029472D">
        <w:rPr>
          <w:spacing w:val="5"/>
        </w:rPr>
        <w:t xml:space="preserve">soumissionnaires, </w:t>
      </w:r>
      <w:r w:rsidRPr="0029472D">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29472D">
        <w:t>approche HIMO</w:t>
      </w:r>
      <w:r w:rsidRPr="0029472D">
        <w:t>lecaséchéant,etc.).</w:t>
      </w:r>
    </w:p>
    <w:p w:rsidR="00273DD0" w:rsidRPr="0029472D" w:rsidRDefault="00353DCC" w:rsidP="00230C15">
      <w:pPr>
        <w:widowControl w:val="0"/>
        <w:autoSpaceDE w:val="0"/>
        <w:spacing w:after="60" w:line="360" w:lineRule="auto"/>
        <w:jc w:val="both"/>
      </w:pPr>
      <w:r w:rsidRPr="0029472D">
        <w:rPr>
          <w:i/>
          <w:iCs/>
        </w:rPr>
        <w:t xml:space="preserve">b.3. </w:t>
      </w:r>
      <w:r w:rsidR="00C046D0" w:rsidRPr="0029472D">
        <w:rPr>
          <w:b/>
          <w:i/>
          <w:iCs/>
        </w:rPr>
        <w:t>Lespreuvesd’acceptationdesconditionsdu marché</w:t>
      </w:r>
    </w:p>
    <w:p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C046D0" w:rsidRPr="0029472D">
        <w:t>renseignées et signées</w:t>
      </w:r>
      <w:r w:rsidRPr="0029472D">
        <w:t xml:space="preserve"> des documents à caractères administratifettechniquerégissantlemarché,àsavoir:</w:t>
      </w:r>
    </w:p>
    <w:p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353DCC" w:rsidRPr="0029472D">
        <w:rPr>
          <w:spacing w:val="5"/>
          <w:w w:val="98"/>
        </w:rPr>
        <w:t>L</w:t>
      </w:r>
      <w:r w:rsidR="00353DCC" w:rsidRPr="0029472D">
        <w:rPr>
          <w:w w:val="98"/>
        </w:rPr>
        <w:t>e</w:t>
      </w:r>
      <w:r w:rsidR="00353DCC" w:rsidRPr="0029472D">
        <w:rPr>
          <w:spacing w:val="5"/>
          <w:w w:val="98"/>
        </w:rPr>
        <w:t>Cahie</w:t>
      </w:r>
      <w:r w:rsidR="00353DCC" w:rsidRPr="0029472D">
        <w:rPr>
          <w:w w:val="98"/>
        </w:rPr>
        <w:t>r</w:t>
      </w:r>
      <w:r w:rsidR="00353DCC" w:rsidRPr="0029472D">
        <w:rPr>
          <w:spacing w:val="5"/>
          <w:w w:val="98"/>
        </w:rPr>
        <w:t>de</w:t>
      </w:r>
      <w:r w:rsidR="00353DCC" w:rsidRPr="0029472D">
        <w:rPr>
          <w:w w:val="98"/>
        </w:rPr>
        <w:t>s</w:t>
      </w:r>
      <w:r w:rsidR="00353DCC" w:rsidRPr="0029472D">
        <w:rPr>
          <w:spacing w:val="5"/>
          <w:w w:val="98"/>
        </w:rPr>
        <w:t>Clause</w:t>
      </w:r>
      <w:r w:rsidR="00353DCC" w:rsidRPr="0029472D">
        <w:rPr>
          <w:w w:val="98"/>
        </w:rPr>
        <w:t>s</w:t>
      </w:r>
      <w:r w:rsidR="00353DCC" w:rsidRPr="0029472D">
        <w:rPr>
          <w:spacing w:val="5"/>
          <w:w w:val="98"/>
        </w:rPr>
        <w:t xml:space="preserve">Administratives </w:t>
      </w:r>
      <w:r w:rsidR="00353DCC" w:rsidRPr="0029472D">
        <w:rPr>
          <w:w w:val="98"/>
        </w:rPr>
        <w:t>Particulières(CCAP);</w:t>
      </w:r>
    </w:p>
    <w:p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.LeCahierdesClausesTechniquesParticulières (CCTP).</w:t>
      </w:r>
    </w:p>
    <w:p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353DCC" w:rsidRPr="0029472D">
        <w:t>commentaire</w:t>
      </w:r>
      <w:r w:rsidR="00CC6C86" w:rsidRPr="0029472D">
        <w:t>sur les</w:t>
      </w:r>
      <w:r w:rsidR="00353DCC" w:rsidRPr="0029472D">
        <w:t>choixtechniquesduprojetet d’éventuellespropositions.</w:t>
      </w:r>
    </w:p>
    <w:p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rsidR="00273DD0" w:rsidRPr="0029472D" w:rsidRDefault="00353DCC" w:rsidP="00230C15">
      <w:pPr>
        <w:widowControl w:val="0"/>
        <w:autoSpaceDE w:val="0"/>
        <w:spacing w:after="60" w:line="360" w:lineRule="auto"/>
        <w:jc w:val="both"/>
        <w:rPr>
          <w:b/>
        </w:rPr>
      </w:pPr>
      <w:r w:rsidRPr="0029472D">
        <w:rPr>
          <w:i/>
          <w:iCs/>
        </w:rPr>
        <w:t>c.</w:t>
      </w:r>
      <w:r w:rsidRPr="0029472D">
        <w:rPr>
          <w:b/>
          <w:i/>
          <w:iCs/>
        </w:rPr>
        <w:t>Volume3:Offrefinancière</w:t>
      </w:r>
    </w:p>
    <w:p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justifierlecoûtdestravaux,àsavoir:</w:t>
      </w:r>
    </w:p>
    <w:p w:rsidR="00273DD0" w:rsidRPr="0029472D" w:rsidRDefault="006D0FDA" w:rsidP="00230C15">
      <w:pPr>
        <w:widowControl w:val="0"/>
        <w:autoSpaceDE w:val="0"/>
        <w:spacing w:after="60" w:line="360" w:lineRule="auto"/>
        <w:jc w:val="both"/>
      </w:pPr>
      <w:r w:rsidRPr="0029472D">
        <w:t>c.</w:t>
      </w:r>
      <w:r w:rsidR="00353DCC" w:rsidRPr="0029472D">
        <w:t>1. Lasoumissionproprementdite,enoriginalrédigée selonlemodèle</w:t>
      </w:r>
      <w:r w:rsidR="00F51536" w:rsidRPr="0029472D">
        <w:t xml:space="preserve"> ou le formulaire type</w:t>
      </w:r>
      <w:r w:rsidR="00353DCC" w:rsidRPr="0029472D">
        <w:t>joint,timbréeautarifenvigueur, signéeetdatée;</w:t>
      </w:r>
    </w:p>
    <w:p w:rsidR="00273DD0" w:rsidRPr="0029472D" w:rsidRDefault="006D0FDA" w:rsidP="00230C15">
      <w:pPr>
        <w:widowControl w:val="0"/>
        <w:autoSpaceDE w:val="0"/>
        <w:spacing w:after="60" w:line="360" w:lineRule="auto"/>
        <w:jc w:val="both"/>
      </w:pPr>
      <w:r w:rsidRPr="0029472D">
        <w:t>c.</w:t>
      </w:r>
      <w:r w:rsidR="00353DCC" w:rsidRPr="0029472D">
        <w:t>2. Lebordereaudesprixunitairesdûmentrempli;</w:t>
      </w:r>
    </w:p>
    <w:p w:rsidR="00273DD0" w:rsidRPr="0029472D" w:rsidRDefault="006D0FDA" w:rsidP="00230C15">
      <w:pPr>
        <w:widowControl w:val="0"/>
        <w:tabs>
          <w:tab w:val="left" w:pos="6675"/>
        </w:tabs>
        <w:autoSpaceDE w:val="0"/>
        <w:spacing w:after="60" w:line="360" w:lineRule="auto"/>
        <w:jc w:val="both"/>
      </w:pPr>
      <w:r w:rsidRPr="0029472D">
        <w:t>c.</w:t>
      </w:r>
      <w:r w:rsidR="00353DCC" w:rsidRPr="0029472D">
        <w:t>3. Ledétail</w:t>
      </w:r>
      <w:r w:rsidR="00031069" w:rsidRPr="0029472D">
        <w:t xml:space="preserve">quantitatif et </w:t>
      </w:r>
      <w:r w:rsidR="00353DCC" w:rsidRPr="0029472D">
        <w:t>estimatifdûmentrempli;</w:t>
      </w:r>
      <w:r w:rsidR="00031069" w:rsidRPr="0029472D">
        <w:tab/>
      </w:r>
    </w:p>
    <w:p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desprixforfaitaires;</w:t>
      </w:r>
    </w:p>
    <w:p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78" w:name="_Hlk159243591"/>
      <w:r w:rsidR="00353DCC" w:rsidRPr="0029472D">
        <w:t>L’échéancier prévisionnel de paiements</w:t>
      </w:r>
      <w:r w:rsidR="0095669C" w:rsidRPr="0029472D">
        <w:t>,</w:t>
      </w:r>
      <w:r w:rsidR="00353DCC" w:rsidRPr="0029472D">
        <w:t xml:space="preserve"> le cas échéant</w:t>
      </w:r>
      <w:bookmarkEnd w:id="78"/>
      <w:r w:rsidR="00353DCC" w:rsidRPr="0029472D">
        <w:t>.</w:t>
      </w:r>
    </w:p>
    <w:p w:rsidR="00273DD0" w:rsidRPr="0029472D" w:rsidRDefault="00353DCC" w:rsidP="00230C15">
      <w:pPr>
        <w:widowControl w:val="0"/>
        <w:autoSpaceDE w:val="0"/>
        <w:spacing w:after="60" w:line="360" w:lineRule="auto"/>
        <w:jc w:val="both"/>
      </w:pPr>
      <w:r w:rsidRPr="0029472D">
        <w:rPr>
          <w:spacing w:val="1"/>
        </w:rPr>
        <w:lastRenderedPageBreak/>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possiblesdeCaution</w:t>
      </w:r>
      <w:r w:rsidR="00975494" w:rsidRPr="0029472D">
        <w:t xml:space="preserve">nement </w:t>
      </w:r>
      <w:r w:rsidRPr="0029472D">
        <w:t>deSoumission.</w:t>
      </w:r>
    </w:p>
    <w:p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rsidR="00273DD0" w:rsidRPr="0029472D" w:rsidRDefault="00353DCC" w:rsidP="00013B9F">
      <w:pPr>
        <w:pStyle w:val="RGAOarticles"/>
      </w:pPr>
      <w:bookmarkStart w:id="79" w:name="_Toc530307920"/>
      <w:bookmarkStart w:id="80" w:name="_Toc97557041"/>
      <w:bookmarkStart w:id="81" w:name="_Toc163062708"/>
      <w:r w:rsidRPr="0029472D">
        <w:t>Montantdel’offre</w:t>
      </w:r>
      <w:bookmarkEnd w:id="79"/>
      <w:bookmarkEnd w:id="80"/>
      <w:bookmarkEnd w:id="81"/>
    </w:p>
    <w:p w:rsidR="00273DD0" w:rsidRPr="0029472D" w:rsidRDefault="00353DCC" w:rsidP="00230C15">
      <w:pPr>
        <w:widowControl w:val="0"/>
        <w:autoSpaceDE w:val="0"/>
        <w:spacing w:after="60" w:line="360" w:lineRule="auto"/>
        <w:jc w:val="both"/>
      </w:pPr>
      <w:r w:rsidRPr="0029472D">
        <w:t xml:space="preserve">14.1. </w:t>
      </w:r>
      <w:bookmarkStart w:id="82"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QuantitatifetEstimatif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Pr="0029472D">
        <w:t>présentéspar lesoumissionnaire</w:t>
      </w:r>
      <w:r w:rsidR="00F11ED2" w:rsidRPr="0029472D">
        <w:t>le ca</w:t>
      </w:r>
      <w:r w:rsidR="00C025E6" w:rsidRPr="0029472D">
        <w:t>s échéant</w:t>
      </w:r>
      <w:r w:rsidRPr="0029472D">
        <w:t>.</w:t>
      </w:r>
    </w:p>
    <w:p w:rsidR="00273DD0" w:rsidRPr="0029472D" w:rsidRDefault="00353DCC" w:rsidP="00230C15">
      <w:pPr>
        <w:widowControl w:val="0"/>
        <w:autoSpaceDE w:val="0"/>
        <w:spacing w:after="60" w:line="360" w:lineRule="auto"/>
        <w:jc w:val="both"/>
      </w:pPr>
      <w:bookmarkStart w:id="83" w:name="_Hlk159243992"/>
      <w:bookmarkEnd w:id="82"/>
      <w:r w:rsidRPr="0029472D">
        <w:t>14.2. Lesoumissionnairerempliralesprixunitaires ettotauxdetouslespostesdubordereaude prixetduDétailquantitatifetestimatif.</w:t>
      </w:r>
    </w:p>
    <w:bookmarkEnd w:id="83"/>
    <w:p w:rsidR="00273DD0" w:rsidRPr="0029472D" w:rsidRDefault="00353DCC" w:rsidP="00230C15">
      <w:pPr>
        <w:widowControl w:val="0"/>
        <w:autoSpaceDE w:val="0"/>
        <w:spacing w:after="60" w:line="360" w:lineRule="auto"/>
        <w:jc w:val="both"/>
      </w:pPr>
      <w:r w:rsidRPr="0029472D">
        <w:t xml:space="preserve">14.3. </w:t>
      </w:r>
      <w:bookmarkStart w:id="84"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prévuesdansleRPAOet</w:t>
      </w:r>
      <w:r w:rsidR="006E566F" w:rsidRPr="0029472D">
        <w:t xml:space="preserve">le </w:t>
      </w:r>
      <w:r w:rsidRPr="0029472D">
        <w:t>CCAP</w:t>
      </w:r>
      <w:bookmarkEnd w:id="84"/>
      <w:r w:rsidRPr="0029472D">
        <w:t xml:space="preserve">,tousles </w:t>
      </w:r>
      <w:r w:rsidRPr="0029472D">
        <w:rPr>
          <w:spacing w:val="5"/>
        </w:rPr>
        <w:t>droits</w:t>
      </w:r>
      <w:r w:rsidRPr="0029472D">
        <w:t xml:space="preserve">, </w:t>
      </w:r>
      <w:r w:rsidRPr="0029472D">
        <w:rPr>
          <w:spacing w:val="5"/>
        </w:rPr>
        <w:t>impôt</w:t>
      </w:r>
      <w:r w:rsidRPr="0029472D">
        <w:t>s</w:t>
      </w:r>
      <w:r w:rsidR="00843DD8" w:rsidRPr="0029472D">
        <w:t>,</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Pr="0029472D">
        <w:rPr>
          <w:spacing w:val="5"/>
        </w:rPr>
        <w:t>pa</w:t>
      </w:r>
      <w:r w:rsidRPr="0029472D">
        <w:t xml:space="preserve">r </w:t>
      </w:r>
      <w:r w:rsidRPr="0029472D">
        <w:rPr>
          <w:spacing w:val="5"/>
        </w:rPr>
        <w:t xml:space="preserve">le </w:t>
      </w:r>
      <w:r w:rsidRPr="0029472D">
        <w:t>soumissionnaireautitredufuturMarché,ouà toutautretitre,trente(30)joursavantladate limitededépôtdesoffresserontinclusdans lesprixetdanslemontanttotaldesonoffre.</w:t>
      </w:r>
    </w:p>
    <w:p w:rsidR="00273DD0" w:rsidRPr="0029472D" w:rsidRDefault="00353DCC" w:rsidP="00230C15">
      <w:pPr>
        <w:widowControl w:val="0"/>
        <w:autoSpaceDE w:val="0"/>
        <w:spacing w:after="60" w:line="360" w:lineRule="auto"/>
        <w:jc w:val="both"/>
      </w:pPr>
      <w:bookmarkStart w:id="85" w:name="_Hlk159244377"/>
      <w:r w:rsidRPr="0029472D">
        <w:t xml:space="preserve">14.4. Silesclausesderévisionet/oud’actualisation des prix sont prévues au marché, la date d’établissementdesprixinitiaux,ainsiqueles </w:t>
      </w:r>
      <w:r w:rsidRPr="0029472D">
        <w:rPr>
          <w:spacing w:val="1"/>
        </w:rPr>
        <w:t>modalité</w:t>
      </w:r>
      <w:r w:rsidRPr="0029472D">
        <w:t>s</w:t>
      </w:r>
      <w:r w:rsidRPr="0029472D">
        <w:rPr>
          <w:spacing w:val="1"/>
        </w:rPr>
        <w:t>d</w:t>
      </w:r>
      <w:r w:rsidRPr="0029472D">
        <w:t xml:space="preserve">e </w:t>
      </w:r>
      <w:r w:rsidRPr="0029472D">
        <w:rPr>
          <w:spacing w:val="1"/>
        </w:rPr>
        <w:t>révisio</w:t>
      </w:r>
      <w:r w:rsidRPr="0029472D">
        <w:t>n</w:t>
      </w:r>
      <w:r w:rsidRPr="0029472D">
        <w:rPr>
          <w:spacing w:val="1"/>
        </w:rPr>
        <w:t>et/o</w:t>
      </w:r>
      <w:r w:rsidRPr="0029472D">
        <w:t xml:space="preserve">u </w:t>
      </w:r>
      <w:r w:rsidRPr="0029472D">
        <w:rPr>
          <w:spacing w:val="1"/>
        </w:rPr>
        <w:t>d’actualisation desdit</w:t>
      </w:r>
      <w:r w:rsidRPr="0029472D">
        <w:t>s</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2C2EB1" w:rsidRPr="0029472D">
        <w:t xml:space="preserve">Tout </w:t>
      </w:r>
      <w:r w:rsidRPr="0029472D">
        <w:t>Marchédontladuréed’exécutionestaupluségaleàun(1)annepeut fairel’objetderévisiondeprix.</w:t>
      </w:r>
    </w:p>
    <w:p w:rsidR="00273DD0" w:rsidRPr="0029472D" w:rsidRDefault="00353DCC" w:rsidP="00230C15">
      <w:pPr>
        <w:widowControl w:val="0"/>
        <w:autoSpaceDE w:val="0"/>
        <w:spacing w:after="60" w:line="360" w:lineRule="auto"/>
        <w:jc w:val="both"/>
      </w:pPr>
      <w:bookmarkStart w:id="86" w:name="_Hlk159244887"/>
      <w:bookmarkEnd w:id="85"/>
      <w:r w:rsidRPr="0029472D">
        <w:t>14.5. Tous les prix unitaires assortis des quantités doivent être justifiés pardessous-détailsétablisconformémentau cadreproposéàla</w:t>
      </w:r>
      <w:r w:rsidR="00C046D0" w:rsidRPr="0029472D">
        <w:t>pièceN°8 du DAO</w:t>
      </w:r>
      <w:r w:rsidRPr="0029472D">
        <w:t>.</w:t>
      </w:r>
    </w:p>
    <w:bookmarkEnd w:id="86"/>
    <w:p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rsidR="00273DD0" w:rsidRPr="0029472D" w:rsidRDefault="00353DCC" w:rsidP="00013B9F">
      <w:pPr>
        <w:pStyle w:val="RGAOarticles"/>
      </w:pPr>
      <w:bookmarkStart w:id="87" w:name="_Toc530307921"/>
      <w:bookmarkStart w:id="88" w:name="_Toc97557042"/>
      <w:bookmarkStart w:id="89" w:name="_Toc163062709"/>
      <w:r w:rsidRPr="0029472D">
        <w:t>Monnaiesdesoumissionet de règlement</w:t>
      </w:r>
      <w:bookmarkEnd w:id="87"/>
      <w:bookmarkEnd w:id="88"/>
      <w:bookmarkEnd w:id="89"/>
    </w:p>
    <w:p w:rsidR="00273DD0" w:rsidRPr="0029472D" w:rsidRDefault="00353DCC" w:rsidP="00230C15">
      <w:pPr>
        <w:widowControl w:val="0"/>
        <w:autoSpaceDE w:val="0"/>
        <w:spacing w:after="60" w:line="360" w:lineRule="auto"/>
        <w:jc w:val="both"/>
      </w:pPr>
      <w:r w:rsidRPr="0029472D">
        <w:t>15.1. En cas d’Appels d’Offres Internationaux, les monnaiesdel’offre</w:t>
      </w:r>
      <w:r w:rsidRPr="0029472D">
        <w:rPr>
          <w:spacing w:val="26"/>
        </w:rPr>
        <w:t xml:space="preserve"> doivent </w:t>
      </w:r>
      <w:r w:rsidRPr="0029472D">
        <w:t xml:space="preserve">suivrelesdispositions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retenuedansleRPAO.</w:t>
      </w:r>
    </w:p>
    <w:p w:rsidR="00273DD0" w:rsidRPr="0029472D" w:rsidRDefault="00353DCC" w:rsidP="00230C15">
      <w:pPr>
        <w:widowControl w:val="0"/>
        <w:autoSpaceDE w:val="0"/>
        <w:spacing w:after="60" w:line="360" w:lineRule="auto"/>
        <w:jc w:val="both"/>
      </w:pPr>
      <w:r w:rsidRPr="0029472D">
        <w:t>15.2. Option A : le montant de la soumission est libelléentièrementenmonnaienationale</w:t>
      </w:r>
    </w:p>
    <w:p w:rsidR="00273DD0" w:rsidRPr="0029472D" w:rsidRDefault="00353DCC" w:rsidP="00230C15">
      <w:pPr>
        <w:widowControl w:val="0"/>
        <w:autoSpaceDE w:val="0"/>
        <w:spacing w:after="60" w:line="360" w:lineRule="auto"/>
        <w:jc w:val="both"/>
      </w:pPr>
      <w:r w:rsidRPr="0029472D">
        <w:lastRenderedPageBreak/>
        <w:t>Le montant de la soumission, les prix unitaires du bordereaudesprixetlesprixdudétailquantitatifet estimatifsontlibellésentièrement</w:t>
      </w:r>
      <w:r w:rsidRPr="0029472D">
        <w:rPr>
          <w:spacing w:val="8"/>
        </w:rPr>
        <w:t xml:space="preserve"> e</w:t>
      </w:r>
      <w:r w:rsidRPr="0029472D">
        <w:t>nfrancsCFA delamanièresuivante:</w:t>
      </w:r>
    </w:p>
    <w:p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Pr="0029472D">
        <w:rPr>
          <w:spacing w:val="5"/>
        </w:rPr>
        <w:t>tau</w:t>
      </w:r>
      <w:r w:rsidRPr="0029472D">
        <w:t>x</w:t>
      </w:r>
      <w:r w:rsidRPr="0029472D">
        <w:rPr>
          <w:spacing w:val="5"/>
        </w:rPr>
        <w:t>d</w:t>
      </w:r>
      <w:r w:rsidRPr="0029472D">
        <w:t>e</w:t>
      </w:r>
      <w:r w:rsidRPr="0029472D">
        <w:rPr>
          <w:spacing w:val="5"/>
        </w:rPr>
        <w:t>chang</w:t>
      </w:r>
      <w:r w:rsidRPr="0029472D">
        <w:t>e</w:t>
      </w:r>
      <w:r w:rsidRPr="0029472D">
        <w:rPr>
          <w:spacing w:val="5"/>
        </w:rPr>
        <w:t>utilisé</w:t>
      </w:r>
      <w:r w:rsidRPr="0029472D">
        <w:t>s</w:t>
      </w:r>
      <w:r w:rsidRPr="0029472D">
        <w:rPr>
          <w:spacing w:val="5"/>
        </w:rPr>
        <w:t>pa</w:t>
      </w:r>
      <w:r w:rsidRPr="0029472D">
        <w:t>r</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monnaienationaleserontspécifiésparlesoumissionnaireenannexeàlasoumission conformément aux précisions du RPAO. Ilsseront appliquéspourtoutpaiementautitreduMarché, pourqu’aucunrisquedechangenesoitsupporté parleSoumissionnaireretenu.</w:t>
      </w:r>
    </w:p>
    <w:p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ordereaudes</w:t>
      </w:r>
      <w:r w:rsidR="0001179D">
        <w:t>P</w:t>
      </w:r>
      <w:r w:rsidRPr="0029472D">
        <w:t>rixetles</w:t>
      </w:r>
      <w:r w:rsidR="0001179D">
        <w:t>P</w:t>
      </w:r>
      <w:r w:rsidRPr="0029472D">
        <w:t>rixduDétail</w:t>
      </w:r>
      <w:r w:rsidR="0001179D">
        <w:t>Q</w:t>
      </w:r>
      <w:r w:rsidRPr="0029472D">
        <w:t xml:space="preserve">uantitatifet </w:t>
      </w:r>
      <w:r w:rsidR="0001179D">
        <w:t>E</w:t>
      </w:r>
      <w:r w:rsidRPr="0029472D">
        <w:t>stimatifdelamanièresuivante:</w:t>
      </w:r>
    </w:p>
    <w:p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auRPAO et dénommée “monnaie nationale”.</w:t>
      </w:r>
    </w:p>
    <w:p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 à cette fin, un état détaillé de ses besoins en monnaies étrangères sera fourni par le soumissionnaire.</w:t>
      </w:r>
    </w:p>
    <w:p w:rsidR="00273DD0" w:rsidRPr="0029472D" w:rsidRDefault="00353DCC" w:rsidP="00230C15">
      <w:pPr>
        <w:widowControl w:val="0"/>
        <w:autoSpaceDE w:val="0"/>
        <w:spacing w:after="60" w:line="360" w:lineRule="auto"/>
        <w:jc w:val="both"/>
      </w:pPr>
      <w:r w:rsidRPr="0029472D">
        <w:t xml:space="preserve">15.5. Durantl’exécutiondestravaux,laplupartdes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toutemodificationsurvenuedanslesbesoins endevisesautitredumarché.</w:t>
      </w:r>
    </w:p>
    <w:p w:rsidR="00273DD0" w:rsidRPr="0029472D" w:rsidRDefault="00353DCC" w:rsidP="00013B9F">
      <w:pPr>
        <w:pStyle w:val="RGAOarticles"/>
      </w:pPr>
      <w:bookmarkStart w:id="90" w:name="_Toc530307922"/>
      <w:bookmarkStart w:id="91" w:name="_Toc97557043"/>
      <w:bookmarkStart w:id="92" w:name="_Toc163062710"/>
      <w:r w:rsidRPr="0029472D">
        <w:t>Validitédesoffres</w:t>
      </w:r>
      <w:bookmarkEnd w:id="90"/>
      <w:bookmarkEnd w:id="91"/>
      <w:bookmarkEnd w:id="92"/>
    </w:p>
    <w:p w:rsidR="00273DD0" w:rsidRPr="0029472D" w:rsidRDefault="00353DCC" w:rsidP="00230C15">
      <w:pPr>
        <w:widowControl w:val="0"/>
        <w:autoSpaceDE w:val="0"/>
        <w:spacing w:after="60" w:line="360" w:lineRule="auto"/>
        <w:jc w:val="both"/>
      </w:pPr>
      <w:r w:rsidRPr="0029472D">
        <w:t xml:space="preserve">16.1. Lesoffresdoiventdemeurervalablespendant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Particulierdel'Appeld'Offres</w:t>
      </w:r>
      <w:r w:rsidR="001F3440" w:rsidRPr="0029472D">
        <w:t xml:space="preserve">pour </w:t>
      </w:r>
      <w:r w:rsidRPr="0029472D">
        <w:t>compterdela datederemisedesoffresfixéeparl</w:t>
      </w:r>
      <w:r w:rsidR="00A7388C" w:rsidRPr="0029472D">
        <w:t xml:space="preserve">e </w:t>
      </w:r>
      <w:r w:rsidR="00CC1E99" w:rsidRPr="0029472D">
        <w:t xml:space="preserve">Maître d’Ouvrage </w:t>
      </w:r>
      <w:r w:rsidR="00CC1E99" w:rsidRPr="0029472D">
        <w:lastRenderedPageBreak/>
        <w:t xml:space="preserve">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5C06D0" w:rsidRPr="0029472D">
        <w:rPr>
          <w:spacing w:val="5"/>
        </w:rPr>
        <w:t>se</w:t>
      </w:r>
      <w:r w:rsidR="005C06D0" w:rsidRPr="0029472D">
        <w:t>ra</w:t>
      </w:r>
      <w:r w:rsidR="0095669C" w:rsidRPr="0029472D">
        <w:rPr>
          <w:spacing w:val="5"/>
        </w:rPr>
        <w:t>considérée</w:t>
      </w:r>
      <w:r w:rsidRPr="0029472D">
        <w:rPr>
          <w:spacing w:val="5"/>
        </w:rPr>
        <w:t>pa</w:t>
      </w:r>
      <w:r w:rsidRPr="0029472D">
        <w:t xml:space="preserve">r </w:t>
      </w:r>
      <w:r w:rsidR="0095669C" w:rsidRPr="0029472D">
        <w:rPr>
          <w:spacing w:val="5"/>
        </w:rPr>
        <w:t>la Commission de passation des marchés</w:t>
      </w:r>
      <w:r w:rsidRPr="0029472D">
        <w:t xml:space="preserve"> commenonconforme</w:t>
      </w:r>
      <w:r w:rsidR="005927FA" w:rsidRPr="0029472D">
        <w:t>,</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peutsolliciterleconsentement du soumissionnaire à une prolongationdudélaidevalidité.Lademandeetles réponses qui lui seront faites le seront par écrit (ou par télécopie). La validité </w:t>
      </w:r>
      <w:r w:rsidR="00010A51" w:rsidRPr="0029472D">
        <w:t xml:space="preserve">du cautionnement </w:t>
      </w:r>
      <w:r w:rsidRPr="0029472D">
        <w:t>desoumissionprévu</w:t>
      </w:r>
      <w:r w:rsidR="00CF2942" w:rsidRPr="0029472D">
        <w:t>e</w:t>
      </w:r>
      <w:r w:rsidRPr="0029472D">
        <w:t>àl'article17du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Pr="0029472D">
        <w:rPr>
          <w:spacing w:val="5"/>
        </w:rPr>
        <w:t>adresser</w:t>
      </w:r>
      <w:r w:rsidRPr="0029472D">
        <w:t>a</w:t>
      </w:r>
      <w:r w:rsidRPr="0029472D">
        <w:rPr>
          <w:spacing w:val="5"/>
        </w:rPr>
        <w:t>au(x</w:t>
      </w:r>
      <w:r w:rsidRPr="0029472D">
        <w:t>)</w:t>
      </w:r>
      <w:r w:rsidRPr="0029472D">
        <w:rPr>
          <w:spacing w:val="5"/>
        </w:rPr>
        <w:t>soumission</w:t>
      </w:r>
      <w:r w:rsidRPr="0029472D">
        <w:t>naire(s).</w:t>
      </w:r>
    </w:p>
    <w:p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29472D" w:rsidRDefault="00353DCC" w:rsidP="00013B9F">
      <w:pPr>
        <w:pStyle w:val="RGAOarticles"/>
      </w:pPr>
      <w:bookmarkStart w:id="93" w:name="_Toc530307923"/>
      <w:bookmarkStart w:id="94" w:name="_Toc97557044"/>
      <w:bookmarkStart w:id="95" w:name="_Toc163062711"/>
      <w:r w:rsidRPr="0029472D">
        <w:t>Caution</w:t>
      </w:r>
      <w:r w:rsidR="00143F39" w:rsidRPr="0029472D">
        <w:t xml:space="preserve">nement </w:t>
      </w:r>
      <w:r w:rsidRPr="0029472D">
        <w:t>desoumission</w:t>
      </w:r>
      <w:bookmarkEnd w:id="93"/>
      <w:bookmarkEnd w:id="94"/>
      <w:bookmarkEnd w:id="95"/>
    </w:p>
    <w:p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ferapartieintégrantedesonoffre.</w:t>
      </w:r>
    </w:p>
    <w:p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d’Offres;d’autresmodèlespeuventêtreautorisés,</w:t>
      </w:r>
      <w:r w:rsidR="00926883" w:rsidRPr="0029472D">
        <w:t>par le</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010A51" w:rsidRPr="0029472D">
        <w:t xml:space="preserve">Le cautionnement </w:t>
      </w:r>
      <w:r w:rsidRPr="0029472D">
        <w:rPr>
          <w:spacing w:val="5"/>
        </w:rPr>
        <w:t xml:space="preserve">de </w:t>
      </w:r>
      <w:r w:rsidRPr="0029472D">
        <w:t>soumissiondemeureravalidependanttrente (30)joursau-delàdeladatelimite</w:t>
      </w:r>
      <w:r w:rsidRPr="0029472D">
        <w:rPr>
          <w:spacing w:val="-8"/>
        </w:rPr>
        <w:t xml:space="preserve"> initiale </w:t>
      </w:r>
      <w:r w:rsidRPr="0029472D">
        <w:t>de validitédesoffres,oudetoutenouvelledate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rticle16.2duRGAO.</w:t>
      </w:r>
    </w:p>
    <w:p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00010A51" w:rsidRPr="0029472D">
        <w:t xml:space="preserve">du cautionnement </w:t>
      </w:r>
      <w:r w:rsidRPr="0029472D">
        <w:t>de soumission.</w:t>
      </w:r>
    </w:p>
    <w:p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17.3. Touteoffrenonaccompagnéed’un</w:t>
      </w:r>
      <w:r w:rsidR="00010A51" w:rsidRPr="0029472D">
        <w:t xml:space="preserve"> cautionnement </w:t>
      </w:r>
      <w:r w:rsidRPr="0029472D">
        <w:t>de</w:t>
      </w:r>
      <w:r w:rsidR="00132251" w:rsidRPr="0029472D">
        <w:t xml:space="preserve">soumission </w:t>
      </w:r>
      <w:r w:rsidRPr="0029472D">
        <w:t>acceptableserarejeté</w:t>
      </w:r>
      <w:r w:rsidR="00926883" w:rsidRPr="0029472D">
        <w:t>e</w:t>
      </w:r>
      <w:r w:rsidRPr="0029472D">
        <w:t xml:space="preserve">parla </w:t>
      </w:r>
      <w:r w:rsidRPr="0029472D">
        <w:rPr>
          <w:spacing w:val="5"/>
        </w:rPr>
        <w:t>Commissio</w:t>
      </w:r>
      <w:r w:rsidRPr="0029472D">
        <w:t xml:space="preserve">n </w:t>
      </w:r>
      <w:r w:rsidRPr="0029472D">
        <w:rPr>
          <w:spacing w:val="5"/>
        </w:rPr>
        <w:t>d</w:t>
      </w:r>
      <w:r w:rsidRPr="0029472D">
        <w:t>e</w:t>
      </w:r>
      <w:r w:rsidRPr="0029472D">
        <w:rPr>
          <w:spacing w:val="5"/>
        </w:rPr>
        <w:t>Passatio</w:t>
      </w:r>
      <w:r w:rsidRPr="0029472D">
        <w:t>n</w:t>
      </w:r>
      <w:r w:rsidRPr="0029472D">
        <w:rPr>
          <w:spacing w:val="5"/>
        </w:rPr>
        <w:t>de</w:t>
      </w:r>
      <w:r w:rsidRPr="0029472D">
        <w:t xml:space="preserve">s </w:t>
      </w:r>
      <w:r w:rsidRPr="0029472D">
        <w:rPr>
          <w:spacing w:val="5"/>
        </w:rPr>
        <w:t>Marchés comm</w:t>
      </w:r>
      <w:r w:rsidRPr="0029472D">
        <w:t>e</w:t>
      </w:r>
      <w:r w:rsidR="00926883" w:rsidRPr="0029472D">
        <w:rPr>
          <w:spacing w:val="5"/>
        </w:rPr>
        <w:t>incomplète</w:t>
      </w:r>
      <w:r w:rsidRPr="0029472D">
        <w:t>.</w:t>
      </w:r>
      <w:r w:rsidR="00010A51" w:rsidRPr="0029472D">
        <w:t>Le cautionnement</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t xml:space="preserve">17.5. </w:t>
      </w:r>
      <w:r w:rsidR="00010A51" w:rsidRPr="0029472D">
        <w:t>Le cautionnement</w:t>
      </w:r>
      <w:r w:rsidR="00ED5A47" w:rsidRPr="0029472D">
        <w:t xml:space="preserve"> de soumission des soumissionnaires non retenus sont restitués dès publication des résultats d’attribution.</w:t>
      </w:r>
    </w:p>
    <w:p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 xml:space="preserve">desoumissiondel’attributairedu Marchéseralibérédèsquecedernieraura fourni le </w:t>
      </w:r>
      <w:r w:rsidR="00764A83" w:rsidRPr="0029472D">
        <w:t>c</w:t>
      </w:r>
      <w:r w:rsidRPr="0029472D">
        <w:t>autionnement définitifrequis.</w:t>
      </w:r>
    </w:p>
    <w:p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soumissionpeutêtresaisi:</w:t>
      </w:r>
    </w:p>
    <w:p w:rsidR="00273DD0" w:rsidRPr="0029472D" w:rsidRDefault="00353DCC" w:rsidP="00230C15">
      <w:pPr>
        <w:widowControl w:val="0"/>
        <w:autoSpaceDE w:val="0"/>
        <w:spacing w:after="60" w:line="360" w:lineRule="auto"/>
        <w:ind w:firstLine="720"/>
        <w:jc w:val="both"/>
      </w:pPr>
      <w:r w:rsidRPr="0029472D">
        <w:t>a. Si le soumissionnaire retire son offre durant la périodedevalidité;</w:t>
      </w:r>
    </w:p>
    <w:p w:rsidR="00273DD0" w:rsidRPr="0029472D" w:rsidRDefault="00353DCC" w:rsidP="00230C15">
      <w:pPr>
        <w:widowControl w:val="0"/>
        <w:autoSpaceDE w:val="0"/>
        <w:spacing w:after="60" w:line="360" w:lineRule="auto"/>
        <w:ind w:firstLine="720"/>
        <w:jc w:val="both"/>
      </w:pPr>
      <w:r w:rsidRPr="0029472D">
        <w:t>b. Si,lesoumissionnaireretenu:</w:t>
      </w:r>
    </w:p>
    <w:p w:rsidR="00273DD0" w:rsidRPr="0029472D" w:rsidRDefault="00353DCC" w:rsidP="00230C15">
      <w:pPr>
        <w:widowControl w:val="0"/>
        <w:autoSpaceDE w:val="0"/>
        <w:spacing w:after="60" w:line="360" w:lineRule="auto"/>
        <w:ind w:left="567" w:hanging="283"/>
        <w:jc w:val="both"/>
      </w:pPr>
      <w:r w:rsidRPr="0029472D">
        <w:t>i. Manqueàsonobligationdesouscrirelemarché enapplicationdel’article 38 duRGAO</w:t>
      </w:r>
      <w:r w:rsidR="00ED5A47" w:rsidRPr="0029472D">
        <w:t xml:space="preserve"> ; </w:t>
      </w:r>
    </w:p>
    <w:p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p>
    <w:p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rsidR="00273DD0" w:rsidRPr="0029472D" w:rsidRDefault="00353DCC" w:rsidP="00013B9F">
      <w:pPr>
        <w:pStyle w:val="RGAOarticles"/>
      </w:pPr>
      <w:bookmarkStart w:id="96" w:name="_Toc530307924"/>
      <w:bookmarkStart w:id="97" w:name="_Toc97557045"/>
      <w:bookmarkStart w:id="98" w:name="_Toc163062712"/>
      <w:r w:rsidRPr="0029472D">
        <w:t>Propositionsvariantesdes soumissionnaires</w:t>
      </w:r>
      <w:bookmarkEnd w:id="96"/>
      <w:bookmarkEnd w:id="97"/>
      <w:bookmarkEnd w:id="98"/>
    </w:p>
    <w:p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d’achèvementproposéparlesoumissionnaire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rPr>
          <w:spacing w:val="3"/>
        </w:rPr>
        <w:t>seron</w:t>
      </w:r>
      <w:r w:rsidR="00C046D0" w:rsidRPr="0029472D">
        <w:t>t</w:t>
      </w:r>
      <w:r w:rsidR="00926883" w:rsidRPr="0029472D">
        <w:t xml:space="preserve"> pas</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w:t>
      </w:r>
      <w:r w:rsidRPr="0029472D">
        <w:lastRenderedPageBreak/>
        <w:t xml:space="preserve">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rsidR="00273DD0" w:rsidRPr="0029472D" w:rsidRDefault="00C046D0" w:rsidP="00013B9F">
      <w:pPr>
        <w:pStyle w:val="RGAOarticles"/>
      </w:pPr>
      <w:bookmarkStart w:id="99" w:name="_Toc530307925"/>
      <w:bookmarkStart w:id="100" w:name="_Toc97557046"/>
      <w:bookmarkStart w:id="101" w:name="_Toc163062713"/>
      <w:bookmarkStart w:id="102" w:name="_Hlk159247549"/>
      <w:r w:rsidRPr="0029472D">
        <w:t>Réunion préparatoire à l’établissement des offres</w:t>
      </w:r>
      <w:bookmarkEnd w:id="99"/>
      <w:bookmarkEnd w:id="100"/>
      <w:bookmarkEnd w:id="101"/>
    </w:p>
    <w:p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rsidR="00273DD0" w:rsidRPr="0029472D" w:rsidRDefault="00353DCC" w:rsidP="00230C15">
      <w:pPr>
        <w:widowControl w:val="0"/>
        <w:autoSpaceDE w:val="0"/>
        <w:spacing w:after="60" w:line="360" w:lineRule="auto"/>
        <w:jc w:val="both"/>
      </w:pPr>
      <w:r w:rsidRPr="0029472D">
        <w:t>19.2. La réunion préparatoire aura pour objet de fournir des éclaircissements et réponses à toute question qui pourrait être soulevée à ce stade.</w:t>
      </w:r>
    </w:p>
    <w:p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rsidR="00273DD0" w:rsidRPr="0029472D" w:rsidRDefault="00353DCC" w:rsidP="00230C15">
      <w:pPr>
        <w:widowControl w:val="0"/>
        <w:autoSpaceDE w:val="0"/>
        <w:spacing w:after="60" w:line="360" w:lineRule="auto"/>
        <w:jc w:val="both"/>
      </w:pPr>
      <w:r w:rsidRPr="0029472D">
        <w:t>19.5. Lefaitqu’unsoumissionnairen’assistepasà laréunionpréparatoireàl’établissementdes offresneserapasunmotifdedisqualification.</w:t>
      </w:r>
    </w:p>
    <w:p w:rsidR="00273DD0" w:rsidRPr="0029472D" w:rsidRDefault="00353DCC" w:rsidP="00013B9F">
      <w:pPr>
        <w:pStyle w:val="RGAOarticles"/>
      </w:pPr>
      <w:bookmarkStart w:id="103" w:name="_Toc530307926"/>
      <w:bookmarkStart w:id="104" w:name="_Toc97557047"/>
      <w:bookmarkStart w:id="105" w:name="_Toc163062714"/>
      <w:bookmarkEnd w:id="102"/>
      <w:r w:rsidRPr="0029472D">
        <w:t>Forme</w:t>
      </w:r>
      <w:r w:rsidR="00010A51" w:rsidRPr="0029472D">
        <w:t xml:space="preserve">, </w:t>
      </w:r>
      <w:r w:rsidR="00030F36" w:rsidRPr="0029472D">
        <w:t xml:space="preserve">Format </w:t>
      </w:r>
      <w:r w:rsidRPr="0029472D">
        <w:t>etsignaturedel’offre</w:t>
      </w:r>
      <w:bookmarkEnd w:id="103"/>
      <w:bookmarkEnd w:id="104"/>
      <w:bookmarkEnd w:id="105"/>
    </w:p>
    <w:p w:rsidR="00010A51" w:rsidRPr="0029472D" w:rsidRDefault="00010A51" w:rsidP="00230C15">
      <w:pPr>
        <w:widowControl w:val="0"/>
        <w:autoSpaceDE w:val="0"/>
        <w:spacing w:after="60" w:line="360" w:lineRule="auto"/>
        <w:jc w:val="both"/>
      </w:pPr>
      <w:r w:rsidRPr="0029472D">
        <w:rPr>
          <w:bCs/>
        </w:rPr>
        <w:t>Pour la soumission hors ligne,</w:t>
      </w:r>
    </w:p>
    <w:p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constitutifd</w:t>
      </w:r>
      <w:r w:rsidR="00B611B7" w:rsidRPr="0029472D">
        <w:t xml:space="preserve">e </w:t>
      </w:r>
      <w:r w:rsidR="00B611B7" w:rsidRPr="0029472D">
        <w:rPr>
          <w:spacing w:val="1"/>
        </w:rPr>
        <w:t>l’offr</w:t>
      </w:r>
      <w:r w:rsidR="00B611B7" w:rsidRPr="0029472D">
        <w:t xml:space="preserve">e </w:t>
      </w:r>
      <w:r w:rsidR="00B611B7" w:rsidRPr="0029472D">
        <w:rPr>
          <w:spacing w:val="1"/>
        </w:rPr>
        <w:t xml:space="preserve">décrità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 xml:space="preserve">devrontêtreécritsàl’encre indélébile (dans le cas des copies, des photocopies </w:t>
      </w:r>
      <w:r w:rsidR="00FE7C6B" w:rsidRPr="0029472D">
        <w:t>y compris sous la forme sca</w:t>
      </w:r>
      <w:r w:rsidR="00E56324" w:rsidRPr="0029472D">
        <w:t>n</w:t>
      </w:r>
      <w:r w:rsidR="00FE7C6B" w:rsidRPr="0029472D">
        <w:t xml:space="preserve">née </w:t>
      </w:r>
      <w:r w:rsidRPr="0029472D">
        <w:t xml:space="preserve">sont également acceptables) et serontsignésparlaoulespersonnesdûment </w:t>
      </w:r>
      <w:r w:rsidRPr="0029472D">
        <w:rPr>
          <w:spacing w:val="5"/>
        </w:rPr>
        <w:t>habilitée</w:t>
      </w:r>
      <w:r w:rsidRPr="0029472D">
        <w:t>sà</w:t>
      </w:r>
      <w:r w:rsidRPr="0029472D">
        <w:rPr>
          <w:spacing w:val="5"/>
        </w:rPr>
        <w:t>signe</w:t>
      </w:r>
      <w:r w:rsidRPr="0029472D">
        <w:t>r</w:t>
      </w:r>
      <w:r w:rsidRPr="0029472D">
        <w:rPr>
          <w:spacing w:val="5"/>
        </w:rPr>
        <w:t>a</w:t>
      </w:r>
      <w:r w:rsidRPr="0029472D">
        <w:t>u</w:t>
      </w:r>
      <w:r w:rsidRPr="0029472D">
        <w:rPr>
          <w:spacing w:val="5"/>
        </w:rPr>
        <w:t>no</w:t>
      </w:r>
      <w:r w:rsidRPr="0029472D">
        <w:t>m</w:t>
      </w:r>
      <w:r w:rsidRPr="0029472D">
        <w:rPr>
          <w:spacing w:val="5"/>
        </w:rPr>
        <w:t xml:space="preserve">du </w:t>
      </w:r>
      <w:r w:rsidRPr="0029472D">
        <w:t>Soumissionnaire,conformémentà</w:t>
      </w:r>
      <w:r w:rsidR="00764A83" w:rsidRPr="0029472D">
        <w:t>l’a</w:t>
      </w:r>
      <w:r w:rsidRPr="0029472D">
        <w:t xml:space="preserve">rticle6.1(a)ou6.2(c)duRGAO,selonlecas. Toutes lespagesdel’offrecomprenantdes surcharges ou des changements seront paraphées </w:t>
      </w:r>
      <w:r w:rsidRPr="0029472D">
        <w:lastRenderedPageBreak/>
        <w:t>parleoulessignatairesdel’offre.</w:t>
      </w:r>
    </w:p>
    <w:p w:rsidR="005720A4" w:rsidRPr="0029472D" w:rsidRDefault="00353DCC" w:rsidP="00230C15">
      <w:pPr>
        <w:widowControl w:val="0"/>
        <w:autoSpaceDE w:val="0"/>
        <w:spacing w:after="60" w:line="360" w:lineRule="auto"/>
        <w:jc w:val="both"/>
      </w:pPr>
      <w:r w:rsidRPr="0029472D">
        <w:t>20.3. L’offrenedoitcomporteraucunemodification, suppression ni surcharge, à moins que de tellescorrectionsnesoientparaphéesparle oulessignatairesdelasoumission.</w:t>
      </w:r>
    </w:p>
    <w:p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rsidR="00273DD0" w:rsidRPr="0029472D" w:rsidRDefault="00353DCC" w:rsidP="00013B9F">
      <w:pPr>
        <w:pStyle w:val="RGAOpartie"/>
      </w:pPr>
      <w:bookmarkStart w:id="106" w:name="_Toc530307927"/>
      <w:bookmarkStart w:id="107" w:name="_Toc97557048"/>
      <w:bookmarkStart w:id="108" w:name="_Toc163062715"/>
      <w:r w:rsidRPr="0029472D">
        <w:t>Dépôtdesoffres</w:t>
      </w:r>
      <w:bookmarkEnd w:id="106"/>
      <w:bookmarkEnd w:id="107"/>
      <w:bookmarkEnd w:id="108"/>
    </w:p>
    <w:p w:rsidR="00273DD0" w:rsidRPr="0029472D" w:rsidRDefault="00353DCC" w:rsidP="00013B9F">
      <w:pPr>
        <w:pStyle w:val="RGAOarticles"/>
      </w:pPr>
      <w:bookmarkStart w:id="109" w:name="_Toc530307928"/>
      <w:bookmarkStart w:id="110" w:name="_Toc97557049"/>
      <w:bookmarkStart w:id="111" w:name="_Toc163062716"/>
      <w:r w:rsidRPr="0029472D">
        <w:t>Cachetageetmarquagedesoffres</w:t>
      </w:r>
      <w:bookmarkEnd w:id="109"/>
      <w:bookmarkEnd w:id="110"/>
      <w:bookmarkEnd w:id="111"/>
    </w:p>
    <w:p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rsidR="00273DD0" w:rsidRPr="0029472D" w:rsidRDefault="00353DCC" w:rsidP="00230C15">
      <w:pPr>
        <w:widowControl w:val="0"/>
        <w:autoSpaceDE w:val="0"/>
        <w:spacing w:after="60" w:line="360" w:lineRule="auto"/>
        <w:jc w:val="both"/>
      </w:pPr>
      <w:r w:rsidRPr="0029472D">
        <w:t>21.2. Lesenveloppesintérieuresetextérieures:</w:t>
      </w:r>
    </w:p>
    <w:p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Pr="0029472D">
        <w:rPr>
          <w:spacing w:val="5"/>
        </w:rPr>
        <w:t xml:space="preserve">à </w:t>
      </w:r>
      <w:r w:rsidRPr="0029472D">
        <w:lastRenderedPageBreak/>
        <w:t>l’adresseindiquéedansleRèglementParticulier del'Appeld'Offres;</w:t>
      </w:r>
    </w:p>
    <w:p w:rsidR="00273DD0" w:rsidRPr="0029472D" w:rsidRDefault="00353DCC" w:rsidP="00230C15">
      <w:pPr>
        <w:widowControl w:val="0"/>
        <w:autoSpaceDE w:val="0"/>
        <w:spacing w:after="60" w:line="360" w:lineRule="auto"/>
        <w:ind w:left="426"/>
        <w:jc w:val="both"/>
      </w:pPr>
      <w:r w:rsidRPr="0029472D">
        <w:t>b. Porterontlenomduprojetainsiquel’objetetle numérodel’Avisd’Appeld’Offresindiquésdans le RPAO, et la mention “A N'OUVRIR QU'EN SEANCEDEDEPOUILLEMENT”.</w:t>
      </w:r>
    </w:p>
    <w:p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enveloppesintérieures porterontéga</w:t>
      </w:r>
      <w:r w:rsidRPr="0029472D">
        <w:rPr>
          <w:spacing w:val="5"/>
        </w:rPr>
        <w:t>lemen</w:t>
      </w:r>
      <w:r w:rsidRPr="0029472D">
        <w:t>t</w:t>
      </w:r>
      <w:r w:rsidRPr="0029472D">
        <w:rPr>
          <w:spacing w:val="5"/>
        </w:rPr>
        <w:t>l</w:t>
      </w:r>
      <w:r w:rsidRPr="0029472D">
        <w:t>e</w:t>
      </w:r>
      <w:r w:rsidRPr="0029472D">
        <w:rPr>
          <w:spacing w:val="5"/>
        </w:rPr>
        <w:t>no</w:t>
      </w:r>
      <w:r w:rsidRPr="0029472D">
        <w:t>m</w:t>
      </w:r>
      <w:r w:rsidRPr="0029472D">
        <w:rPr>
          <w:spacing w:val="5"/>
        </w:rPr>
        <w:t>e</w:t>
      </w:r>
      <w:r w:rsidRPr="0029472D">
        <w:t>t</w:t>
      </w:r>
      <w:r w:rsidRPr="0029472D">
        <w:rPr>
          <w:spacing w:val="5"/>
        </w:rPr>
        <w:t>l’adress</w:t>
      </w:r>
      <w:r w:rsidRPr="0029472D">
        <w:t>e</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Pr="0029472D">
        <w:t>derenvoyerl’offrescelléesi elleaétédéclaréehorsdélaiconformément aux dispositions des articles 23 et 24 du RGAO.</w:t>
      </w:r>
    </w:p>
    <w:p w:rsidR="00273DD0" w:rsidRPr="0029472D" w:rsidRDefault="00353DCC" w:rsidP="00230C15">
      <w:pPr>
        <w:widowControl w:val="0"/>
        <w:autoSpaceDE w:val="0"/>
        <w:spacing w:after="60" w:line="360" w:lineRule="auto"/>
        <w:jc w:val="both"/>
      </w:pPr>
      <w:r w:rsidRPr="0029472D">
        <w:t xml:space="preserve">21.4. Sil’enveloppeextérieuren’estpasscelléeet marquéecommeindiquéauxarticles21.1et21.2 </w:t>
      </w:r>
      <w:r w:rsidR="001A13C5" w:rsidRPr="0029472D">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nullementresponsablesil’offreestégaréeou ouverteprématurément.</w:t>
      </w:r>
    </w:p>
    <w:p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rsidR="00C76054" w:rsidRPr="0029472D" w:rsidRDefault="00353DCC" w:rsidP="00013B9F">
      <w:pPr>
        <w:pStyle w:val="RGAOarticles"/>
      </w:pPr>
      <w:bookmarkStart w:id="112" w:name="_Toc530307929"/>
      <w:bookmarkStart w:id="113" w:name="_Toc97557050"/>
      <w:bookmarkStart w:id="114" w:name="_Toc163062717"/>
      <w:r w:rsidRPr="0029472D">
        <w:t>Date</w:t>
      </w:r>
      <w:r w:rsidR="00C76054" w:rsidRPr="0029472D">
        <w:t>,</w:t>
      </w:r>
      <w:r w:rsidRPr="0029472D">
        <w:t>heurelimitesdedépôtdesoffres</w:t>
      </w:r>
      <w:bookmarkEnd w:id="112"/>
      <w:r w:rsidR="00C76054" w:rsidRPr="0029472D">
        <w:t xml:space="preserve"> et Mode de soumission</w:t>
      </w:r>
      <w:bookmarkEnd w:id="113"/>
      <w:bookmarkEnd w:id="114"/>
    </w:p>
    <w:p w:rsidR="00273DD0" w:rsidRPr="0029472D" w:rsidRDefault="00C76054" w:rsidP="00230C15">
      <w:pPr>
        <w:pStyle w:val="Titre3"/>
        <w:spacing w:before="0" w:line="360" w:lineRule="auto"/>
        <w:rPr>
          <w:rFonts w:ascii="Times New Roman" w:hAnsi="Times New Roman"/>
          <w:bCs w:val="0"/>
          <w:sz w:val="24"/>
          <w:szCs w:val="24"/>
        </w:rPr>
      </w:pPr>
      <w:bookmarkStart w:id="115" w:name="_Toc97557051"/>
      <w:r w:rsidRPr="0029472D">
        <w:rPr>
          <w:rFonts w:ascii="Times New Roman" w:hAnsi="Times New Roman"/>
          <w:bCs w:val="0"/>
          <w:sz w:val="24"/>
          <w:szCs w:val="24"/>
        </w:rPr>
        <w:t>22.1- Date et heure limites de dépôt des offres</w:t>
      </w:r>
      <w:bookmarkEnd w:id="115"/>
    </w:p>
    <w:p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àl’adressespécifiéeàl'article21.2 duRPAOauplustardàladateetàl’heure spécifiées dans le Règlement Particulier de l'Appeld'Offres.</w:t>
      </w:r>
    </w:p>
    <w:p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8445D2" w:rsidRPr="0029472D">
        <w:t xml:space="preserve">font foi. </w:t>
      </w:r>
    </w:p>
    <w:p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rsidR="00273DD0" w:rsidRPr="0029472D" w:rsidRDefault="00C76054" w:rsidP="00230C15">
      <w:pPr>
        <w:widowControl w:val="0"/>
        <w:autoSpaceDE w:val="0"/>
        <w:spacing w:after="60" w:line="360" w:lineRule="auto"/>
        <w:ind w:left="567" w:hanging="284"/>
        <w:jc w:val="both"/>
      </w:pPr>
      <w:r w:rsidRPr="0029472D">
        <w:lastRenderedPageBreak/>
        <w:t>d</w:t>
      </w:r>
      <w:r w:rsidR="00353DCC" w:rsidRPr="0029472D">
        <w:t xml:space="preserve">. </w:t>
      </w:r>
      <w:r w:rsidR="000934C0" w:rsidRPr="0029472D">
        <w:t>Le</w:t>
      </w:r>
      <w:r w:rsidR="00CC1E99" w:rsidRPr="0029472D">
        <w:t xml:space="preserve">Maître d’Ouvrage ou </w:t>
      </w:r>
      <w:r w:rsidR="0088409A" w:rsidRPr="0029472D">
        <w:t xml:space="preserve">le </w:t>
      </w:r>
      <w:r w:rsidR="00CC1E99" w:rsidRPr="0029472D">
        <w:t>Maître d’Ouvrage Délégué</w:t>
      </w:r>
      <w:r w:rsidR="00353DCC" w:rsidRPr="0029472D">
        <w:t xml:space="preserve">peut,àsongré,reporter ladatelimitefixéepourledépôtdesoffresen publiant un additif conformément aux dispositionsdel'article10duRGAO.Danscecas, </w:t>
      </w:r>
      <w:r w:rsidR="00353DCC" w:rsidRPr="0029472D">
        <w:rPr>
          <w:spacing w:val="5"/>
        </w:rPr>
        <w:t>tou</w:t>
      </w:r>
      <w:r w:rsidR="00353DCC" w:rsidRPr="0029472D">
        <w:t xml:space="preserve">s </w:t>
      </w:r>
      <w:r w:rsidR="00353DCC" w:rsidRPr="0029472D">
        <w:rPr>
          <w:spacing w:val="5"/>
        </w:rPr>
        <w:t>le</w:t>
      </w:r>
      <w:r w:rsidR="00353DCC" w:rsidRPr="0029472D">
        <w:t>s</w:t>
      </w:r>
      <w:r w:rsidR="00353DCC" w:rsidRPr="0029472D">
        <w:rPr>
          <w:spacing w:val="5"/>
        </w:rPr>
        <w:t>droit</w:t>
      </w:r>
      <w:r w:rsidR="00353DCC" w:rsidRPr="0029472D">
        <w:t xml:space="preserve">s </w:t>
      </w:r>
      <w:r w:rsidR="00353DCC" w:rsidRPr="0029472D">
        <w:rPr>
          <w:spacing w:val="5"/>
        </w:rPr>
        <w:t>e</w:t>
      </w:r>
      <w:r w:rsidR="00353DCC" w:rsidRPr="0029472D">
        <w:t>t</w:t>
      </w:r>
      <w:r w:rsidR="00353DCC" w:rsidRPr="0029472D">
        <w:rPr>
          <w:spacing w:val="5"/>
        </w:rPr>
        <w:t>obligation</w:t>
      </w:r>
      <w:r w:rsidR="00353DCC" w:rsidRPr="0029472D">
        <w:t>s</w:t>
      </w:r>
      <w:r w:rsidR="00CC3205" w:rsidRPr="0029472D">
        <w:rPr>
          <w:spacing w:val="5"/>
        </w:rPr>
        <w:t>du</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précédemmentrégisparladatelimiteinitialeseront régisparlanouvelledatelimite.</w:t>
      </w:r>
    </w:p>
    <w:p w:rsidR="008445D2" w:rsidRPr="0029472D" w:rsidRDefault="00C76054" w:rsidP="00230C15">
      <w:pPr>
        <w:widowControl w:val="0"/>
        <w:autoSpaceDE w:val="0"/>
        <w:adjustRightInd w:val="0"/>
        <w:spacing w:after="60" w:line="360" w:lineRule="auto"/>
        <w:ind w:left="567" w:right="-20" w:hanging="284"/>
        <w:jc w:val="both"/>
      </w:pPr>
      <w:bookmarkStart w:id="116"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6"/>
    <w:p w:rsidR="008445D2" w:rsidRPr="0029472D" w:rsidRDefault="008445D2" w:rsidP="00230C15">
      <w:pPr>
        <w:widowControl w:val="0"/>
        <w:autoSpaceDE w:val="0"/>
        <w:adjustRightInd w:val="0"/>
        <w:spacing w:after="60" w:line="360" w:lineRule="auto"/>
        <w:ind w:left="624" w:right="-39" w:hanging="624"/>
        <w:rPr>
          <w:b/>
          <w:bCs/>
        </w:rPr>
      </w:pPr>
      <w:r w:rsidRPr="0029472D">
        <w:rPr>
          <w:b/>
          <w:bCs/>
        </w:rPr>
        <w:t>22</w:t>
      </w:r>
      <w:r w:rsidR="00C76054" w:rsidRPr="0029472D">
        <w:rPr>
          <w:b/>
          <w:bCs/>
        </w:rPr>
        <w:t xml:space="preserve">.2 </w:t>
      </w:r>
      <w:r w:rsidRPr="0029472D">
        <w:rPr>
          <w:b/>
          <w:bCs/>
        </w:rPr>
        <w:t>: Mode de soumission</w:t>
      </w:r>
    </w:p>
    <w:p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rsidR="008445D2" w:rsidRPr="0029472D" w:rsidRDefault="008445D2" w:rsidP="00E4222A">
      <w:pPr>
        <w:widowControl w:val="0"/>
        <w:numPr>
          <w:ilvl w:val="0"/>
          <w:numId w:val="20"/>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rsidR="008445D2" w:rsidRPr="0029472D" w:rsidRDefault="008445D2" w:rsidP="00E4222A">
      <w:pPr>
        <w:widowControl w:val="0"/>
        <w:numPr>
          <w:ilvl w:val="0"/>
          <w:numId w:val="20"/>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rsidR="008445D2" w:rsidRPr="0029472D" w:rsidRDefault="008445D2" w:rsidP="00E4222A">
      <w:pPr>
        <w:widowControl w:val="0"/>
        <w:numPr>
          <w:ilvl w:val="0"/>
          <w:numId w:val="20"/>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rsidR="00273DD0" w:rsidRPr="0029472D" w:rsidRDefault="00353DCC" w:rsidP="00013B9F">
      <w:pPr>
        <w:pStyle w:val="RGAOarticles"/>
      </w:pPr>
      <w:bookmarkStart w:id="117" w:name="_Toc530307930"/>
      <w:bookmarkStart w:id="118" w:name="_Toc97557052"/>
      <w:bookmarkStart w:id="119" w:name="_Toc163062718"/>
      <w:r w:rsidRPr="0029472D">
        <w:t>Offreshorsdélai</w:t>
      </w:r>
      <w:bookmarkEnd w:id="117"/>
      <w:bookmarkEnd w:id="118"/>
      <w:bookmarkEnd w:id="119"/>
    </w:p>
    <w:p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outeoffreparvenue</w:t>
      </w:r>
      <w:r w:rsidR="00DE3A56" w:rsidRPr="0029472D">
        <w:t>dans les services d</w:t>
      </w:r>
      <w:r w:rsidR="00383614" w:rsidRPr="0029472D">
        <w:t>u</w:t>
      </w:r>
      <w:r w:rsidR="00CC1E99" w:rsidRPr="0029472D">
        <w:t xml:space="preserve">Maître d’Ouvrage ou </w:t>
      </w:r>
      <w:r w:rsidR="00DE3A56" w:rsidRPr="0029472D">
        <w:t xml:space="preserve">du </w:t>
      </w:r>
      <w:r w:rsidR="00CC1E99" w:rsidRPr="0029472D">
        <w:t>Maître d’Ouvrage Délégué</w:t>
      </w:r>
      <w:r w:rsidRPr="0029472D">
        <w:t>est</w:t>
      </w:r>
      <w:r w:rsidR="00E1532D" w:rsidRPr="0029472D">
        <w:t xml:space="preserve"> irrecevable</w:t>
      </w:r>
      <w:r w:rsidR="00460322" w:rsidRPr="0029472D">
        <w:t xml:space="preserve"> après les date et heure limites fixées pour le dépôt des offres.</w:t>
      </w:r>
    </w:p>
    <w:p w:rsidR="008445D2" w:rsidRPr="0029472D" w:rsidRDefault="00353DCC" w:rsidP="00013B9F">
      <w:pPr>
        <w:pStyle w:val="RGAOarticles"/>
      </w:pPr>
      <w:bookmarkStart w:id="120" w:name="_Toc530307931"/>
      <w:bookmarkStart w:id="121" w:name="_Toc97557053"/>
      <w:bookmarkStart w:id="122" w:name="_Toc163062719"/>
      <w:r w:rsidRPr="0029472D">
        <w:t>Modification, substitution et retrait desoffres</w:t>
      </w:r>
      <w:bookmarkEnd w:id="120"/>
      <w:bookmarkEnd w:id="121"/>
      <w:bookmarkEnd w:id="122"/>
    </w:p>
    <w:p w:rsidR="008445D2" w:rsidRPr="0029472D" w:rsidRDefault="008445D2" w:rsidP="00230C15">
      <w:pPr>
        <w:widowControl w:val="0"/>
        <w:autoSpaceDE w:val="0"/>
        <w:spacing w:after="60" w:line="360" w:lineRule="auto"/>
        <w:jc w:val="both"/>
        <w:rPr>
          <w:b/>
        </w:rPr>
      </w:pPr>
      <w:r w:rsidRPr="0029472D">
        <w:rPr>
          <w:b/>
          <w:bCs/>
        </w:rPr>
        <w:t>Pour les soumissions hors ligne,</w:t>
      </w:r>
    </w:p>
    <w:p w:rsidR="00273DD0" w:rsidRPr="0029472D" w:rsidRDefault="00353DCC" w:rsidP="00230C15">
      <w:pPr>
        <w:widowControl w:val="0"/>
        <w:autoSpaceDE w:val="0"/>
        <w:spacing w:after="60" w:line="360" w:lineRule="auto"/>
        <w:jc w:val="both"/>
      </w:pPr>
      <w:r w:rsidRPr="0029472D">
        <w:rPr>
          <w:b/>
        </w:rPr>
        <w:t>24.1</w:t>
      </w:r>
      <w:r w:rsidRPr="0029472D">
        <w:t>. UnSoumissionnairepeutmodifier,remplacer ou retirer son offre après l’avoir déposé, à conditionquelanotificationécritedelamodificationouduretrait,soitreçuepar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Pr="0029472D">
        <w:rPr>
          <w:spacing w:val="5"/>
        </w:rPr>
        <w:t>avan</w:t>
      </w:r>
      <w:r w:rsidRPr="0029472D">
        <w:t>t</w:t>
      </w:r>
      <w:r w:rsidRPr="0029472D">
        <w:rPr>
          <w:spacing w:val="5"/>
        </w:rPr>
        <w:t>l’achèvemen</w:t>
      </w:r>
      <w:r w:rsidRPr="0029472D">
        <w:t>t</w:t>
      </w:r>
      <w:r w:rsidRPr="0029472D">
        <w:rPr>
          <w:spacing w:val="5"/>
        </w:rPr>
        <w:t>d</w:t>
      </w:r>
      <w:r w:rsidRPr="0029472D">
        <w:t xml:space="preserve">u </w:t>
      </w:r>
      <w:r w:rsidRPr="0029472D">
        <w:rPr>
          <w:spacing w:val="5"/>
        </w:rPr>
        <w:t xml:space="preserve">délai </w:t>
      </w:r>
      <w:r w:rsidRPr="0029472D">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lastRenderedPageBreak/>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dispositionsdel'article21duRGAO.Leretrait peutégalementêtrenotifiépartélécopie</w:t>
      </w:r>
      <w:r w:rsidR="0088409A" w:rsidRPr="0029472D">
        <w:t xml:space="preserve"> ou e-mail</w:t>
      </w:r>
      <w:r w:rsidRPr="0029472D">
        <w:t>,mais devra dans ce cas être confirmé par une notification écrite dûment signée, et dont la date,lecachetpostalfaisantfoi,neserapas postérieureàladatelimitefixéepourledépôt desoffres.</w:t>
      </w:r>
    </w:p>
    <w:p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Pr="0029472D">
        <w:rPr>
          <w:spacing w:val="5"/>
        </w:rPr>
        <w:t>offre</w:t>
      </w:r>
      <w:r w:rsidRPr="0029472D">
        <w:t>s</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demandentleretraitenapplicationdel’article24.1 leur seront retournées sans avoir été ouvertes.</w:t>
      </w:r>
    </w:p>
    <w:p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dépôtdesoffresetl’expirationdelapériode devaliditédel’offrespécifiéeparlemodèlede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del'article17.</w:t>
      </w:r>
      <w:r w:rsidR="00CE6D4B" w:rsidRPr="0029472D">
        <w:t>7</w:t>
      </w:r>
      <w:r w:rsidRPr="0029472D">
        <w:t>duRGAO.</w:t>
      </w:r>
    </w:p>
    <w:p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rsidR="008445D2" w:rsidRPr="0029472D" w:rsidRDefault="008445D2" w:rsidP="00230C15">
      <w:pPr>
        <w:widowControl w:val="0"/>
        <w:autoSpaceDE w:val="0"/>
        <w:adjustRightInd w:val="0"/>
        <w:spacing w:after="60" w:line="360" w:lineRule="auto"/>
        <w:ind w:right="90"/>
        <w:jc w:val="both"/>
      </w:pPr>
      <w:bookmarkStart w:id="123"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3"/>
    </w:p>
    <w:p w:rsidR="00273DD0" w:rsidRPr="0029472D" w:rsidRDefault="00353DCC" w:rsidP="00013B9F">
      <w:pPr>
        <w:pStyle w:val="RGAOpartie"/>
      </w:pPr>
      <w:bookmarkStart w:id="124" w:name="_Toc530307932"/>
      <w:bookmarkStart w:id="125" w:name="_Toc97557054"/>
      <w:bookmarkStart w:id="126" w:name="_Toc163062720"/>
      <w:r w:rsidRPr="0029472D">
        <w:t>Ouverturedesplisetévaluationdesoffres</w:t>
      </w:r>
      <w:bookmarkEnd w:id="124"/>
      <w:bookmarkEnd w:id="125"/>
      <w:bookmarkEnd w:id="126"/>
    </w:p>
    <w:p w:rsidR="00273DD0" w:rsidRPr="0029472D" w:rsidRDefault="00353DCC" w:rsidP="00013B9F">
      <w:pPr>
        <w:pStyle w:val="RGAOarticles"/>
      </w:pPr>
      <w:bookmarkStart w:id="127" w:name="_Toc530307933"/>
      <w:bookmarkStart w:id="128" w:name="_Toc97557055"/>
      <w:bookmarkStart w:id="129" w:name="_Toc163062721"/>
      <w:r w:rsidRPr="0029472D">
        <w:t>Ouverturedesplisetrecours</w:t>
      </w:r>
      <w:bookmarkEnd w:id="127"/>
      <w:bookmarkEnd w:id="128"/>
      <w:bookmarkEnd w:id="129"/>
    </w:p>
    <w:p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heureet adresseindiquéesdansleRPAO.Lesrepré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présentssignerontunregistreouunefeuille attestantleurprésence.</w:t>
      </w:r>
    </w:p>
    <w:p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29472D">
        <w:rPr>
          <w:spacing w:val="3"/>
        </w:rPr>
        <w:t>ris</w:t>
      </w:r>
      <w:r w:rsidRPr="0029472D">
        <w:t xml:space="preserve">é </w:t>
      </w:r>
      <w:r w:rsidRPr="0029472D">
        <w:rPr>
          <w:spacing w:val="3"/>
        </w:rPr>
        <w:t>qu</w:t>
      </w:r>
      <w:r w:rsidRPr="0029472D">
        <w:t>e</w:t>
      </w:r>
      <w:r w:rsidR="00CE17BB">
        <w:t>,</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3"/>
        </w:rPr>
        <w:t xml:space="preserve">correspondante </w:t>
      </w:r>
      <w:r w:rsidRPr="0029472D">
        <w:t xml:space="preserve">contientunehabilitationvalidedusignataireà demanderleretraitetsicettenotificationest lue à hautevoix. Ensuite, les enveloppes </w:t>
      </w:r>
      <w:r w:rsidRPr="0029472D">
        <w:lastRenderedPageBreak/>
        <w:t>marquées«OffredeRemplacement</w:t>
      </w:r>
      <w:r w:rsidR="00764FF9" w:rsidRPr="0029472D">
        <w:t xml:space="preserve"> ou la copie de sauvegarde </w:t>
      </w:r>
      <w:r w:rsidRPr="0029472D">
        <w:t xml:space="preserve">»seront ouverteset annoncéesà haute voix et la nouvelleoffre correspondantesubstituéeàla </w:t>
      </w:r>
      <w:r w:rsidRPr="0029472D">
        <w:rPr>
          <w:spacing w:val="5"/>
        </w:rPr>
        <w:t>précédentequ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29472D" w:rsidRDefault="005A23F2" w:rsidP="00230C15">
      <w:pPr>
        <w:widowControl w:val="0"/>
        <w:autoSpaceDE w:val="0"/>
        <w:spacing w:after="60" w:line="360" w:lineRule="auto"/>
        <w:ind w:right="-15"/>
        <w:jc w:val="both"/>
      </w:pPr>
      <w:r w:rsidRPr="0029472D">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29472D" w:rsidRDefault="00353DCC" w:rsidP="00230C15">
      <w:pPr>
        <w:widowControl w:val="0"/>
        <w:autoSpaceDE w:val="0"/>
        <w:spacing w:after="60" w:line="360" w:lineRule="auto"/>
        <w:jc w:val="both"/>
      </w:pPr>
      <w:r w:rsidRPr="0029472D">
        <w:t>25.5. Ilestétabli,séancetenanteunprocès</w:t>
      </w:r>
      <w:r w:rsidRPr="0029472D">
        <w:rPr>
          <w:spacing w:val="13"/>
        </w:rPr>
        <w:t>-</w:t>
      </w:r>
      <w:r w:rsidRPr="0029472D">
        <w:t>verbal d’ouverture desplisquimentionnelarecevabilitédesoffres,leurrégularitéadministrative,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Pr="0029472D">
        <w:t>Un</w:t>
      </w:r>
      <w:r w:rsidR="00E5526B" w:rsidRPr="0029472D">
        <w:t xml:space="preserve"> extrait </w:t>
      </w:r>
      <w:r w:rsidRPr="0029472D">
        <w:t>du procès-verbal à laquelleestannexéelafeuilledeprésence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E149C2" w:rsidRPr="0029472D">
        <w:t>à</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rsidR="001A2421" w:rsidRPr="0029472D" w:rsidRDefault="00353DCC" w:rsidP="00230C15">
      <w:pPr>
        <w:widowControl w:val="0"/>
        <w:autoSpaceDE w:val="0"/>
        <w:spacing w:after="60" w:line="360" w:lineRule="auto"/>
        <w:jc w:val="both"/>
        <w:rPr>
          <w:strike/>
        </w:rPr>
      </w:pPr>
      <w:r w:rsidRPr="0029472D">
        <w:t>25.6. A la fin</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rsidR="00273DD0" w:rsidRPr="0029472D" w:rsidRDefault="00353DCC" w:rsidP="00230C15">
      <w:pPr>
        <w:widowControl w:val="0"/>
        <w:autoSpaceDE w:val="0"/>
        <w:spacing w:after="60" w:line="360" w:lineRule="auto"/>
        <w:jc w:val="both"/>
      </w:pPr>
      <w:r w:rsidRPr="0029472D">
        <w:t>25.7. Encasderecours,</w:t>
      </w:r>
      <w:r w:rsidR="00C700E4" w:rsidRPr="0029472D">
        <w:t>le soumissionnaire</w:t>
      </w:r>
      <w:r w:rsidRPr="0029472D">
        <w:t xml:space="preserve"> doit</w:t>
      </w:r>
      <w:r w:rsidR="00C700E4" w:rsidRPr="0029472D">
        <w:t xml:space="preserve"> adresser sa requête</w:t>
      </w:r>
      <w:r w:rsidR="008800E9" w:rsidRPr="0029472D">
        <w:t>au</w:t>
      </w:r>
      <w:r w:rsidR="00617323" w:rsidRPr="0029472D">
        <w:t xml:space="preserve"> Comité </w:t>
      </w:r>
      <w:r w:rsidR="00C858B9" w:rsidRPr="0029472D">
        <w:t>d’examen des recours avec copie</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,au président de la commission de passation des marchés concerné àl’organismechargé</w:t>
      </w:r>
      <w:r w:rsidR="006F4521" w:rsidRPr="0029472D">
        <w:t xml:space="preserve">delarégulation </w:t>
      </w:r>
      <w:r w:rsidR="006F4521" w:rsidRPr="0029472D">
        <w:lastRenderedPageBreak/>
        <w:t>desMarchésPublics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rsidR="00273DD0" w:rsidRPr="0029472D" w:rsidRDefault="00353DCC" w:rsidP="00230C15">
      <w:pPr>
        <w:widowControl w:val="0"/>
        <w:autoSpaceDE w:val="0"/>
        <w:spacing w:after="60" w:line="360" w:lineRule="auto"/>
        <w:jc w:val="both"/>
      </w:pPr>
      <w:r w:rsidRPr="0029472D">
        <w:t>Ildoitparvenirdansundélaimaximumdetrois(03) jours ouvrables après l’ouverture des plis, sous la formed’unelettre</w:t>
      </w:r>
      <w:r w:rsidR="00B94FA9" w:rsidRPr="0029472D">
        <w:t xml:space="preserve">dûment signée par le </w:t>
      </w:r>
      <w:r w:rsidR="0009029E" w:rsidRPr="0029472D">
        <w:t>requérant</w:t>
      </w:r>
      <w:r w:rsidRPr="0029472D">
        <w:t>.</w:t>
      </w:r>
    </w:p>
    <w:p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rsidR="00273DD0" w:rsidRPr="0029472D" w:rsidRDefault="00F52B91" w:rsidP="00230C15">
      <w:pPr>
        <w:widowControl w:val="0"/>
        <w:autoSpaceDE w:val="0"/>
        <w:spacing w:after="60" w:line="360" w:lineRule="auto"/>
        <w:jc w:val="both"/>
      </w:pPr>
      <w:r w:rsidRPr="0029472D">
        <w:t>Le cas échéant, l</w:t>
      </w:r>
      <w:r w:rsidR="00353DCC" w:rsidRPr="0029472D">
        <w:t>’Observateur Indépendant annexe à son rapport, lefeuillet</w:t>
      </w:r>
      <w:r w:rsidR="00CE6D4B" w:rsidRPr="0029472D">
        <w:t xml:space="preserve">du registre de recours </w:t>
      </w:r>
      <w:r w:rsidR="00353DCC" w:rsidRPr="0029472D">
        <w:t>quiluiaétéremis,assortidescommentairesoudesobservationsyafférents.</w:t>
      </w:r>
    </w:p>
    <w:p w:rsidR="005A23F2" w:rsidRPr="0029472D" w:rsidRDefault="005A23F2" w:rsidP="00230C15">
      <w:pPr>
        <w:widowControl w:val="0"/>
        <w:autoSpaceDE w:val="0"/>
        <w:adjustRightInd w:val="0"/>
        <w:spacing w:after="60" w:line="360" w:lineRule="auto"/>
        <w:ind w:right="102"/>
        <w:jc w:val="both"/>
      </w:pPr>
      <w:r w:rsidRPr="0029472D">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29472D" w:rsidRDefault="00353DCC" w:rsidP="00013B9F">
      <w:pPr>
        <w:pStyle w:val="RGAOarticles"/>
      </w:pPr>
      <w:bookmarkStart w:id="130" w:name="_Toc530307934"/>
      <w:bookmarkStart w:id="131" w:name="_Toc97557056"/>
      <w:bookmarkStart w:id="132" w:name="_Toc163062722"/>
      <w:r w:rsidRPr="0029472D">
        <w:t>Caractèreconfidentieldelaprocédure</w:t>
      </w:r>
      <w:bookmarkEnd w:id="130"/>
      <w:bookmarkEnd w:id="131"/>
      <w:bookmarkEnd w:id="132"/>
    </w:p>
    <w:p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rsidR="00273DD0" w:rsidRPr="0029472D" w:rsidRDefault="00353DCC" w:rsidP="00230C15">
      <w:pPr>
        <w:widowControl w:val="0"/>
        <w:autoSpaceDE w:val="0"/>
        <w:spacing w:after="60" w:line="360" w:lineRule="auto"/>
        <w:jc w:val="both"/>
      </w:pPr>
      <w:r w:rsidRPr="0029472D">
        <w:t xml:space="preserve">26.3.Nonobstantlesdispositionsdel’alinéa26.2, entre l’ouverture des plis et l’attribution du </w:t>
      </w:r>
      <w:r w:rsidRPr="0029472D">
        <w:rPr>
          <w:spacing w:val="5"/>
        </w:rPr>
        <w:t>marché</w:t>
      </w:r>
      <w:r w:rsidRPr="0029472D">
        <w:t>,</w:t>
      </w:r>
      <w:r w:rsidRPr="0029472D">
        <w:rPr>
          <w:spacing w:val="5"/>
        </w:rPr>
        <w:t>s</w:t>
      </w:r>
      <w:r w:rsidRPr="0029472D">
        <w:t>i</w:t>
      </w:r>
      <w:r w:rsidRPr="0029472D">
        <w:rPr>
          <w:spacing w:val="5"/>
        </w:rPr>
        <w:t>u</w:t>
      </w:r>
      <w:r w:rsidRPr="0029472D">
        <w:t>n</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pourdesmotifsayanttraitàsonoffre,ildevra lefaireparécrit.</w:t>
      </w:r>
    </w:p>
    <w:p w:rsidR="00273DD0" w:rsidRPr="0029472D" w:rsidRDefault="00353DCC" w:rsidP="00013B9F">
      <w:pPr>
        <w:pStyle w:val="RGAOarticles"/>
      </w:pPr>
      <w:bookmarkStart w:id="133" w:name="_Toc530307935"/>
      <w:bookmarkStart w:id="134" w:name="_Toc97557057"/>
      <w:bookmarkStart w:id="135" w:name="_Toc163062723"/>
      <w:r w:rsidRPr="0029472D">
        <w:t>Eclaircissements sur les offres et contactsavec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3"/>
      <w:bookmarkEnd w:id="134"/>
      <w:bookmarkEnd w:id="135"/>
    </w:p>
    <w:p w:rsidR="009B42AE" w:rsidRPr="0029472D" w:rsidRDefault="00353DCC" w:rsidP="00230C15">
      <w:pPr>
        <w:widowControl w:val="0"/>
        <w:autoSpaceDE w:val="0"/>
        <w:spacing w:after="60" w:line="360" w:lineRule="auto"/>
        <w:jc w:val="both"/>
      </w:pPr>
      <w:r w:rsidRPr="0029472D">
        <w:t>27.1. Pourfaciliterl’examen,l’évaluationetlaco</w:t>
      </w:r>
      <w:r w:rsidRPr="0029472D">
        <w:rPr>
          <w:spacing w:val="5"/>
        </w:rPr>
        <w:t>mparaiso</w:t>
      </w:r>
      <w:r w:rsidRPr="0029472D">
        <w:t>n</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Pr="0029472D">
        <w:rPr>
          <w:spacing w:val="5"/>
        </w:rPr>
        <w:t xml:space="preserve">la </w:t>
      </w:r>
      <w:r w:rsidRPr="0029472D">
        <w:t xml:space="preserve">CommissiondePassationdesMarchéspeut, </w:t>
      </w:r>
      <w:r w:rsidR="00675912" w:rsidRPr="0029472D">
        <w:t>sur proposition de la sous-commission d’analyse</w:t>
      </w:r>
      <w:r w:rsidRPr="0029472D">
        <w:t>,demander</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dedonnerdeséclaircissementssur</w:t>
      </w:r>
      <w:r w:rsidR="00F12E59" w:rsidRPr="0029472D">
        <w:t xml:space="preserve"> les</w:t>
      </w:r>
      <w:r w:rsidRPr="0029472D">
        <w:t xml:space="preserve"> offre</w:t>
      </w:r>
      <w:r w:rsidR="00F12E59" w:rsidRPr="0029472D">
        <w:t>s</w:t>
      </w:r>
      <w:r w:rsidRPr="0029472D">
        <w:t xml:space="preserve">. </w:t>
      </w:r>
    </w:p>
    <w:p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lastRenderedPageBreak/>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FC7408" w:rsidRPr="0029472D">
        <w:t>Le délai de réponse accordé aux demandes d’éclaircissement ne saurait excéder sept (07) jours ouvrables</w:t>
      </w:r>
      <w:r w:rsidR="00003A76" w:rsidRPr="0029472D">
        <w:t>.</w:t>
      </w:r>
    </w:p>
    <w:p w:rsidR="00273DD0" w:rsidRPr="0029472D" w:rsidRDefault="00FC7408" w:rsidP="00230C15">
      <w:pPr>
        <w:widowControl w:val="0"/>
        <w:autoSpaceDE w:val="0"/>
        <w:spacing w:after="60" w:line="360" w:lineRule="auto"/>
        <w:jc w:val="both"/>
      </w:pPr>
      <w:r w:rsidRPr="0029472D">
        <w:t>27.</w:t>
      </w:r>
      <w:r w:rsidR="0009029E" w:rsidRPr="0029472D">
        <w:t>4</w:t>
      </w:r>
      <w:r w:rsidR="00353DCC" w:rsidRPr="0029472D">
        <w:t xml:space="preserve">Sous réserve des dispositions de l’alinéa 1 susvisé,lessoumissionnairesnecontacteront pas les membres de la Commission </w:t>
      </w:r>
      <w:r w:rsidR="0009029E" w:rsidRPr="0029472D">
        <w:t xml:space="preserve">passation </w:t>
      </w:r>
      <w:r w:rsidR="00353DCC" w:rsidRPr="0029472D">
        <w:t>des marchésetdelasous-commission</w:t>
      </w:r>
      <w:r w:rsidR="0009029E" w:rsidRPr="0029472D">
        <w:t xml:space="preserve"> d’analyse</w:t>
      </w:r>
      <w:r w:rsidR="00353DCC" w:rsidRPr="0029472D">
        <w:t>pourdes questions ayant trait à leurs offres, entre l’ouverturedesplisetl’attributiondumarché.</w:t>
      </w:r>
    </w:p>
    <w:p w:rsidR="00273DD0" w:rsidRPr="0029472D" w:rsidRDefault="00353DCC" w:rsidP="00013B9F">
      <w:pPr>
        <w:pStyle w:val="RGAOarticles"/>
      </w:pPr>
      <w:bookmarkStart w:id="136" w:name="_Toc530307936"/>
      <w:bookmarkStart w:id="137" w:name="_Toc97557058"/>
      <w:bookmarkStart w:id="138" w:name="_Toc163062724"/>
      <w:r w:rsidRPr="0029472D">
        <w:t>Détermination de la conformité des offres</w:t>
      </w:r>
      <w:bookmarkStart w:id="139" w:name="_Hlk159250639"/>
      <w:r w:rsidR="00EC7238" w:rsidRPr="0029472D">
        <w:t>et évaluation au plan technique</w:t>
      </w:r>
      <w:bookmarkEnd w:id="136"/>
      <w:bookmarkEnd w:id="137"/>
      <w:bookmarkEnd w:id="138"/>
      <w:bookmarkEnd w:id="139"/>
    </w:p>
    <w:p w:rsidR="00273DD0" w:rsidRPr="0029472D" w:rsidRDefault="00353DCC" w:rsidP="00230C15">
      <w:pPr>
        <w:widowControl w:val="0"/>
        <w:autoSpaceDE w:val="0"/>
        <w:spacing w:after="60" w:line="360" w:lineRule="auto"/>
        <w:jc w:val="both"/>
      </w:pPr>
      <w:r w:rsidRPr="0029472D">
        <w:t>28.1. La Sous-commission d’analyse</w:t>
      </w:r>
      <w:r w:rsidR="00814C65" w:rsidRPr="0029472D">
        <w:t xml:space="preserve">mise en place par la Commission de Passation des Marchés  </w:t>
      </w:r>
      <w:r w:rsidR="00C046D0" w:rsidRPr="0029472D">
        <w:t>au préalable</w:t>
      </w:r>
      <w:r w:rsidRPr="0029472D">
        <w:t xml:space="preserve"> procèdera à</w:t>
      </w:r>
      <w:r w:rsidR="00C046D0" w:rsidRPr="0029472D">
        <w:t>la vérification de l’éligibilité des soumissionnaires et à</w:t>
      </w:r>
      <w:r w:rsidRPr="0029472D">
        <w:t xml:space="preserve"> unexamendétaillédesoffrespourdéterminer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étécorrectementsignés,etsilesoffressont d’unefaçongénéraleenbonordre.</w:t>
      </w:r>
    </w:p>
    <w:p w:rsidR="00C700E4" w:rsidRPr="0029472D" w:rsidRDefault="00353DCC" w:rsidP="00230C15">
      <w:pPr>
        <w:widowControl w:val="0"/>
        <w:autoSpaceDE w:val="0"/>
        <w:spacing w:after="60" w:line="360" w:lineRule="auto"/>
        <w:jc w:val="both"/>
      </w:pPr>
      <w:r w:rsidRPr="0029472D">
        <w:t>28.2. LaSous-commissiond’analysedéterminera</w:t>
      </w:r>
      <w:r w:rsidR="009D53DA" w:rsidRPr="0029472D">
        <w:rPr>
          <w:spacing w:val="21"/>
        </w:rPr>
        <w:t xml:space="preserve">ensuite </w:t>
      </w:r>
      <w:r w:rsidRPr="0029472D">
        <w:t>si l’offreestconformepourl’essentielauxdispositions du Dossier d’Appel d’Offres en se basantsursoncontenusansavoirrecoursà desélémentsdepreuveextrinsèques.</w:t>
      </w:r>
      <w:r w:rsidR="00C700E4" w:rsidRPr="0029472D">
        <w:t xml:space="preserve"> A ce </w:t>
      </w:r>
      <w:r w:rsidR="00EC7238" w:rsidRPr="0029472D">
        <w:t>titre, la</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l’offrepourconfirmerquetouteslesconditions spécifiéesdansleRPAOetleCCAPontété acceptéesparleSoumissionnairesansdivergenceouréservesubstantielle ;</w:t>
      </w:r>
    </w:p>
    <w:p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Pr="0029472D">
        <w:rPr>
          <w:rFonts w:ascii="Times New Roman" w:hAnsi="Times New Roman"/>
          <w:spacing w:val="5"/>
          <w:sz w:val="24"/>
          <w:szCs w:val="24"/>
        </w:rPr>
        <w:t>l’offr</w:t>
      </w:r>
      <w:r w:rsidRPr="0029472D">
        <w:rPr>
          <w:rFonts w:ascii="Times New Roman" w:hAnsi="Times New Roman"/>
          <w:sz w:val="24"/>
          <w:szCs w:val="24"/>
        </w:rPr>
        <w:t>e</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t xml:space="preserve">Dossier d’Appel d’Offres est une offre qui respecte </w:t>
      </w:r>
      <w:r w:rsidRPr="0029472D">
        <w:lastRenderedPageBreak/>
        <w:t>tous les termes, conditions, et spécifications du Dossier d’Appel d’Offres, sans divergenceniréserveimportante. Unedivergenceouréserveimportanteestcelle</w:t>
      </w:r>
      <w:r w:rsidR="004552A1" w:rsidRPr="0029472D">
        <w:t>qui</w:t>
      </w:r>
      <w:r w:rsidRPr="0029472D">
        <w:t>:</w:t>
      </w:r>
    </w:p>
    <w:p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réalisationdesTravaux;</w:t>
      </w:r>
    </w:p>
    <w:p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0" w:name="_Hlk159250844"/>
      <w:r w:rsidRPr="0029472D">
        <w:t xml:space="preserve">en contradiction </w:t>
      </w:r>
      <w:bookmarkEnd w:id="140"/>
      <w:r w:rsidRPr="0029472D">
        <w:t xml:space="preserve">avec le Dossier d’Appel d’Offres, les droits </w:t>
      </w:r>
      <w:r w:rsidR="00AC7669" w:rsidRPr="0029472D">
        <w:t>du</w:t>
      </w:r>
      <w:r w:rsidR="00CC1E99" w:rsidRPr="0029472D">
        <w:t xml:space="preserve">Maître d’Ouvrage ou </w:t>
      </w:r>
      <w:r w:rsidR="00AC7669" w:rsidRPr="0029472D">
        <w:t xml:space="preserve">du </w:t>
      </w:r>
      <w:r w:rsidR="00CC1E99" w:rsidRPr="0029472D">
        <w:t>Maître d’Ouvrage Délégué</w:t>
      </w:r>
      <w:r w:rsidRPr="0029472D">
        <w:t>ousesobligationsautitreduMarché;</w:t>
      </w:r>
    </w:p>
    <w:p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F32398" w:rsidRPr="0029472D">
        <w:t>son</w:t>
      </w:r>
      <w:r w:rsidR="00DF0BD0" w:rsidRPr="0029472D">
        <w:t xml:space="preserve">acceptation ou </w:t>
      </w:r>
      <w:r w:rsidR="00F32398" w:rsidRPr="0029472D">
        <w:rPr>
          <w:spacing w:val="9"/>
        </w:rPr>
        <w:t xml:space="preserve">sa </w:t>
      </w:r>
      <w:r w:rsidRPr="0029472D">
        <w:t xml:space="preserve">correctionaffecteraitinjustement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l’essentielauDossierd’Appeld’Offres.</w:t>
      </w:r>
    </w:p>
    <w:p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CF1C54" w:rsidRPr="0029472D">
        <w:t>auDossierd’Appeld’Offres</w:t>
      </w:r>
      <w:r w:rsidRPr="0029472D">
        <w:t>,</w:t>
      </w:r>
      <w:r w:rsidRPr="0029472D">
        <w:rPr>
          <w:spacing w:val="5"/>
        </w:rPr>
        <w:t>ell</w:t>
      </w:r>
      <w:r w:rsidRPr="0029472D">
        <w:t>e</w:t>
      </w:r>
      <w:r w:rsidRPr="0029472D">
        <w:rPr>
          <w:spacing w:val="5"/>
        </w:rPr>
        <w:t>ser</w:t>
      </w:r>
      <w:r w:rsidRPr="0029472D">
        <w:t>a</w:t>
      </w:r>
      <w:r w:rsidRPr="0029472D">
        <w:rPr>
          <w:spacing w:val="5"/>
        </w:rPr>
        <w:t>écarté</w:t>
      </w:r>
      <w:r w:rsidRPr="0029472D">
        <w:t>e</w:t>
      </w:r>
      <w:r w:rsidRPr="0029472D">
        <w:rPr>
          <w:spacing w:val="5"/>
        </w:rPr>
        <w:t>pa</w:t>
      </w:r>
      <w:r w:rsidRPr="0029472D">
        <w:t>r</w:t>
      </w:r>
      <w:r w:rsidRPr="0029472D">
        <w:rPr>
          <w:spacing w:val="5"/>
        </w:rPr>
        <w:t>la</w:t>
      </w:r>
      <w:r w:rsidRPr="0029472D">
        <w:t>CommissiondesMarchésCompétenteetne pourraêtreparlasuiterendueconforme.</w:t>
      </w:r>
    </w:p>
    <w:p w:rsidR="00273DD0" w:rsidRPr="0029472D" w:rsidRDefault="00353DCC" w:rsidP="00230C15">
      <w:pPr>
        <w:widowControl w:val="0"/>
        <w:autoSpaceDE w:val="0"/>
        <w:spacing w:after="60" w:line="360" w:lineRule="auto"/>
        <w:jc w:val="both"/>
      </w:pPr>
      <w:r w:rsidRPr="0029472D">
        <w:t>28.5.</w:t>
      </w:r>
      <w:r w:rsidR="003F0A8C" w:rsidRPr="0029472D">
        <w:rPr>
          <w:spacing w:val="3"/>
        </w:rPr>
        <w:t>Le</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divergences,variantesetautresfacteursqui dépassentlesexigencesduDossierd’Appel d’Offres ne doivent pas être pris en compte lorsdel’évaluationdesoffres.</w:t>
      </w:r>
    </w:p>
    <w:p w:rsidR="00273DD0" w:rsidRPr="0029472D" w:rsidRDefault="000B1902" w:rsidP="00013B9F">
      <w:pPr>
        <w:pStyle w:val="RGAOarticles"/>
      </w:pPr>
      <w:bookmarkStart w:id="141" w:name="_Toc530307937"/>
      <w:bookmarkStart w:id="142" w:name="_Toc97557059"/>
      <w:bookmarkStart w:id="143" w:name="_Toc163062725"/>
      <w:r w:rsidRPr="0029472D">
        <w:t>Critères d’évaluation et de q</w:t>
      </w:r>
      <w:r w:rsidR="00353DCC" w:rsidRPr="0029472D">
        <w:t>ualificationdusoumissionnaire</w:t>
      </w:r>
      <w:bookmarkEnd w:id="141"/>
      <w:bookmarkEnd w:id="142"/>
      <w:bookmarkEnd w:id="143"/>
    </w:p>
    <w:p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Pr="0029472D">
        <w:rPr>
          <w:spacing w:val="5"/>
        </w:rPr>
        <w:t>Sous-commissio</w:t>
      </w:r>
      <w:r w:rsidRPr="0029472D">
        <w:t>n</w:t>
      </w:r>
      <w:r w:rsidRPr="0029472D">
        <w:rPr>
          <w:spacing w:val="5"/>
        </w:rPr>
        <w:t>s’assurer</w:t>
      </w:r>
      <w:r w:rsidRPr="0029472D">
        <w:t>a</w:t>
      </w:r>
      <w:r w:rsidRPr="0029472D">
        <w:rPr>
          <w:spacing w:val="5"/>
        </w:rPr>
        <w:t>qu</w:t>
      </w:r>
      <w:r w:rsidRPr="0029472D">
        <w:t>e</w:t>
      </w:r>
      <w:r w:rsidRPr="0029472D">
        <w:rPr>
          <w:spacing w:val="5"/>
        </w:rPr>
        <w:t xml:space="preserve">le </w:t>
      </w:r>
      <w:r w:rsidRPr="0029472D">
        <w:t>Soumissionnaire retenu pour avoir soumis l’offre substantiellementconformeauxdispositionsdudossierd’appeld’offres,satisfaitauxcritères</w:t>
      </w:r>
      <w:r w:rsidR="000B1902" w:rsidRPr="0029472D">
        <w:t xml:space="preserve">d’évaluation et </w:t>
      </w:r>
      <w:r w:rsidRPr="0029472D">
        <w:t>dequalificationstipulés</w:t>
      </w:r>
      <w:r w:rsidR="0011112D" w:rsidRPr="0029472D">
        <w:t>dans le</w:t>
      </w:r>
      <w:r w:rsidRPr="0029472D">
        <w:t xml:space="preserve">RPAO.Ilestessentiel d’éviter tout arbitraire dans la </w:t>
      </w:r>
      <w:r w:rsidR="000B1902" w:rsidRPr="0029472D">
        <w:t>fixation de ces critères</w:t>
      </w:r>
      <w:r w:rsidRPr="0029472D">
        <w:t>.</w:t>
      </w:r>
    </w:p>
    <w:p w:rsidR="00273DD0" w:rsidRPr="0029472D" w:rsidRDefault="00353DCC" w:rsidP="00013B9F">
      <w:pPr>
        <w:pStyle w:val="RGAOarticles"/>
      </w:pPr>
      <w:bookmarkStart w:id="144" w:name="_Toc530307938"/>
      <w:bookmarkStart w:id="145" w:name="_Toc97557060"/>
      <w:bookmarkStart w:id="146" w:name="_Toc163062726"/>
      <w:r w:rsidRPr="0029472D">
        <w:t>Correctiondeserreurs</w:t>
      </w:r>
      <w:bookmarkEnd w:id="144"/>
      <w:bookmarkEnd w:id="145"/>
      <w:bookmarkEnd w:id="146"/>
    </w:p>
    <w:p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commissiond’analysecorrigeraleserreursde lafaçonsuivante:</w:t>
      </w:r>
    </w:p>
    <w:p w:rsidR="00273DD0" w:rsidRPr="0029472D" w:rsidRDefault="00353DCC" w:rsidP="00230C15">
      <w:pPr>
        <w:widowControl w:val="0"/>
        <w:autoSpaceDE w:val="0"/>
        <w:spacing w:after="60" w:line="360" w:lineRule="auto"/>
        <w:jc w:val="both"/>
      </w:pPr>
      <w:r w:rsidRPr="0029472D">
        <w:t>a. S’il y a contradiction entre le prix unitaire et le prixtotalobtenuenmultipliantleprixunitairepar lesquantités,leprixunitaireferafoietleprixtotal seracorrigé,àmoinsque,del’avisdela</w:t>
      </w:r>
      <w:r w:rsidR="006A422E" w:rsidRPr="0029472D">
        <w:t>Sous-</w:t>
      </w:r>
      <w:r w:rsidRPr="0029472D">
        <w:t>commissiond’analyse,lavirguledesdécimales du prix unitaire soit manifestement mal placée, auquel cas le prix total indiqué prévaudra et le prixunitaireseracorrigé;</w:t>
      </w:r>
    </w:p>
    <w:p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dessoustotauxn’estpasexact,lessoustotaux ferontfoietletotalseracorrigé;</w:t>
      </w:r>
    </w:p>
    <w:p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rsidR="00273DD0" w:rsidRPr="0029472D" w:rsidRDefault="00353DCC" w:rsidP="00230C15">
      <w:pPr>
        <w:widowControl w:val="0"/>
        <w:autoSpaceDE w:val="0"/>
        <w:spacing w:after="60" w:line="360" w:lineRule="auto"/>
        <w:jc w:val="both"/>
      </w:pPr>
      <w:r w:rsidRPr="0029472D">
        <w:t xml:space="preserve">30.2. LemontantfigurantdanslaSoumissionsera corrigé par la Sous-commission d’analyse, conformément à la procédure de correction d’erreurssusmentionnéeet,aveclaconfirmation du </w:t>
      </w:r>
      <w:r w:rsidRPr="0029472D">
        <w:lastRenderedPageBreak/>
        <w:t>Soumissionnaire, ledit montant sera réputél’engager.</w:t>
      </w:r>
    </w:p>
    <w:p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correctionsapportées,sonoffreseraécartée etsa</w:t>
      </w:r>
      <w:r w:rsidR="00E167F6" w:rsidRPr="0029472D">
        <w:t>caution de soumission</w:t>
      </w:r>
      <w:r w:rsidRPr="0029472D">
        <w:t>saisie.</w:t>
      </w:r>
    </w:p>
    <w:p w:rsidR="00273DD0" w:rsidRPr="0029472D" w:rsidRDefault="00353DCC" w:rsidP="00013B9F">
      <w:pPr>
        <w:pStyle w:val="RGAOarticles"/>
      </w:pPr>
      <w:bookmarkStart w:id="147" w:name="_Toc530307939"/>
      <w:bookmarkStart w:id="148" w:name="_Toc97557061"/>
      <w:bookmarkStart w:id="149" w:name="_Toc163062727"/>
      <w:r w:rsidRPr="0029472D">
        <w:t>Conversionenuneseulemonnaie</w:t>
      </w:r>
      <w:bookmarkEnd w:id="147"/>
      <w:bookmarkEnd w:id="148"/>
      <w:bookmarkEnd w:id="149"/>
    </w:p>
    <w:p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montantdel’offreestpayableenfrancsCFA.</w:t>
      </w:r>
    </w:p>
    <w:p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l’AfriqueCentrale(BEAC),danslesconditions définiesparleRPAO.</w:t>
      </w:r>
    </w:p>
    <w:p w:rsidR="00273DD0" w:rsidRPr="0029472D" w:rsidRDefault="00353DCC" w:rsidP="00013B9F">
      <w:pPr>
        <w:pStyle w:val="RGAOarticles"/>
      </w:pPr>
      <w:bookmarkStart w:id="150" w:name="_Toc530307940"/>
      <w:bookmarkStart w:id="151" w:name="_Toc97557062"/>
      <w:bookmarkStart w:id="152" w:name="_Toc163062728"/>
      <w:r w:rsidRPr="0029472D">
        <w:t>Evaluation et comparaison des offresauplanfinancier</w:t>
      </w:r>
      <w:bookmarkEnd w:id="150"/>
      <w:bookmarkEnd w:id="151"/>
      <w:bookmarkEnd w:id="152"/>
    </w:p>
    <w:p w:rsidR="00273DD0" w:rsidRPr="0029472D" w:rsidRDefault="00353DCC" w:rsidP="00230C15">
      <w:pPr>
        <w:widowControl w:val="0"/>
        <w:autoSpaceDE w:val="0"/>
        <w:spacing w:after="60" w:line="360" w:lineRule="auto"/>
        <w:jc w:val="both"/>
      </w:pPr>
      <w:r w:rsidRPr="0029472D">
        <w:t>32.1. Seuleslesoffresreconnuesconformes,selon les dispositions de</w:t>
      </w:r>
      <w:r w:rsidR="00B7206E" w:rsidRPr="0029472D">
        <w:t>s</w:t>
      </w:r>
      <w:r w:rsidRPr="0029472D">
        <w:t>article</w:t>
      </w:r>
      <w:r w:rsidR="00B7206E" w:rsidRPr="0029472D">
        <w:t>s</w:t>
      </w:r>
      <w:r w:rsidRPr="0029472D">
        <w:t xml:space="preserve"> 28</w:t>
      </w:r>
      <w:r w:rsidR="00FC19A4" w:rsidRPr="0029472D">
        <w:t>, 29</w:t>
      </w:r>
      <w:r w:rsidRPr="0029472D">
        <w:t xml:space="preserve">du RGAO, seront évaluées et comparées par la Sous- </w:t>
      </w:r>
      <w:r w:rsidR="00CE17BB">
        <w:t>C</w:t>
      </w:r>
      <w:r w:rsidRPr="0029472D">
        <w:t>ommissiond’</w:t>
      </w:r>
      <w:r w:rsidR="00CE17BB">
        <w:t>A</w:t>
      </w:r>
      <w:r w:rsidRPr="0029472D">
        <w:t>nalyse.</w:t>
      </w:r>
    </w:p>
    <w:p w:rsidR="00273DD0" w:rsidRPr="0029472D" w:rsidRDefault="00353DCC" w:rsidP="00230C15">
      <w:pPr>
        <w:widowControl w:val="0"/>
        <w:autoSpaceDE w:val="0"/>
        <w:spacing w:after="60" w:line="360" w:lineRule="auto"/>
        <w:jc w:val="both"/>
      </w:pPr>
      <w:r w:rsidRPr="0029472D">
        <w:t>32.2. En évaluant les offres, la sous-commission déterminera pour chaque offre le montant évalué de l’offre en rectifiant son montant commesuit:</w:t>
      </w:r>
    </w:p>
    <w:p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3"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lastRenderedPageBreak/>
        <w:t>Maître d’Ouvrage Délégué</w:t>
      </w:r>
      <w:r w:rsidRPr="0029472D">
        <w:t xml:space="preserve"> dans le RPAO.</w:t>
      </w:r>
    </w:p>
    <w:bookmarkEnd w:id="153"/>
    <w:p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Marché,neserapasprisenconsidérationlors del’évaluationdesoffres.</w:t>
      </w:r>
    </w:p>
    <w:p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Pr="0029472D">
        <w:rPr>
          <w:spacing w:val="5"/>
        </w:rPr>
        <w:t>l’offr</w:t>
      </w:r>
      <w:r w:rsidRPr="0029472D">
        <w:t>e</w:t>
      </w:r>
      <w:bookmarkStart w:id="154" w:name="_Hlk159259922"/>
      <w:r w:rsidR="00A71427" w:rsidRPr="0029472D">
        <w:t xml:space="preserve">financière </w:t>
      </w:r>
      <w:r w:rsidRPr="0029472D">
        <w:rPr>
          <w:spacing w:val="5"/>
        </w:rPr>
        <w:t>évalué</w:t>
      </w:r>
      <w:r w:rsidRPr="0029472D">
        <w:t>e</w:t>
      </w:r>
      <w:r w:rsidRPr="0029472D">
        <w:rPr>
          <w:spacing w:val="5"/>
        </w:rPr>
        <w:t>l</w:t>
      </w:r>
      <w:r w:rsidRPr="0029472D">
        <w:t>a</w:t>
      </w:r>
      <w:r w:rsidRPr="0029472D">
        <w:rPr>
          <w:spacing w:val="5"/>
        </w:rPr>
        <w:t>moins-disant</w:t>
      </w:r>
      <w:r w:rsidRPr="0029472D">
        <w:t>e</w:t>
      </w:r>
      <w:bookmarkEnd w:id="154"/>
      <w:r w:rsidRPr="0029472D">
        <w:rPr>
          <w:spacing w:val="5"/>
        </w:rPr>
        <w:t xml:space="preserve">est </w:t>
      </w:r>
      <w:r w:rsidRPr="0029472D">
        <w:t xml:space="preserve">jugée anormalement basse </w:t>
      </w:r>
      <w:bookmarkStart w:id="155" w:name="_Hlk159259982"/>
      <w:r w:rsidRPr="0029472D">
        <w:t xml:space="preserve">ou est fortement déséquilibrée </w:t>
      </w:r>
      <w:bookmarkEnd w:id="155"/>
      <w:r w:rsidRPr="0029472D">
        <w:t xml:space="preserve">par rapport à l’estimation </w:t>
      </w:r>
      <w:r w:rsidR="006A422E" w:rsidRPr="0029472D">
        <w:t>faite par le</w:t>
      </w:r>
      <w:r w:rsidRPr="0029472D">
        <w:t xml:space="preserve"> Maîtred’Ouvrage à exécuter danslecadreduMarché,la</w:t>
      </w:r>
      <w:r w:rsidR="00D879C2" w:rsidRPr="0029472D">
        <w:rPr>
          <w:spacing w:val="-3"/>
        </w:rPr>
        <w:t>sous-</w:t>
      </w:r>
      <w:r w:rsidRPr="0029472D">
        <w:rPr>
          <w:spacing w:val="-3"/>
        </w:rPr>
        <w:t xml:space="preserve">commission </w:t>
      </w:r>
      <w:r w:rsidRPr="0029472D">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7B6234" w:rsidRPr="0029472D">
        <w:t>compétents des éclaircissement</w:t>
      </w:r>
      <w:r w:rsidR="00564106" w:rsidRPr="0029472D">
        <w:t>s</w:t>
      </w:r>
      <w:r w:rsidR="007B6234" w:rsidRPr="0029472D">
        <w:t xml:space="preserve"> sur les offres</w:t>
      </w:r>
      <w:r w:rsidR="001A7E73" w:rsidRPr="0029472D">
        <w:t>.</w:t>
      </w:r>
    </w:p>
    <w:p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997245" w:rsidRPr="0029472D">
        <w:t xml:space="preserve">Dans le cas où une offre est jugée anormalement basse, </w:t>
      </w:r>
      <w:r w:rsidR="008243BA" w:rsidRPr="0029472D">
        <w:t xml:space="preserve">la </w:t>
      </w:r>
      <w:r w:rsidR="001168D6" w:rsidRPr="0029472D">
        <w:t xml:space="preserve">Commission de Passation des Marchés 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rsidR="00273DD0" w:rsidRPr="0029472D" w:rsidRDefault="00353DCC" w:rsidP="00013B9F">
      <w:pPr>
        <w:pStyle w:val="RGAOarticles"/>
      </w:pPr>
      <w:bookmarkStart w:id="156" w:name="_Toc530307941"/>
      <w:bookmarkStart w:id="157" w:name="_Toc97557063"/>
      <w:bookmarkStart w:id="158" w:name="_Toc163062729"/>
      <w:r w:rsidRPr="0029472D">
        <w:t>Préférence accordée aux soumissionnairesnationaux</w:t>
      </w:r>
      <w:bookmarkEnd w:id="156"/>
      <w:bookmarkEnd w:id="157"/>
      <w:bookmarkEnd w:id="158"/>
    </w:p>
    <w:p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p>
    <w:p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lastRenderedPageBreak/>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p>
    <w:p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d’offresle prévoit.</w:t>
      </w:r>
    </w:p>
    <w:p w:rsidR="00DD14BD" w:rsidRPr="0029472D" w:rsidRDefault="000A733D" w:rsidP="00013B9F">
      <w:pPr>
        <w:pStyle w:val="RGAOpartie"/>
      </w:pPr>
      <w:bookmarkStart w:id="159" w:name="_Toc530307942"/>
      <w:bookmarkStart w:id="160" w:name="_Toc97557064"/>
      <w:bookmarkStart w:id="161" w:name="_Toc163062730"/>
      <w:r w:rsidRPr="0029472D">
        <w:t>Attribution</w:t>
      </w:r>
      <w:bookmarkEnd w:id="159"/>
      <w:bookmarkEnd w:id="160"/>
      <w:bookmarkEnd w:id="161"/>
    </w:p>
    <w:p w:rsidR="00273DD0" w:rsidRPr="0029472D" w:rsidRDefault="00353DCC" w:rsidP="00013B9F">
      <w:pPr>
        <w:pStyle w:val="RGAOarticles"/>
      </w:pPr>
      <w:bookmarkStart w:id="162" w:name="_Toc530307943"/>
      <w:bookmarkStart w:id="163" w:name="_Toc97557065"/>
      <w:bookmarkStart w:id="164" w:name="_Toc163062731"/>
      <w:r w:rsidRPr="0029472D">
        <w:t>Attribution</w:t>
      </w:r>
      <w:bookmarkEnd w:id="162"/>
      <w:bookmarkEnd w:id="163"/>
      <w:bookmarkEnd w:id="164"/>
    </w:p>
    <w:p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Pr="0029472D">
        <w:t>attribuerale</w:t>
      </w:r>
      <w:r w:rsidR="002810B5" w:rsidRPr="0029472D">
        <w:t xml:space="preserve"> m</w:t>
      </w:r>
      <w:r w:rsidRPr="0029472D">
        <w:t xml:space="preserve">archéau Soumissionnaire </w:t>
      </w:r>
      <w:r w:rsidR="0009029E" w:rsidRPr="0029472D">
        <w:t>ayant présenté une offre</w:t>
      </w:r>
      <w:r w:rsidRPr="0029472D">
        <w:t xml:space="preserve"> conformepourl’essentielauDossierd’Appel </w:t>
      </w:r>
      <w:r w:rsidRPr="0029472D">
        <w:rPr>
          <w:spacing w:val="5"/>
        </w:rPr>
        <w:t>d’offre</w:t>
      </w:r>
      <w:r w:rsidRPr="0029472D">
        <w:t>s</w:t>
      </w:r>
      <w:r w:rsidR="0009029E" w:rsidRPr="0029472D">
        <w:t>,</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Pr="0029472D">
        <w:rPr>
          <w:spacing w:val="5"/>
        </w:rPr>
        <w:t xml:space="preserve">capacités </w:t>
      </w:r>
      <w:r w:rsidRPr="0029472D">
        <w:t>techniquesetfinancièresrequisespourexécuterle</w:t>
      </w:r>
      <w:r w:rsidR="002810B5" w:rsidRPr="0029472D">
        <w:t xml:space="preserve"> m</w:t>
      </w:r>
      <w:r w:rsidRPr="0029472D">
        <w:t>archédefaçonsatisfaisante</w:t>
      </w:r>
      <w:r w:rsidR="00677738" w:rsidRPr="0029472D">
        <w:t>)</w:t>
      </w:r>
      <w:r w:rsidRPr="0029472D">
        <w:t xml:space="preserve">etdont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Pr="0029472D">
        <w:rPr>
          <w:spacing w:val="1"/>
        </w:rPr>
        <w:t xml:space="preserve">en </w:t>
      </w:r>
      <w:r w:rsidR="002A1375" w:rsidRPr="0029472D">
        <w:t>considé</w:t>
      </w:r>
      <w:r w:rsidR="00C14ED5" w:rsidRPr="0029472D">
        <w:t>r</w:t>
      </w:r>
      <w:r w:rsidR="002A1375" w:rsidRPr="0029472D">
        <w:t xml:space="preserve">ant </w:t>
      </w:r>
      <w:r w:rsidRPr="0029472D">
        <w:t>lecaséchéantles</w:t>
      </w:r>
      <w:r w:rsidR="00497641" w:rsidRPr="0029472D">
        <w:t>remises</w:t>
      </w:r>
      <w:r w:rsidRPr="0029472D">
        <w:t>proposé</w:t>
      </w:r>
      <w:r w:rsidR="00497641" w:rsidRPr="0029472D">
        <w:t>e</w:t>
      </w:r>
      <w:r w:rsidRPr="0029472D">
        <w:t>s.</w:t>
      </w:r>
    </w:p>
    <w:p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9E337F" w:rsidRPr="0029472D">
        <w:rPr>
          <w:spacing w:val="2"/>
        </w:rPr>
        <w:t>les prescriptions du RPAO</w:t>
      </w:r>
      <w:r w:rsidR="00234E2D" w:rsidRPr="0029472D">
        <w:rPr>
          <w:spacing w:val="2"/>
        </w:rPr>
        <w:t xml:space="preserve">. </w:t>
      </w:r>
    </w:p>
    <w:p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29472D" w:rsidRDefault="002D52B8" w:rsidP="00230C15">
      <w:pPr>
        <w:widowControl w:val="0"/>
        <w:autoSpaceDE w:val="0"/>
        <w:spacing w:after="60" w:line="360" w:lineRule="auto"/>
        <w:jc w:val="both"/>
      </w:pPr>
      <w:r w:rsidRPr="0029472D">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rsidR="00273DD0" w:rsidRPr="0029472D" w:rsidRDefault="00353DCC" w:rsidP="00013B9F">
      <w:pPr>
        <w:pStyle w:val="RGAOarticles"/>
      </w:pPr>
      <w:bookmarkStart w:id="165" w:name="_Toc530307944"/>
      <w:bookmarkStart w:id="166" w:name="_Toc97557066"/>
      <w:bookmarkStart w:id="167"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Pr="0029472D">
        <w:t>de déclarerunAppeld’Offresinfructueuxoud’annuleruneprocédure</w:t>
      </w:r>
      <w:bookmarkEnd w:id="165"/>
      <w:bookmarkEnd w:id="166"/>
      <w:bookmarkEnd w:id="167"/>
    </w:p>
    <w:p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unAppel d’Offres</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3735FF" w:rsidRPr="0029472D">
        <w:t>sans qu’il y’ait lieu à réclamation.</w:t>
      </w:r>
    </w:p>
    <w:p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rsidR="00403FEC" w:rsidRPr="0029472D" w:rsidRDefault="00625220" w:rsidP="00230C15">
      <w:pPr>
        <w:widowControl w:val="0"/>
        <w:autoSpaceDE w:val="0"/>
        <w:spacing w:after="60" w:line="360" w:lineRule="auto"/>
        <w:jc w:val="both"/>
        <w:rPr>
          <w:spacing w:val="5"/>
        </w:rPr>
      </w:pPr>
      <w:r w:rsidRPr="0029472D">
        <w:t xml:space="preserve">35.2Le Maître d'Ouvrage ou Maître d’Ouvrage Délégué notifie la décision d'annulation </w:t>
      </w:r>
      <w:r w:rsidR="00EF35D6" w:rsidRPr="0029472D">
        <w:t>ou celle déclarant l’appel d’offres infructueux</w:t>
      </w:r>
      <w:r w:rsidR="00FF2FEA" w:rsidRPr="0029472D">
        <w:t>,</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rsidR="00273DD0" w:rsidRPr="0029472D" w:rsidRDefault="00353DCC" w:rsidP="00013B9F">
      <w:pPr>
        <w:pStyle w:val="RGAOarticles"/>
      </w:pPr>
      <w:bookmarkStart w:id="168" w:name="_Toc530307945"/>
      <w:bookmarkStart w:id="169" w:name="_Toc97557067"/>
      <w:bookmarkStart w:id="170" w:name="_Toc163062733"/>
      <w:r w:rsidRPr="0029472D">
        <w:t>Notificationdel’attributiondumarché</w:t>
      </w:r>
      <w:bookmarkEnd w:id="168"/>
      <w:bookmarkEnd w:id="169"/>
      <w:bookmarkEnd w:id="170"/>
    </w:p>
    <w:p w:rsidR="003F627E" w:rsidRPr="0029472D" w:rsidRDefault="003F627E" w:rsidP="00230C15">
      <w:pPr>
        <w:widowControl w:val="0"/>
        <w:autoSpaceDE w:val="0"/>
        <w:spacing w:after="60" w:line="360" w:lineRule="auto"/>
        <w:ind w:right="-15"/>
        <w:jc w:val="both"/>
      </w:pPr>
      <w:r w:rsidRPr="0029472D">
        <w:t xml:space="preserve">36.1 Toute attribution d’un marché est matérialisée par une décision du Maître d’Ouvrage ou du Maître d’Ouvrage Délégué et notifiée à l’attributaire dans un délai maximum de soixante-douze </w:t>
      </w:r>
      <w:r w:rsidRPr="0029472D">
        <w:lastRenderedPageBreak/>
        <w:t>(72) heures à compter de sa signature.</w:t>
      </w:r>
    </w:p>
    <w:p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353DCC" w:rsidRPr="0029472D">
        <w:t>Avantl’expirationdudélaidevaliditédesoffresfixé</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l’attributairedu</w:t>
      </w:r>
      <w:r w:rsidR="002810B5" w:rsidRPr="0029472D">
        <w:t xml:space="preserve"> m</w:t>
      </w:r>
      <w:r w:rsidR="00353DCC" w:rsidRPr="0029472D">
        <w:t xml:space="preserve">archépartélécopieconfirméepar lettrerecommandéeoupartoutautremoyenque sasoumissionaétéretenue.Cettelettreindiquerale </w:t>
      </w:r>
      <w:r w:rsidR="00353DCC" w:rsidRPr="0029472D">
        <w:rPr>
          <w:spacing w:val="5"/>
        </w:rPr>
        <w:t>montan</w:t>
      </w:r>
      <w:r w:rsidR="00353DCC" w:rsidRPr="0029472D">
        <w:t>t</w:t>
      </w:r>
      <w:r w:rsidR="00353DCC" w:rsidRPr="0029472D">
        <w:rPr>
          <w:spacing w:val="5"/>
        </w:rPr>
        <w:t>qu</w:t>
      </w:r>
      <w:r w:rsidR="00353DCC" w:rsidRPr="0029472D">
        <w:t>ele Maître d’ouvrage</w:t>
      </w:r>
      <w:r w:rsidR="0002689E" w:rsidRPr="0029472D">
        <w:t xml:space="preserve"> ou</w:t>
      </w:r>
      <w:r w:rsidR="00F351BB" w:rsidRPr="0029472D">
        <w:t xml:space="preserve"> le </w:t>
      </w:r>
      <w:r w:rsidR="0002689E" w:rsidRPr="0029472D">
        <w:rPr>
          <w:spacing w:val="3"/>
        </w:rPr>
        <w:t>Maître d’Ouvrage Délégué</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353DCC" w:rsidRPr="0029472D">
        <w:t>autitredel’exécutiondestravauxet ledélaid’exécution.</w:t>
      </w:r>
    </w:p>
    <w:p w:rsidR="00273DD0" w:rsidRPr="0029472D" w:rsidRDefault="00353DCC" w:rsidP="00013B9F">
      <w:pPr>
        <w:pStyle w:val="RGAOarticles"/>
      </w:pPr>
      <w:bookmarkStart w:id="171" w:name="_Toc530307946"/>
      <w:bookmarkStart w:id="172" w:name="_Toc97557068"/>
      <w:bookmarkStart w:id="173" w:name="_Toc163062734"/>
      <w:r w:rsidRPr="0029472D">
        <w:t>Publication des résultats d’attributiondumarchéetrecours</w:t>
      </w:r>
      <w:bookmarkEnd w:id="171"/>
      <w:bookmarkEnd w:id="172"/>
      <w:bookmarkEnd w:id="173"/>
    </w:p>
    <w:p w:rsidR="0061656A" w:rsidRPr="0029472D" w:rsidRDefault="00353DCC" w:rsidP="00230C15">
      <w:pPr>
        <w:widowControl w:val="0"/>
        <w:autoSpaceDE w:val="0"/>
        <w:spacing w:after="60" w:line="360" w:lineRule="auto"/>
        <w:jc w:val="both"/>
      </w:pPr>
      <w:r w:rsidRPr="0029472D">
        <w:t>37.1.</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 xml:space="preserve">u montant de l’Offre de l’attributaire etdu </w:t>
      </w:r>
      <w:r w:rsidR="0053173B" w:rsidRPr="0029472D">
        <w:rPr>
          <w:spacing w:val="5"/>
        </w:rPr>
        <w:t>délai, dans le journal des marchés publics édité par l’organisme chargé de la régulation des marchés publics ou dans toute autre publication habilitée.</w:t>
      </w:r>
    </w:p>
    <w:p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desrésultats</w:t>
      </w:r>
      <w:r w:rsidR="003270BB" w:rsidRPr="0029472D">
        <w:rPr>
          <w:spacing w:val="30"/>
        </w:rPr>
        <w:t xml:space="preserve"> portant </w:t>
      </w:r>
      <w:r w:rsidR="003270BB" w:rsidRPr="0029472D">
        <w:t>attribution,l</w:t>
      </w:r>
      <w:r w:rsidR="0002689E" w:rsidRPr="0029472D">
        <w:t>e</w:t>
      </w:r>
      <w:r w:rsidR="00CC1E99" w:rsidRPr="0029472D">
        <w:t xml:space="preserve">Maître d’Ouvrage ou </w:t>
      </w:r>
      <w:r w:rsidR="003270BB" w:rsidRPr="0029472D">
        <w:t xml:space="preserve">le </w:t>
      </w:r>
      <w:r w:rsidR="00CC1E99" w:rsidRPr="0029472D">
        <w:t>Maître d’Ouvrage Délégué</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rsidR="00273DD0" w:rsidRPr="0029472D" w:rsidRDefault="00353DCC" w:rsidP="00230C15">
      <w:pPr>
        <w:widowControl w:val="0"/>
        <w:autoSpaceDE w:val="0"/>
        <w:spacing w:after="60" w:line="360" w:lineRule="auto"/>
        <w:jc w:val="both"/>
      </w:pPr>
      <w:r w:rsidRPr="0029472D">
        <w:t>37.</w:t>
      </w:r>
      <w:r w:rsidR="00E2164E" w:rsidRPr="0029472D">
        <w:t>4</w:t>
      </w:r>
      <w:r w:rsidRPr="0029472D">
        <w:t>. Aprèslapublicationdurésultatdel’attribution, lesoffresnonretiréesdansundélaimaximal de quinze (15) jours seront détruites, sans qu’ilyaitlieuàréclamation,àl’exceptionde l’exemplairedestinéàl’organismechargéde larégulationdesmarchéspublics</w:t>
      </w:r>
      <w:r w:rsidR="00EC7238" w:rsidRPr="0029472D">
        <w:t xml:space="preserve"> si celle-ci n’a pas été collectée séance tenante</w:t>
      </w:r>
      <w:r w:rsidRPr="0029472D">
        <w:t>.</w:t>
      </w:r>
    </w:p>
    <w:p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Encasderecours,ildoitêtreadressé,</w:t>
      </w:r>
      <w:r w:rsidR="0043018B" w:rsidRPr="0029472D">
        <w:t xml:space="preserve"> au Comité chargé de l’exame</w:t>
      </w:r>
      <w:r w:rsidR="003855FD" w:rsidRPr="0029472D">
        <w:t>n</w:t>
      </w:r>
      <w:r w:rsidR="0043018B" w:rsidRPr="0029472D">
        <w:t xml:space="preserve"> des recours</w:t>
      </w:r>
      <w:r w:rsidRPr="0029472D">
        <w:t>avec copies</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025737" w:rsidRPr="0029472D">
        <w:rPr>
          <w:spacing w:val="4"/>
        </w:rPr>
        <w:t xml:space="preserve">et </w:t>
      </w:r>
      <w:r w:rsidRPr="0029472D">
        <w:rPr>
          <w:spacing w:val="4"/>
        </w:rPr>
        <w:t xml:space="preserve">à </w:t>
      </w:r>
      <w:r w:rsidR="008E3949" w:rsidRPr="0029472D">
        <w:t>l’Autorité chargée des marchés publics.</w:t>
      </w:r>
    </w:p>
    <w:p w:rsidR="00273DD0" w:rsidRPr="0029472D" w:rsidRDefault="00353DCC" w:rsidP="00230C15">
      <w:pPr>
        <w:widowControl w:val="0"/>
        <w:autoSpaceDE w:val="0"/>
        <w:spacing w:after="60" w:line="360" w:lineRule="auto"/>
        <w:jc w:val="both"/>
      </w:pPr>
      <w:r w:rsidRPr="0029472D">
        <w:t>Ildoitintervenirdansundélaimaximumdecinq(05) joursouvrablesaprèslapublicationdesrésultats.</w:t>
      </w:r>
    </w:p>
    <w:p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rsidR="00273DD0" w:rsidRPr="0029472D" w:rsidRDefault="00353DCC" w:rsidP="00013B9F">
      <w:pPr>
        <w:pStyle w:val="RGAOarticles"/>
      </w:pPr>
      <w:bookmarkStart w:id="174" w:name="_Toc530307947"/>
      <w:bookmarkStart w:id="175" w:name="_Toc97557069"/>
      <w:bookmarkStart w:id="176" w:name="_Toc163062735"/>
      <w:r w:rsidRPr="0029472D">
        <w:t>Signaturedumarché</w:t>
      </w:r>
      <w:bookmarkEnd w:id="174"/>
      <w:bookmarkEnd w:id="175"/>
      <w:bookmarkEnd w:id="176"/>
    </w:p>
    <w:p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rsidR="00273DD0" w:rsidRPr="0029472D" w:rsidRDefault="00E93EBD" w:rsidP="00230C15">
      <w:pPr>
        <w:widowControl w:val="0"/>
        <w:autoSpaceDE w:val="0"/>
        <w:spacing w:after="60" w:line="360" w:lineRule="auto"/>
        <w:jc w:val="both"/>
        <w:rPr>
          <w:spacing w:val="5"/>
        </w:rPr>
      </w:pPr>
      <w:r w:rsidRPr="0029472D">
        <w:lastRenderedPageBreak/>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786003" w:rsidRPr="0029472D">
        <w:t>notifie le marché</w:t>
      </w:r>
      <w:r w:rsidRPr="0029472D">
        <w:t>àsontitulairedans les cinq (5) jours</w:t>
      </w:r>
      <w:r w:rsidR="007B07FD" w:rsidRPr="0029472D">
        <w:t xml:space="preserve"> ouvrables</w:t>
      </w:r>
      <w:r w:rsidRPr="0029472D">
        <w:t xml:space="preserve"> qui suivent</w:t>
      </w:r>
      <w:r w:rsidR="00BB257D" w:rsidRPr="0029472D">
        <w:t>l</w:t>
      </w:r>
      <w:r w:rsidR="00ED357E" w:rsidRPr="0029472D">
        <w:t>a</w:t>
      </w:r>
      <w:r w:rsidRPr="0029472D">
        <w:t>date de sa signature.</w:t>
      </w:r>
    </w:p>
    <w:p w:rsidR="0087171A" w:rsidRPr="0029472D" w:rsidRDefault="00AF0BF5" w:rsidP="00230C15">
      <w:pPr>
        <w:widowControl w:val="0"/>
        <w:autoSpaceDE w:val="0"/>
        <w:spacing w:after="60" w:line="360" w:lineRule="auto"/>
        <w:jc w:val="both"/>
      </w:pPr>
      <w:r w:rsidRPr="0029472D">
        <w:rPr>
          <w:bCs/>
          <w:color w:val="000000" w:themeColor="text1"/>
        </w:rPr>
        <w:t>38.4.</w:t>
      </w:r>
      <w:r w:rsidRPr="0029472D">
        <w:rPr>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29472D" w:rsidRDefault="00353DCC" w:rsidP="00013B9F">
      <w:pPr>
        <w:pStyle w:val="RGAOarticles"/>
      </w:pPr>
      <w:bookmarkStart w:id="177" w:name="_Toc530307948"/>
      <w:bookmarkStart w:id="178" w:name="_Toc97557070"/>
      <w:bookmarkStart w:id="179" w:name="_Toc163062736"/>
      <w:r w:rsidRPr="0029472D">
        <w:t>Cautionnementdéfinitif</w:t>
      </w:r>
      <w:bookmarkEnd w:id="177"/>
      <w:bookmarkEnd w:id="178"/>
      <w:bookmarkEnd w:id="179"/>
    </w:p>
    <w:p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 xml:space="preserve">souslaforme stipuléedansle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931C21" w:rsidRPr="0029472D">
        <w:rPr>
          <w:spacing w:val="5"/>
        </w:rPr>
        <w:t>l</w:t>
      </w:r>
      <w:r w:rsidR="00931C21" w:rsidRPr="0029472D">
        <w:t>e</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rsidR="00273DD0" w:rsidRPr="0029472D" w:rsidRDefault="00353DCC" w:rsidP="00230C15">
      <w:pPr>
        <w:widowControl w:val="0"/>
        <w:autoSpaceDE w:val="0"/>
        <w:spacing w:after="60" w:line="360" w:lineRule="auto"/>
        <w:jc w:val="both"/>
      </w:pPr>
      <w:r w:rsidRPr="0029472D">
        <w:t>39.2. Lecautionnement</w:t>
      </w:r>
      <w:r w:rsidR="00E93EBD" w:rsidRPr="0029472D">
        <w:t xml:space="preserve"> définitif</w:t>
      </w:r>
      <w:r w:rsidRPr="0029472D">
        <w:t>dontletaux</w:t>
      </w:r>
      <w:r w:rsidR="00986DB7" w:rsidRPr="0029472D">
        <w:t>, fixé dans le RPAO,</w:t>
      </w:r>
      <w:r w:rsidRPr="0029472D">
        <w:t xml:space="preserve">varie entre2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36325A" w:rsidRPr="0029472D">
        <w:rPr>
          <w:spacing w:val="20"/>
        </w:rPr>
        <w:t xml:space="preserve">du </w:t>
      </w:r>
      <w:r w:rsidR="0036325A" w:rsidRPr="0029472D">
        <w:rPr>
          <w:spacing w:val="5"/>
        </w:rPr>
        <w:t>Maître d’Ouvrage Délégué</w:t>
      </w:r>
      <w:r w:rsidR="00642218" w:rsidRPr="0029472D">
        <w:rPr>
          <w:spacing w:val="5"/>
        </w:rPr>
        <w:t xml:space="preserve">ou </w:t>
      </w:r>
      <w:r w:rsidRPr="0029472D">
        <w:t>parunecautionpersonnelleetsolidaire.</w:t>
      </w:r>
    </w:p>
    <w:p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produireàlaplaceducautionnement,soit</w:t>
      </w:r>
      <w:r w:rsidR="00593BDC" w:rsidRPr="0029472D">
        <w:t xml:space="preserve"> un chèque certifié, soit</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mémentauxtextesenvigueur.</w:t>
      </w:r>
    </w:p>
    <w:p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w:t>
      </w:r>
      <w:r w:rsidRPr="0029472D">
        <w:lastRenderedPageBreak/>
        <w:t>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0" w:name="_Hlk159260200"/>
      <w:r w:rsidRPr="0029472D">
        <w:rPr>
          <w:spacing w:val="2"/>
        </w:rPr>
        <w:t>39.5. Les titulaires d’une lettre-commande peuvent être dispensés de l’obligation de fournir le cautionnement définitif.</w:t>
      </w:r>
    </w:p>
    <w:bookmarkEnd w:id="180"/>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2"/>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A631FD" w:rsidRDefault="00A631FD" w:rsidP="00606A16">
      <w:pPr>
        <w:suppressAutoHyphens w:val="0"/>
        <w:autoSpaceDN/>
        <w:textAlignment w:val="auto"/>
      </w:pPr>
    </w:p>
    <w:p w:rsidR="00606A16" w:rsidRDefault="00A631FD" w:rsidP="00A631FD">
      <w:pPr>
        <w:tabs>
          <w:tab w:val="left" w:pos="930"/>
        </w:tabs>
        <w:suppressAutoHyphens w:val="0"/>
        <w:autoSpaceDN/>
        <w:textAlignment w:val="auto"/>
      </w:pPr>
      <w:r>
        <w:tab/>
      </w:r>
      <w:bookmarkStart w:id="181" w:name="_Toc390335364"/>
      <w:bookmarkStart w:id="182" w:name="_Toc390418123"/>
      <w:bookmarkStart w:id="183" w:name="_Toc97543359"/>
      <w:bookmarkStart w:id="184" w:name="_Toc97557071"/>
      <w:bookmarkStart w:id="185" w:name="_Toc157306464"/>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DE46B0" w:rsidRPr="0029472D" w:rsidRDefault="00606A16" w:rsidP="00813C0A">
      <w:pPr>
        <w:pStyle w:val="DTAOpices"/>
      </w:pPr>
      <w:r w:rsidRPr="0029472D">
        <w:t>Pi</w:t>
      </w:r>
      <w:r>
        <w:t>è</w:t>
      </w:r>
      <w:r w:rsidRPr="0029472D">
        <w:t>ce</w:t>
      </w:r>
      <w:r w:rsidR="00DE46B0" w:rsidRPr="0029472D">
        <w:t xml:space="preserve"> n°3 </w:t>
      </w:r>
    </w:p>
    <w:p w:rsidR="008D6CE8" w:rsidRPr="0029472D" w:rsidRDefault="00353DCC" w:rsidP="00813C0A">
      <w:pPr>
        <w:pStyle w:val="DTAOpices"/>
      </w:pPr>
      <w:r w:rsidRPr="0029472D">
        <w:t>Règlement Particulier de l’Appel d’Offres (RPAO)</w:t>
      </w:r>
      <w:bookmarkStart w:id="186" w:name="_Hlk158727780"/>
      <w:bookmarkEnd w:id="181"/>
      <w:bookmarkEnd w:id="182"/>
      <w:bookmarkEnd w:id="183"/>
      <w:bookmarkEnd w:id="184"/>
      <w:bookmarkEnd w:id="185"/>
    </w:p>
    <w:p w:rsidR="005976EC" w:rsidRPr="0029472D" w:rsidRDefault="005976EC" w:rsidP="00813C0A">
      <w:pPr>
        <w:pStyle w:val="DTAOpices"/>
      </w:pPr>
    </w:p>
    <w:p w:rsidR="005976EC" w:rsidRDefault="005976EC" w:rsidP="00813C0A">
      <w:pPr>
        <w:pStyle w:val="DTAOpices"/>
      </w:pPr>
    </w:p>
    <w:p w:rsidR="005976EC" w:rsidRDefault="005976EC"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Default="00CE17BB" w:rsidP="00813C0A">
      <w:pPr>
        <w:pStyle w:val="DTAOpices"/>
      </w:pPr>
    </w:p>
    <w:p w:rsidR="00CE17BB" w:rsidRPr="0029472D" w:rsidRDefault="00CE17BB" w:rsidP="00813C0A">
      <w:pPr>
        <w:pStyle w:val="DTAOpices"/>
      </w:pPr>
    </w:p>
    <w:p w:rsidR="005976EC" w:rsidRPr="0029472D" w:rsidRDefault="005976EC" w:rsidP="00813C0A">
      <w:pPr>
        <w:pStyle w:val="DTAOpices"/>
      </w:pPr>
    </w:p>
    <w:p w:rsidR="008D6CE8" w:rsidRPr="0029472D" w:rsidRDefault="008D6CE8" w:rsidP="00606A16">
      <w:pPr>
        <w:widowControl w:val="0"/>
        <w:autoSpaceDE w:val="0"/>
        <w:spacing w:line="360" w:lineRule="auto"/>
        <w:jc w:val="both"/>
        <w:rPr>
          <w:color w:val="FFC000" w:themeColor="accent4"/>
        </w:rPr>
      </w:pPr>
    </w:p>
    <w:bookmarkEnd w:id="186"/>
    <w:p w:rsidR="007750D7" w:rsidRPr="0029472D" w:rsidRDefault="007750D7" w:rsidP="00230C15">
      <w:pPr>
        <w:widowControl w:val="0"/>
        <w:autoSpaceDE w:val="0"/>
        <w:spacing w:after="120" w:line="360" w:lineRule="auto"/>
        <w:jc w:val="both"/>
      </w:pPr>
    </w:p>
    <w:p w:rsidR="007750D7" w:rsidRPr="0029472D" w:rsidRDefault="007750D7" w:rsidP="00230C15">
      <w:pPr>
        <w:suppressAutoHyphens w:val="0"/>
        <w:autoSpaceDN/>
        <w:textAlignment w:val="auto"/>
      </w:pPr>
      <w:r w:rsidRPr="0029472D">
        <w:br w:type="page"/>
      </w:r>
    </w:p>
    <w:p w:rsidR="00986DB7" w:rsidRPr="00171B32" w:rsidRDefault="00986DB7" w:rsidP="00140A70">
      <w:pPr>
        <w:pStyle w:val="DTAOtitre"/>
      </w:pPr>
      <w:r w:rsidRPr="00171B32">
        <w:lastRenderedPageBreak/>
        <w:t>Règlement Particulier de l’Appel d’Offres</w:t>
      </w:r>
    </w:p>
    <w:p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rsidR="00FA33F7" w:rsidRPr="00CF5FDE" w:rsidRDefault="00521520" w:rsidP="00CF5FDE">
      <w:pPr>
        <w:widowControl w:val="0"/>
        <w:autoSpaceDE w:val="0"/>
        <w:spacing w:line="360" w:lineRule="auto"/>
        <w:jc w:val="both"/>
      </w:pPr>
      <w:r w:rsidRPr="0029472D">
        <w:t>Les numéros de la première colonne se réfèrent à l’article correspondant du RGAO.</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271"/>
        <w:gridCol w:w="9011"/>
      </w:tblGrid>
      <w:tr w:rsidR="0075521F" w:rsidRPr="0075521F" w:rsidTr="00012D24">
        <w:trPr>
          <w:trHeight w:hRule="exact" w:val="681"/>
          <w:tblHeade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Références du RGAO</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Description de la Disposition du RPAO</w:t>
            </w:r>
          </w:p>
        </w:tc>
      </w:tr>
      <w:tr w:rsidR="0075521F" w:rsidRPr="0075521F" w:rsidTr="00012D24">
        <w:trPr>
          <w:trHeight w:hRule="exact" w:val="392"/>
          <w:jc w:val="center"/>
        </w:trPr>
        <w:tc>
          <w:tcPr>
            <w:tcW w:w="10282" w:type="dxa"/>
            <w:gridSpan w:val="2"/>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A.  GENERALITES</w:t>
            </w:r>
          </w:p>
        </w:tc>
      </w:tr>
      <w:tr w:rsidR="0075521F" w:rsidRPr="0075521F" w:rsidTr="00012D24">
        <w:trPr>
          <w:trHeight w:hRule="exact" w:val="869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1.1</w:t>
            </w:r>
          </w:p>
        </w:tc>
        <w:tc>
          <w:tcPr>
            <w:tcW w:w="9011" w:type="dxa"/>
            <w:shd w:val="clear" w:color="auto" w:fill="auto"/>
            <w:tcMar>
              <w:top w:w="0" w:type="dxa"/>
              <w:left w:w="0" w:type="dxa"/>
              <w:bottom w:w="0" w:type="dxa"/>
              <w:right w:w="0" w:type="dxa"/>
            </w:tcMar>
            <w:vAlign w:val="center"/>
          </w:tcPr>
          <w:p w:rsidR="0075521F" w:rsidRPr="00CF5FDE" w:rsidRDefault="0075521F" w:rsidP="0075521F">
            <w:pPr>
              <w:jc w:val="center"/>
              <w:rPr>
                <w:b/>
              </w:rPr>
            </w:pPr>
            <w:r w:rsidRPr="00CF5FDE">
              <w:rPr>
                <w:b/>
              </w:rPr>
              <w:t>Christian MEBIAME MFOU’OU,</w:t>
            </w:r>
          </w:p>
          <w:p w:rsidR="0075521F" w:rsidRPr="00CF5FDE" w:rsidRDefault="0075521F" w:rsidP="0075521F">
            <w:pPr>
              <w:suppressAutoHyphens w:val="0"/>
              <w:autoSpaceDN/>
              <w:jc w:val="center"/>
              <w:textAlignment w:val="auto"/>
            </w:pPr>
            <w:r w:rsidRPr="00CF5FDE">
              <w:t>Maire de la Commune de Meyomessala, Maître d’Ouvrage</w:t>
            </w:r>
          </w:p>
          <w:p w:rsidR="00CF5FDE" w:rsidRPr="00CF5FDE" w:rsidRDefault="00CF5FDE" w:rsidP="0075521F">
            <w:pPr>
              <w:suppressAutoHyphens w:val="0"/>
              <w:autoSpaceDN/>
              <w:jc w:val="center"/>
              <w:textAlignment w:val="auto"/>
              <w:rPr>
                <w:rFonts w:ascii="Calisto MT" w:hAnsi="Calisto MT"/>
                <w:b/>
                <w:i/>
                <w:iCs/>
                <w:sz w:val="6"/>
                <w:szCs w:val="22"/>
              </w:rPr>
            </w:pPr>
          </w:p>
          <w:p w:rsidR="0075521F" w:rsidRPr="00CF5FDE" w:rsidRDefault="0075521F" w:rsidP="0075521F">
            <w:pPr>
              <w:suppressAutoHyphens w:val="0"/>
              <w:autoSpaceDN/>
              <w:jc w:val="center"/>
              <w:textAlignment w:val="auto"/>
              <w:rPr>
                <w:rFonts w:ascii="Calisto MT" w:hAnsi="Calisto MT"/>
                <w:b/>
                <w:i/>
                <w:iCs/>
                <w:sz w:val="20"/>
                <w:szCs w:val="22"/>
              </w:rPr>
            </w:pPr>
            <w:r w:rsidRPr="00CF5FDE">
              <w:rPr>
                <w:rFonts w:ascii="Calisto MT" w:hAnsi="Calisto MT"/>
                <w:b/>
                <w:i/>
                <w:iCs/>
                <w:sz w:val="20"/>
                <w:szCs w:val="22"/>
              </w:rPr>
              <w:t xml:space="preserve">DOSSIER D’APPEL D’OFFRE NATIONAL OUVERT EN PROCEDURE D’URGENCE N°02/AONO//RS/DDL/C-MYSLA/SIGAMP/CIPM /2025 DU </w:t>
            </w:r>
            <w:r w:rsidR="00A71C9A">
              <w:rPr>
                <w:rFonts w:ascii="Calisto MT" w:hAnsi="Calisto MT"/>
                <w:b/>
                <w:i/>
                <w:iCs/>
                <w:sz w:val="20"/>
                <w:szCs w:val="22"/>
              </w:rPr>
              <w:t>17/03</w:t>
            </w:r>
            <w:r w:rsidRPr="00CF5FDE">
              <w:rPr>
                <w:rFonts w:ascii="Calisto MT" w:hAnsi="Calisto MT"/>
                <w:b/>
                <w:i/>
                <w:iCs/>
                <w:sz w:val="20"/>
                <w:szCs w:val="22"/>
              </w:rPr>
              <w:t xml:space="preserve"> / 2025 </w:t>
            </w:r>
          </w:p>
          <w:p w:rsidR="0075521F" w:rsidRPr="00CF5FDE" w:rsidRDefault="0075521F" w:rsidP="0075521F">
            <w:pPr>
              <w:suppressAutoHyphens w:val="0"/>
              <w:autoSpaceDN/>
              <w:jc w:val="center"/>
              <w:textAlignment w:val="auto"/>
              <w:rPr>
                <w:rFonts w:ascii="Calisto MT" w:hAnsi="Calisto MT"/>
                <w:b/>
                <w:i/>
                <w:iCs/>
                <w:sz w:val="20"/>
                <w:szCs w:val="22"/>
              </w:rPr>
            </w:pPr>
            <w:r w:rsidRPr="00CF5FDE">
              <w:rPr>
                <w:rFonts w:ascii="Calisto MT" w:hAnsi="Calisto MT"/>
                <w:b/>
                <w:i/>
                <w:iCs/>
                <w:sz w:val="20"/>
                <w:szCs w:val="22"/>
              </w:rPr>
              <w:t>POUR :</w:t>
            </w:r>
          </w:p>
          <w:p w:rsidR="0075521F" w:rsidRPr="00CF5FDE" w:rsidRDefault="0075521F" w:rsidP="0075521F">
            <w:pPr>
              <w:suppressAutoHyphens w:val="0"/>
              <w:autoSpaceDN/>
              <w:textAlignment w:val="auto"/>
              <w:rPr>
                <w:rFonts w:ascii="Calisto MT" w:hAnsi="Calisto MT"/>
                <w:b/>
                <w:i/>
                <w:iCs/>
                <w:sz w:val="20"/>
                <w:szCs w:val="22"/>
              </w:rPr>
            </w:pPr>
            <w:r w:rsidRPr="00CF5FDE">
              <w:rPr>
                <w:rFonts w:ascii="Calisto MT" w:hAnsi="Calisto MT"/>
                <w:b/>
                <w:i/>
                <w:iCs/>
                <w:sz w:val="20"/>
                <w:szCs w:val="22"/>
              </w:rPr>
              <w:t xml:space="preserve">       1.    Travaux de construction de deux (02) blocs de trois (03) salles de classes équipées de tables bancs et b</w:t>
            </w:r>
            <w:r w:rsidRPr="00CF5FDE">
              <w:rPr>
                <w:rFonts w:ascii="Calisto MT" w:hAnsi="Calisto MT"/>
                <w:b/>
                <w:i/>
                <w:iCs/>
                <w:sz w:val="20"/>
                <w:szCs w:val="22"/>
              </w:rPr>
              <w:t>u</w:t>
            </w:r>
            <w:r w:rsidRPr="00CF5FDE">
              <w:rPr>
                <w:rFonts w:ascii="Calisto MT" w:hAnsi="Calisto MT"/>
                <w:b/>
                <w:i/>
                <w:iCs/>
                <w:sz w:val="20"/>
                <w:szCs w:val="22"/>
              </w:rPr>
              <w:t xml:space="preserve">reau de maître à  MEKIN  </w:t>
            </w:r>
            <w:r w:rsidR="00CF5FDE" w:rsidRPr="00CF5FDE">
              <w:rPr>
                <w:rFonts w:ascii="Calisto MT" w:hAnsi="Calisto MT"/>
                <w:b/>
                <w:i/>
                <w:iCs/>
                <w:sz w:val="20"/>
                <w:szCs w:val="22"/>
              </w:rPr>
              <w:t xml:space="preserve">(lot 1) </w:t>
            </w:r>
            <w:r w:rsidRPr="00CF5FDE">
              <w:rPr>
                <w:rFonts w:ascii="Calisto MT" w:hAnsi="Calisto MT"/>
                <w:b/>
                <w:i/>
                <w:iCs/>
                <w:sz w:val="20"/>
                <w:szCs w:val="22"/>
              </w:rPr>
              <w:t>;</w:t>
            </w:r>
          </w:p>
          <w:p w:rsidR="0075521F" w:rsidRPr="00CF5FDE" w:rsidRDefault="00A631FD" w:rsidP="0075521F">
            <w:pPr>
              <w:suppressAutoHyphens w:val="0"/>
              <w:autoSpaceDN/>
              <w:textAlignment w:val="auto"/>
              <w:rPr>
                <w:rFonts w:ascii="Calisto MT" w:hAnsi="Calisto MT"/>
                <w:b/>
                <w:i/>
                <w:iCs/>
                <w:sz w:val="20"/>
                <w:szCs w:val="22"/>
              </w:rPr>
            </w:pPr>
            <w:r w:rsidRPr="00CF5FDE">
              <w:rPr>
                <w:rFonts w:ascii="Calisto MT" w:hAnsi="Calisto MT"/>
                <w:b/>
                <w:i/>
                <w:iCs/>
                <w:sz w:val="20"/>
                <w:szCs w:val="22"/>
              </w:rPr>
              <w:t>2</w:t>
            </w:r>
            <w:r w:rsidR="0075521F" w:rsidRPr="00CF5FDE">
              <w:rPr>
                <w:rFonts w:ascii="Calisto MT" w:hAnsi="Calisto MT"/>
                <w:b/>
                <w:i/>
                <w:iCs/>
                <w:sz w:val="20"/>
                <w:szCs w:val="22"/>
              </w:rPr>
              <w:t>.     Travaux de construction de deux (02) blocs de latrines à six (06) compartiments à MEKIN</w:t>
            </w:r>
            <w:r w:rsidR="00CF5FDE" w:rsidRPr="00CF5FDE">
              <w:rPr>
                <w:rFonts w:ascii="Calisto MT" w:hAnsi="Calisto MT"/>
                <w:b/>
                <w:i/>
                <w:iCs/>
                <w:sz w:val="20"/>
                <w:szCs w:val="22"/>
              </w:rPr>
              <w:t xml:space="preserve"> (lot 2)</w:t>
            </w:r>
            <w:r w:rsidR="0075521F" w:rsidRPr="00CF5FDE">
              <w:rPr>
                <w:rFonts w:ascii="Calisto MT" w:hAnsi="Calisto MT"/>
                <w:b/>
                <w:i/>
                <w:iCs/>
                <w:sz w:val="20"/>
                <w:szCs w:val="22"/>
              </w:rPr>
              <w:t>.</w:t>
            </w:r>
          </w:p>
          <w:p w:rsidR="0075521F" w:rsidRPr="00CF5FDE" w:rsidRDefault="0075521F" w:rsidP="0075521F">
            <w:pPr>
              <w:suppressAutoHyphens w:val="0"/>
              <w:autoSpaceDN/>
              <w:jc w:val="center"/>
              <w:textAlignment w:val="auto"/>
              <w:rPr>
                <w:rFonts w:ascii="Calisto MT" w:hAnsi="Calisto MT"/>
                <w:b/>
                <w:i/>
                <w:iCs/>
                <w:sz w:val="20"/>
                <w:szCs w:val="22"/>
              </w:rPr>
            </w:pPr>
            <w:r w:rsidRPr="00CF5FDE">
              <w:rPr>
                <w:rFonts w:ascii="Calisto MT" w:hAnsi="Calisto MT"/>
                <w:b/>
                <w:i/>
                <w:iCs/>
                <w:sz w:val="20"/>
                <w:szCs w:val="22"/>
              </w:rPr>
              <w:t xml:space="preserve">DANS LA COMMUNE DE MEYOMESSALA, DEPARTEMENT DU DJA et LOBO, REGION DU SUD. </w:t>
            </w:r>
          </w:p>
          <w:p w:rsidR="0075521F" w:rsidRPr="00CF5FDE" w:rsidRDefault="0075521F" w:rsidP="00CF5FDE">
            <w:pPr>
              <w:suppressAutoHyphens w:val="0"/>
              <w:autoSpaceDN/>
              <w:spacing w:line="259" w:lineRule="auto"/>
              <w:jc w:val="center"/>
              <w:textAlignment w:val="auto"/>
              <w:rPr>
                <w:rFonts w:ascii="Calisto MT" w:eastAsia="Calibri" w:hAnsi="Calisto MT"/>
                <w:b/>
                <w:sz w:val="20"/>
                <w:szCs w:val="22"/>
                <w:lang w:eastAsia="en-US"/>
              </w:rPr>
            </w:pPr>
            <w:r w:rsidRPr="00CF5FDE">
              <w:rPr>
                <w:rFonts w:ascii="Calisto MT" w:eastAsia="Calibri" w:hAnsi="Calisto MT"/>
                <w:b/>
                <w:sz w:val="20"/>
                <w:szCs w:val="22"/>
                <w:lang w:eastAsia="en-US"/>
              </w:rPr>
              <w:t>FINANCEMENT : FEICOM</w:t>
            </w:r>
            <w:r w:rsidR="00A71C9A">
              <w:rPr>
                <w:rFonts w:ascii="Calisto MT" w:eastAsia="Calibri" w:hAnsi="Calisto MT"/>
                <w:b/>
                <w:sz w:val="20"/>
                <w:szCs w:val="22"/>
                <w:lang w:eastAsia="en-US"/>
              </w:rPr>
              <w:t xml:space="preserve"> Exercice 2025</w:t>
            </w:r>
          </w:p>
          <w:p w:rsidR="0075521F" w:rsidRPr="00CF5FDE" w:rsidRDefault="0075521F" w:rsidP="00CF5FDE">
            <w:pPr>
              <w:widowControl w:val="0"/>
              <w:numPr>
                <w:ilvl w:val="0"/>
                <w:numId w:val="2"/>
              </w:numPr>
              <w:suppressAutoHyphens w:val="0"/>
              <w:autoSpaceDE w:val="0"/>
              <w:autoSpaceDN/>
              <w:spacing w:after="160"/>
              <w:ind w:left="413" w:hanging="284"/>
              <w:jc w:val="both"/>
              <w:textAlignment w:val="auto"/>
              <w:rPr>
                <w:rFonts w:ascii="Calisto MT" w:eastAsia="Calibri" w:hAnsi="Calisto MT"/>
                <w:sz w:val="20"/>
                <w:szCs w:val="22"/>
                <w:lang w:eastAsia="en-US"/>
              </w:rPr>
            </w:pPr>
            <w:r w:rsidRPr="00CF5FDE">
              <w:rPr>
                <w:rFonts w:ascii="Calisto MT" w:eastAsia="Calibri" w:hAnsi="Calisto MT"/>
                <w:sz w:val="20"/>
                <w:szCs w:val="22"/>
                <w:lang w:eastAsia="en-US"/>
              </w:rPr>
              <w:t>Nombre de lots : 0</w:t>
            </w:r>
            <w:r w:rsidR="00CF5FDE" w:rsidRPr="00CF5FDE">
              <w:rPr>
                <w:rFonts w:ascii="Calisto MT" w:eastAsia="Calibri" w:hAnsi="Calisto MT"/>
                <w:sz w:val="20"/>
                <w:szCs w:val="22"/>
                <w:lang w:eastAsia="en-US"/>
              </w:rPr>
              <w:t>2</w:t>
            </w:r>
            <w:r w:rsidRPr="00CF5FDE">
              <w:rPr>
                <w:rFonts w:ascii="Calisto MT" w:eastAsia="Calibri" w:hAnsi="Calisto MT"/>
                <w:sz w:val="20"/>
                <w:szCs w:val="22"/>
                <w:lang w:eastAsia="en-US"/>
              </w:rPr>
              <w:t xml:space="preserve"> (</w:t>
            </w:r>
            <w:r w:rsidR="00CF5FDE" w:rsidRPr="00CF5FDE">
              <w:rPr>
                <w:rFonts w:ascii="Calisto MT" w:eastAsia="Calibri" w:hAnsi="Calisto MT"/>
                <w:sz w:val="20"/>
                <w:szCs w:val="22"/>
                <w:lang w:eastAsia="en-US"/>
              </w:rPr>
              <w:t>deux</w:t>
            </w:r>
            <w:r w:rsidRPr="00CF5FDE">
              <w:rPr>
                <w:rFonts w:ascii="Calisto MT" w:eastAsia="Calibri" w:hAnsi="Calisto MT"/>
                <w:sz w:val="20"/>
                <w:szCs w:val="22"/>
                <w:lang w:eastAsia="en-US"/>
              </w:rPr>
              <w:t>)</w:t>
            </w:r>
          </w:p>
          <w:p w:rsidR="0075521F" w:rsidRPr="00CF5FDE" w:rsidRDefault="0075521F" w:rsidP="0075521F">
            <w:pPr>
              <w:suppressAutoHyphens w:val="0"/>
              <w:autoSpaceDN/>
              <w:ind w:left="720"/>
              <w:jc w:val="both"/>
              <w:textAlignment w:val="auto"/>
              <w:rPr>
                <w:rFonts w:ascii="Calisto MT" w:eastAsia="Calibri" w:hAnsi="Calisto MT"/>
                <w:sz w:val="20"/>
                <w:szCs w:val="22"/>
                <w:lang w:eastAsia="en-US"/>
              </w:rPr>
            </w:pPr>
            <w:r w:rsidRPr="00CF5FDE">
              <w:rPr>
                <w:rFonts w:ascii="Calisto MT" w:eastAsia="Arial Unicode MS" w:hAnsi="Calisto MT"/>
                <w:sz w:val="20"/>
                <w:szCs w:val="22"/>
              </w:rPr>
              <w:t>La consistance des travaux portera sur :</w:t>
            </w:r>
          </w:p>
          <w:p w:rsidR="00CF5FDE" w:rsidRPr="00CF5FDE" w:rsidRDefault="00CF5FDE" w:rsidP="00CF5FDE">
            <w:pPr>
              <w:widowControl w:val="0"/>
              <w:suppressAutoHyphens w:val="0"/>
              <w:autoSpaceDE w:val="0"/>
              <w:adjustRightInd w:val="0"/>
              <w:spacing w:line="220" w:lineRule="exact"/>
              <w:ind w:left="360" w:right="-20"/>
              <w:textAlignment w:val="auto"/>
              <w:rPr>
                <w:rFonts w:ascii="Calisto MT" w:hAnsi="Calisto MT"/>
                <w:b/>
                <w:sz w:val="22"/>
              </w:rPr>
            </w:pPr>
            <w:r w:rsidRPr="00CF5FDE">
              <w:rPr>
                <w:rFonts w:ascii="Calisto MT" w:hAnsi="Calisto MT"/>
                <w:b/>
                <w:sz w:val="22"/>
              </w:rPr>
              <w:t>Lot 1 :</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Installation du chantier et travaux préliminaires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Terrassement</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Travaux de béton et béton arme</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Travaux de maçonneries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Étanchéité et isolation</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Charpente et couverture et faux plafond</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Revêtements durs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 xml:space="preserve">Plomberie  </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Électricité</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Menuiserie bois, métallique, alu et vitrerie</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Peintures</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 xml:space="preserve">VRD   </w:t>
            </w:r>
          </w:p>
          <w:p w:rsidR="00CF5FDE" w:rsidRPr="00CF5FDE" w:rsidRDefault="00CF5FDE" w:rsidP="00CF5FDE">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sz w:val="20"/>
              </w:rPr>
            </w:pPr>
            <w:r w:rsidRPr="00CF5FDE">
              <w:rPr>
                <w:rFonts w:ascii="Calisto MT" w:hAnsi="Calisto MT"/>
                <w:sz w:val="20"/>
              </w:rPr>
              <w:t>Équipement en tables-bancs</w:t>
            </w:r>
          </w:p>
          <w:p w:rsidR="00CF5FDE" w:rsidRPr="00CF5FDE" w:rsidRDefault="00CF5FDE" w:rsidP="00CF5FDE">
            <w:pPr>
              <w:widowControl w:val="0"/>
              <w:suppressAutoHyphens w:val="0"/>
              <w:autoSpaceDE w:val="0"/>
              <w:adjustRightInd w:val="0"/>
              <w:spacing w:line="220" w:lineRule="exact"/>
              <w:ind w:left="360" w:right="-20"/>
              <w:textAlignment w:val="auto"/>
              <w:rPr>
                <w:rFonts w:ascii="Calisto MT" w:hAnsi="Calisto MT"/>
                <w:b/>
                <w:sz w:val="22"/>
              </w:rPr>
            </w:pPr>
            <w:r w:rsidRPr="00CF5FDE">
              <w:rPr>
                <w:rFonts w:ascii="Calisto MT" w:hAnsi="Calisto MT"/>
                <w:b/>
                <w:sz w:val="22"/>
              </w:rPr>
              <w:t>Lot 2 :</w:t>
            </w:r>
          </w:p>
          <w:tbl>
            <w:tblPr>
              <w:tblW w:w="7241" w:type="dxa"/>
              <w:tblInd w:w="5" w:type="dxa"/>
              <w:tblCellMar>
                <w:left w:w="10" w:type="dxa"/>
                <w:right w:w="10" w:type="dxa"/>
              </w:tblCellMar>
              <w:tblLook w:val="0000"/>
            </w:tblPr>
            <w:tblGrid>
              <w:gridCol w:w="7241"/>
            </w:tblGrid>
            <w:tr w:rsidR="00CF5FDE" w:rsidRPr="00CF5FDE" w:rsidTr="00CF5FDE">
              <w:trPr>
                <w:trHeight w:hRule="exact" w:val="343"/>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Travaux préparatoires - études</w:t>
                  </w:r>
                </w:p>
              </w:tc>
            </w:tr>
            <w:tr w:rsidR="00CF5FDE" w:rsidRPr="00CF5FDE" w:rsidTr="00CF5FDE">
              <w:trPr>
                <w:trHeight w:hRule="exact" w:val="233"/>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Terrassement</w:t>
                  </w:r>
                </w:p>
              </w:tc>
            </w:tr>
            <w:tr w:rsidR="00CF5FDE" w:rsidRPr="00CF5FDE" w:rsidTr="00CF5FDE">
              <w:trPr>
                <w:trHeight w:hRule="exact" w:val="301"/>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Fondations</w:t>
                  </w:r>
                </w:p>
              </w:tc>
            </w:tr>
            <w:tr w:rsidR="00CF5FDE" w:rsidRPr="00CF5FDE" w:rsidTr="00CF5FDE">
              <w:trPr>
                <w:trHeight w:hRule="exact" w:val="254"/>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Maçonnerie - élévation</w:t>
                  </w:r>
                </w:p>
              </w:tc>
            </w:tr>
            <w:tr w:rsidR="00CF5FDE" w:rsidRPr="00CF5FDE" w:rsidTr="00CF5FDE">
              <w:trPr>
                <w:trHeight w:hRule="exact" w:val="209"/>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Charpente - couverture</w:t>
                  </w:r>
                </w:p>
              </w:tc>
            </w:tr>
            <w:tr w:rsidR="00CF5FDE" w:rsidRPr="00CF5FDE" w:rsidTr="00CF5FDE">
              <w:trPr>
                <w:trHeight w:hRule="exact" w:val="340"/>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Menuiserie bois</w:t>
                  </w:r>
                </w:p>
              </w:tc>
            </w:tr>
            <w:tr w:rsidR="00CF5FDE" w:rsidRPr="00CF5FDE" w:rsidTr="00CF5FDE">
              <w:trPr>
                <w:trHeight w:hRule="exact" w:val="233"/>
              </w:trPr>
              <w:tc>
                <w:tcPr>
                  <w:tcW w:w="7241" w:type="dxa"/>
                  <w:shd w:val="clear" w:color="auto" w:fill="auto"/>
                  <w:tcMar>
                    <w:top w:w="0" w:type="dxa"/>
                    <w:left w:w="0" w:type="dxa"/>
                    <w:bottom w:w="0" w:type="dxa"/>
                    <w:right w:w="0" w:type="dxa"/>
                  </w:tcMar>
                  <w:vAlign w:val="center"/>
                </w:tcPr>
                <w:p w:rsidR="00CF5FDE" w:rsidRPr="00CF5FDE" w:rsidRDefault="00CF5FDE" w:rsidP="00CF5FDE">
                  <w:pPr>
                    <w:pStyle w:val="Paragraphedeliste"/>
                    <w:widowControl w:val="0"/>
                    <w:numPr>
                      <w:ilvl w:val="0"/>
                      <w:numId w:val="130"/>
                    </w:numPr>
                    <w:autoSpaceDE w:val="0"/>
                    <w:spacing w:after="0" w:line="245" w:lineRule="auto"/>
                    <w:ind w:left="714" w:hanging="357"/>
                    <w:contextualSpacing/>
                    <w:rPr>
                      <w:rFonts w:ascii="Times New Roman" w:hAnsi="Times New Roman"/>
                      <w:bCs/>
                      <w:sz w:val="20"/>
                    </w:rPr>
                  </w:pPr>
                  <w:r w:rsidRPr="00CF5FDE">
                    <w:rPr>
                      <w:rFonts w:ascii="Times New Roman" w:hAnsi="Times New Roman"/>
                      <w:bCs/>
                      <w:sz w:val="20"/>
                    </w:rPr>
                    <w:t>Peinture</w:t>
                  </w:r>
                </w:p>
              </w:tc>
            </w:tr>
            <w:tr w:rsidR="00CF5FDE" w:rsidRPr="00CF5FDE" w:rsidTr="00CF5FDE">
              <w:trPr>
                <w:trHeight w:hRule="exact" w:val="236"/>
              </w:trPr>
              <w:tc>
                <w:tcPr>
                  <w:tcW w:w="7241" w:type="dxa"/>
                  <w:shd w:val="clear" w:color="auto" w:fill="auto"/>
                  <w:tcMar>
                    <w:top w:w="0" w:type="dxa"/>
                    <w:left w:w="0" w:type="dxa"/>
                    <w:bottom w:w="0" w:type="dxa"/>
                    <w:right w:w="0" w:type="dxa"/>
                  </w:tcMar>
                </w:tcPr>
                <w:p w:rsidR="00CF5FDE" w:rsidRPr="00CF5FDE" w:rsidRDefault="00CF5FDE" w:rsidP="00CF5FDE">
                  <w:pPr>
                    <w:pStyle w:val="Paragraphedeliste"/>
                    <w:numPr>
                      <w:ilvl w:val="0"/>
                      <w:numId w:val="130"/>
                    </w:numPr>
                    <w:contextualSpacing/>
                    <w:rPr>
                      <w:rFonts w:ascii="Times New Roman" w:hAnsi="Times New Roman"/>
                      <w:bCs/>
                      <w:sz w:val="20"/>
                    </w:rPr>
                  </w:pPr>
                  <w:r w:rsidRPr="00CF5FDE">
                    <w:rPr>
                      <w:rFonts w:ascii="Times New Roman" w:hAnsi="Times New Roman"/>
                      <w:bCs/>
                      <w:sz w:val="20"/>
                    </w:rPr>
                    <w:t>VRD</w:t>
                  </w:r>
                </w:p>
              </w:tc>
            </w:tr>
          </w:tbl>
          <w:p w:rsidR="0075521F" w:rsidRPr="0075521F" w:rsidRDefault="0075521F" w:rsidP="00CF5FDE">
            <w:pPr>
              <w:suppressAutoHyphens w:val="0"/>
              <w:autoSpaceDN/>
              <w:spacing w:after="160" w:line="259" w:lineRule="auto"/>
              <w:jc w:val="both"/>
              <w:textAlignment w:val="auto"/>
              <w:rPr>
                <w:rFonts w:ascii="Calisto MT" w:eastAsia="Calibri" w:hAnsi="Calisto MT"/>
                <w:sz w:val="22"/>
                <w:szCs w:val="22"/>
                <w:lang w:eastAsia="en-US"/>
              </w:rPr>
            </w:pPr>
          </w:p>
        </w:tc>
      </w:tr>
      <w:tr w:rsidR="0075521F" w:rsidRPr="0075521F" w:rsidTr="00012D24">
        <w:trPr>
          <w:trHeight w:hRule="exact" w:val="3426"/>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1.2.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délai prévisionnel d’exécution des travaux est de :</w:t>
            </w:r>
          </w:p>
          <w:p w:rsidR="0075521F" w:rsidRPr="0075521F" w:rsidRDefault="0075521F" w:rsidP="0075521F">
            <w:pPr>
              <w:overflowPunct w:val="0"/>
              <w:autoSpaceDE w:val="0"/>
              <w:adjustRightInd w:val="0"/>
              <w:spacing w:line="360" w:lineRule="auto"/>
              <w:contextualSpacing/>
              <w:jc w:val="both"/>
              <w:rPr>
                <w:lang w:eastAsia="en-US"/>
              </w:rPr>
            </w:pPr>
            <w:r w:rsidRPr="0075521F">
              <w:rPr>
                <w:lang w:eastAsia="en-US"/>
              </w:rPr>
              <w:t>Le délai maximum prévu par le Maître d’Ouvrage pour l’exécution des travaux, objet du présent appel d’offres est de :</w:t>
            </w:r>
          </w:p>
          <w:p w:rsidR="0075521F" w:rsidRPr="0075521F" w:rsidRDefault="0075521F" w:rsidP="00296E6A">
            <w:pPr>
              <w:numPr>
                <w:ilvl w:val="0"/>
                <w:numId w:val="125"/>
              </w:numPr>
              <w:suppressAutoHyphens w:val="0"/>
              <w:overflowPunct w:val="0"/>
              <w:autoSpaceDE w:val="0"/>
              <w:autoSpaceDN/>
              <w:adjustRightInd w:val="0"/>
              <w:spacing w:after="160" w:line="360" w:lineRule="auto"/>
              <w:contextualSpacing/>
              <w:jc w:val="both"/>
              <w:textAlignment w:val="auto"/>
              <w:rPr>
                <w:lang w:eastAsia="en-US"/>
              </w:rPr>
            </w:pPr>
            <w:r w:rsidRPr="0075521F">
              <w:rPr>
                <w:lang w:eastAsia="en-US"/>
              </w:rPr>
              <w:t>Lot 1 : 150 jours</w:t>
            </w:r>
            <w:r w:rsidR="00CF5FDE">
              <w:rPr>
                <w:lang w:eastAsia="en-US"/>
              </w:rPr>
              <w:t xml:space="preserve"> calendaire</w:t>
            </w:r>
          </w:p>
          <w:p w:rsidR="0075521F" w:rsidRPr="0075521F" w:rsidRDefault="0075521F" w:rsidP="00296E6A">
            <w:pPr>
              <w:numPr>
                <w:ilvl w:val="0"/>
                <w:numId w:val="125"/>
              </w:numPr>
              <w:suppressAutoHyphens w:val="0"/>
              <w:overflowPunct w:val="0"/>
              <w:autoSpaceDE w:val="0"/>
              <w:autoSpaceDN/>
              <w:adjustRightInd w:val="0"/>
              <w:spacing w:after="160" w:line="360" w:lineRule="auto"/>
              <w:contextualSpacing/>
              <w:jc w:val="both"/>
              <w:textAlignment w:val="auto"/>
              <w:rPr>
                <w:lang w:eastAsia="en-US"/>
              </w:rPr>
            </w:pPr>
            <w:r w:rsidRPr="0075521F">
              <w:rPr>
                <w:lang w:eastAsia="en-US"/>
              </w:rPr>
              <w:t xml:space="preserve">Lot 2 : 90 jours </w:t>
            </w:r>
            <w:r w:rsidR="00CF5FDE">
              <w:rPr>
                <w:lang w:eastAsia="en-US"/>
              </w:rPr>
              <w:t xml:space="preserve">calendaire </w:t>
            </w:r>
          </w:p>
          <w:p w:rsidR="0075521F" w:rsidRPr="0075521F" w:rsidRDefault="0075521F" w:rsidP="0075521F">
            <w:pPr>
              <w:overflowPunct w:val="0"/>
              <w:autoSpaceDE w:val="0"/>
              <w:adjustRightInd w:val="0"/>
              <w:spacing w:line="360" w:lineRule="auto"/>
              <w:contextualSpacing/>
              <w:jc w:val="both"/>
              <w:rPr>
                <w:rFonts w:ascii="Calisto MT" w:eastAsia="Calibri" w:hAnsi="Calisto MT"/>
                <w:sz w:val="22"/>
                <w:szCs w:val="22"/>
                <w:lang w:eastAsia="en-US"/>
              </w:rPr>
            </w:pPr>
            <w:r w:rsidRPr="0075521F">
              <w:t>Ce délai pour chacun des lots court à compter de la date de notification de l’Ordre de Service de commencer les travaux.</w:t>
            </w:r>
          </w:p>
        </w:tc>
      </w:tr>
      <w:tr w:rsidR="0075521F" w:rsidRPr="0075521F" w:rsidTr="00012D24">
        <w:trPr>
          <w:trHeight w:hRule="exact" w:val="2114"/>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1.4</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line="360" w:lineRule="auto"/>
              <w:textAlignment w:val="auto"/>
              <w:rPr>
                <w:rFonts w:ascii="Calisto MT" w:eastAsia="Calibri" w:hAnsi="Calisto MT"/>
                <w:sz w:val="22"/>
                <w:szCs w:val="22"/>
                <w:u w:val="single"/>
                <w:lang w:eastAsia="en-US"/>
              </w:rPr>
            </w:pPr>
            <w:r w:rsidRPr="0075521F">
              <w:rPr>
                <w:rFonts w:ascii="Calisto MT" w:eastAsia="Calibri" w:hAnsi="Calisto MT"/>
                <w:sz w:val="22"/>
                <w:szCs w:val="22"/>
                <w:lang w:eastAsia="en-US"/>
              </w:rPr>
              <w:t xml:space="preserve">Nom, Object des travaux : </w:t>
            </w:r>
          </w:p>
          <w:p w:rsidR="0075521F" w:rsidRPr="0075521F" w:rsidRDefault="0075521F" w:rsidP="0075521F">
            <w:pPr>
              <w:suppressAutoHyphens w:val="0"/>
              <w:autoSpaceDN/>
              <w:textAlignment w:val="auto"/>
              <w:rPr>
                <w:rFonts w:ascii="Calisto MT" w:hAnsi="Calisto MT"/>
                <w:b/>
                <w:i/>
                <w:iCs/>
                <w:sz w:val="22"/>
                <w:szCs w:val="22"/>
              </w:rPr>
            </w:pPr>
            <w:r w:rsidRPr="0075521F">
              <w:rPr>
                <w:rFonts w:ascii="Calisto MT" w:hAnsi="Calisto MT"/>
                <w:b/>
                <w:i/>
                <w:iCs/>
                <w:sz w:val="22"/>
                <w:szCs w:val="22"/>
              </w:rPr>
              <w:t xml:space="preserve">       Lot 1 :  Travaux de construction de deux (02) blocs de trois (03) salles de classes équipées de tables bancs et bureau de maître à  MEKIN  ;</w:t>
            </w:r>
          </w:p>
          <w:p w:rsidR="0075521F" w:rsidRPr="0075521F" w:rsidRDefault="0075521F" w:rsidP="0075521F">
            <w:pPr>
              <w:suppressAutoHyphens w:val="0"/>
              <w:autoSpaceDN/>
              <w:textAlignment w:val="auto"/>
              <w:rPr>
                <w:rFonts w:ascii="Calisto MT" w:hAnsi="Calisto MT"/>
                <w:b/>
                <w:i/>
                <w:iCs/>
                <w:sz w:val="22"/>
                <w:szCs w:val="22"/>
              </w:rPr>
            </w:pPr>
            <w:r w:rsidRPr="0075521F">
              <w:rPr>
                <w:rFonts w:ascii="Calisto MT" w:hAnsi="Calisto MT"/>
                <w:b/>
                <w:i/>
                <w:iCs/>
                <w:sz w:val="22"/>
                <w:szCs w:val="22"/>
              </w:rPr>
              <w:t xml:space="preserve">       Lot 2 :   Travaux de construction de deux (02) blocs de latrines à six (06) compartiments à MEKIN </w:t>
            </w:r>
          </w:p>
          <w:p w:rsidR="0075521F" w:rsidRPr="0075521F" w:rsidRDefault="00CF5FDE" w:rsidP="00CF5FDE">
            <w:pPr>
              <w:widowControl w:val="0"/>
              <w:suppressAutoHyphens w:val="0"/>
              <w:autoSpaceDE w:val="0"/>
              <w:autoSpaceDN/>
              <w:spacing w:before="240" w:after="160" w:line="360" w:lineRule="auto"/>
              <w:jc w:val="both"/>
              <w:textAlignment w:val="auto"/>
              <w:rPr>
                <w:rFonts w:ascii="Calisto MT" w:eastAsia="Calibri" w:hAnsi="Calisto MT"/>
                <w:sz w:val="22"/>
                <w:szCs w:val="22"/>
                <w:lang w:eastAsia="en-US"/>
              </w:rPr>
            </w:pPr>
            <w:r>
              <w:rPr>
                <w:rFonts w:ascii="Calisto MT" w:eastAsia="Calibri" w:hAnsi="Calisto MT"/>
                <w:sz w:val="22"/>
                <w:szCs w:val="22"/>
                <w:lang w:eastAsia="en-US"/>
              </w:rPr>
              <w:t xml:space="preserve"> Les travaux ne comportent pas de</w:t>
            </w:r>
            <w:r w:rsidR="0075521F" w:rsidRPr="0075521F">
              <w:rPr>
                <w:rFonts w:ascii="Calisto MT" w:eastAsia="Calibri" w:hAnsi="Calisto MT"/>
                <w:sz w:val="22"/>
                <w:szCs w:val="22"/>
                <w:lang w:eastAsia="en-US"/>
              </w:rPr>
              <w:t xml:space="preserve"> phases </w:t>
            </w:r>
          </w:p>
        </w:tc>
      </w:tr>
      <w:tr w:rsidR="0075521F" w:rsidRPr="0075521F" w:rsidTr="00012D24">
        <w:trPr>
          <w:trHeight w:hRule="exact" w:val="1010"/>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w:t>
            </w:r>
          </w:p>
        </w:tc>
        <w:tc>
          <w:tcPr>
            <w:tcW w:w="9011" w:type="dxa"/>
            <w:shd w:val="clear" w:color="auto" w:fill="auto"/>
            <w:tcMar>
              <w:top w:w="0" w:type="dxa"/>
              <w:left w:w="0" w:type="dxa"/>
              <w:bottom w:w="0" w:type="dxa"/>
              <w:right w:w="0" w:type="dxa"/>
            </w:tcMar>
            <w:vAlign w:val="center"/>
          </w:tcPr>
          <w:p w:rsidR="0075521F" w:rsidRPr="00CF5FDE" w:rsidRDefault="0075521F" w:rsidP="0075521F">
            <w:pPr>
              <w:widowControl w:val="0"/>
              <w:suppressAutoHyphens w:val="0"/>
              <w:autoSpaceDE w:val="0"/>
              <w:autoSpaceDN/>
              <w:spacing w:line="360" w:lineRule="auto"/>
              <w:jc w:val="both"/>
              <w:textAlignment w:val="auto"/>
              <w:rPr>
                <w:rFonts w:ascii="Calisto MT" w:eastAsia="Calibri" w:hAnsi="Calisto MT"/>
                <w:b/>
                <w:sz w:val="22"/>
                <w:szCs w:val="22"/>
                <w:lang w:eastAsia="en-US"/>
              </w:rPr>
            </w:pPr>
            <w:r w:rsidRPr="00CF5FDE">
              <w:rPr>
                <w:rFonts w:ascii="Calisto MT" w:eastAsia="Calibri" w:hAnsi="Calisto MT"/>
                <w:b/>
                <w:sz w:val="22"/>
                <w:szCs w:val="22"/>
                <w:lang w:eastAsia="en-US"/>
              </w:rPr>
              <w:t>Source(s) de financement :</w:t>
            </w:r>
          </w:p>
          <w:p w:rsidR="0075521F" w:rsidRPr="0075521F" w:rsidRDefault="0075521F" w:rsidP="0075521F">
            <w:pPr>
              <w:widowControl w:val="0"/>
              <w:suppressAutoHyphens w:val="0"/>
              <w:autoSpaceDE w:val="0"/>
              <w:autoSpaceDN/>
              <w:spacing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travaux objet du présent Appel d’Offres sont financés par  le FEICOM</w:t>
            </w:r>
            <w:r w:rsidR="00CF5FDE">
              <w:rPr>
                <w:rFonts w:ascii="Calisto MT" w:eastAsia="Calibri" w:hAnsi="Calisto MT"/>
                <w:sz w:val="22"/>
                <w:szCs w:val="22"/>
                <w:lang w:eastAsia="en-US"/>
              </w:rPr>
              <w:t xml:space="preserve"> exercice 2025</w:t>
            </w:r>
          </w:p>
        </w:tc>
      </w:tr>
      <w:tr w:rsidR="0075521F" w:rsidRPr="0075521F" w:rsidTr="00012D24">
        <w:trPr>
          <w:trHeight w:val="481"/>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4.2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i/>
                <w:sz w:val="22"/>
                <w:szCs w:val="22"/>
                <w:lang w:eastAsia="en-US"/>
              </w:rPr>
            </w:pPr>
            <w:r w:rsidRPr="0075521F">
              <w:rPr>
                <w:rFonts w:ascii="Calisto MT" w:eastAsia="Calibri" w:hAnsi="Calisto MT"/>
                <w:sz w:val="22"/>
                <w:szCs w:val="22"/>
                <w:lang w:eastAsia="en-US"/>
              </w:rPr>
              <w:t>L’Appel d’Offres est ouvert en procédure d’urgence.</w:t>
            </w:r>
          </w:p>
        </w:tc>
      </w:tr>
      <w:tr w:rsidR="0075521F" w:rsidRPr="0075521F" w:rsidTr="00012D24">
        <w:trPr>
          <w:trHeight w:hRule="exact" w:val="2138"/>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5.1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Provenance des matériaux, matériels et fournitures d’équipement et services.</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w:t>
            </w:r>
            <w:r w:rsidRPr="0075521F">
              <w:rPr>
                <w:rFonts w:ascii="Calisto MT" w:eastAsia="Calibri" w:hAnsi="Calisto MT"/>
                <w:sz w:val="22"/>
                <w:szCs w:val="22"/>
                <w:lang w:eastAsia="en-US"/>
              </w:rPr>
              <w:t>e</w:t>
            </w:r>
            <w:r w:rsidRPr="0075521F">
              <w:rPr>
                <w:rFonts w:ascii="Calisto MT" w:eastAsia="Calibri" w:hAnsi="Calisto MT"/>
                <w:sz w:val="22"/>
                <w:szCs w:val="22"/>
                <w:lang w:eastAsia="en-US"/>
              </w:rPr>
              <w:t>ments qu’il compte importer pour la réalisation de certaines tâches spécifiques.</w:t>
            </w:r>
          </w:p>
        </w:tc>
      </w:tr>
      <w:tr w:rsidR="0075521F" w:rsidRPr="0075521F" w:rsidTr="00012D24">
        <w:trPr>
          <w:trHeight w:val="119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6.2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ind w:right="14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En cas de groupement d’entreprises, chaque membre du groupement doit présenter un dossier administratif complet, les pièces "</w:t>
            </w:r>
            <w:r w:rsidRPr="0075521F">
              <w:rPr>
                <w:rFonts w:ascii="Calisto MT" w:eastAsia="Calibri" w:hAnsi="Calisto MT"/>
                <w:i/>
                <w:sz w:val="22"/>
                <w:szCs w:val="22"/>
                <w:lang w:eastAsia="en-US"/>
              </w:rPr>
              <w:t xml:space="preserve"> L’attestation de domiciliation bancaire (sauf cas de cotraitance co</w:t>
            </w:r>
            <w:r w:rsidRPr="0075521F">
              <w:rPr>
                <w:rFonts w:ascii="Calisto MT" w:eastAsia="Calibri" w:hAnsi="Calisto MT"/>
                <w:i/>
                <w:sz w:val="22"/>
                <w:szCs w:val="22"/>
                <w:lang w:eastAsia="en-US"/>
              </w:rPr>
              <w:t>n</w:t>
            </w:r>
            <w:r w:rsidRPr="0075521F">
              <w:rPr>
                <w:rFonts w:ascii="Calisto MT" w:eastAsia="Calibri" w:hAnsi="Calisto MT"/>
                <w:i/>
                <w:sz w:val="22"/>
                <w:szCs w:val="22"/>
                <w:lang w:eastAsia="en-US"/>
              </w:rPr>
              <w:t>jointe)</w:t>
            </w:r>
            <w:r w:rsidRPr="0075521F">
              <w:rPr>
                <w:rFonts w:ascii="Calisto MT" w:eastAsia="Calibri" w:hAnsi="Calisto MT"/>
                <w:sz w:val="22"/>
                <w:szCs w:val="22"/>
                <w:lang w:eastAsia="en-US"/>
              </w:rPr>
              <w:t xml:space="preserve">, </w:t>
            </w:r>
            <w:r w:rsidRPr="0075521F">
              <w:rPr>
                <w:rFonts w:ascii="Calisto MT" w:eastAsia="Calibri" w:hAnsi="Calisto MT"/>
                <w:i/>
                <w:sz w:val="22"/>
                <w:szCs w:val="22"/>
                <w:lang w:eastAsia="en-US"/>
              </w:rPr>
              <w:t>La quittance d’achat</w:t>
            </w:r>
            <w:r w:rsidRPr="0075521F">
              <w:rPr>
                <w:rFonts w:ascii="Calisto MT" w:eastAsia="Calibri" w:hAnsi="Calisto MT"/>
                <w:sz w:val="22"/>
                <w:szCs w:val="22"/>
                <w:lang w:eastAsia="en-US"/>
              </w:rPr>
              <w:t xml:space="preserve"> du DAO et l</w:t>
            </w:r>
            <w:r w:rsidRPr="0075521F">
              <w:rPr>
                <w:rFonts w:ascii="Calisto MT" w:eastAsia="Calibri" w:hAnsi="Calisto MT"/>
                <w:i/>
                <w:sz w:val="22"/>
                <w:szCs w:val="22"/>
                <w:lang w:eastAsia="en-US"/>
              </w:rPr>
              <w:t>e cautionnement de soumission</w:t>
            </w:r>
            <w:r w:rsidRPr="0075521F">
              <w:rPr>
                <w:rFonts w:ascii="Calisto MT" w:eastAsia="Calibri" w:hAnsi="Calisto MT"/>
                <w:sz w:val="22"/>
                <w:szCs w:val="22"/>
                <w:lang w:eastAsia="en-US"/>
              </w:rPr>
              <w:t>"   prévues au point 13.1 du RPAO étant uniquement présentés par le mandataire du groupement.</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6.4</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pacing w:val="2"/>
                <w:sz w:val="22"/>
                <w:szCs w:val="22"/>
                <w:lang w:eastAsia="en-US"/>
              </w:rPr>
              <w:t>Renseignement</w:t>
            </w:r>
            <w:r w:rsidRPr="0075521F">
              <w:rPr>
                <w:rFonts w:ascii="Calisto MT" w:eastAsia="Calibri" w:hAnsi="Calisto MT"/>
                <w:sz w:val="22"/>
                <w:szCs w:val="22"/>
                <w:lang w:eastAsia="en-US"/>
              </w:rPr>
              <w:t xml:space="preserve">s </w:t>
            </w:r>
            <w:r w:rsidRPr="0075521F">
              <w:rPr>
                <w:rFonts w:ascii="Calisto MT" w:eastAsia="Calibri" w:hAnsi="Calisto MT"/>
                <w:spacing w:val="2"/>
                <w:sz w:val="22"/>
                <w:szCs w:val="22"/>
                <w:lang w:eastAsia="en-US"/>
              </w:rPr>
              <w:t>nécessaire</w:t>
            </w:r>
            <w:r w:rsidRPr="0075521F">
              <w:rPr>
                <w:rFonts w:ascii="Calisto MT" w:eastAsia="Calibri" w:hAnsi="Calisto MT"/>
                <w:sz w:val="22"/>
                <w:szCs w:val="22"/>
                <w:lang w:eastAsia="en-US"/>
              </w:rPr>
              <w:t xml:space="preserve">s à produire </w:t>
            </w:r>
            <w:r w:rsidRPr="0075521F">
              <w:rPr>
                <w:rFonts w:ascii="Calisto MT" w:eastAsia="Calibri" w:hAnsi="Calisto MT"/>
                <w:spacing w:val="2"/>
                <w:sz w:val="22"/>
                <w:szCs w:val="22"/>
                <w:lang w:eastAsia="en-US"/>
              </w:rPr>
              <w:t xml:space="preserve">pour </w:t>
            </w:r>
            <w:r w:rsidRPr="0075521F">
              <w:rPr>
                <w:rFonts w:ascii="Calisto MT" w:eastAsia="Calibri" w:hAnsi="Calisto MT"/>
                <w:sz w:val="22"/>
                <w:szCs w:val="22"/>
                <w:lang w:eastAsia="en-US"/>
              </w:rPr>
              <w:t xml:space="preserve">justifier la satisfaction aux critères d’éligibilité à la préférence nationale : </w:t>
            </w:r>
            <w:r w:rsidRPr="0075521F">
              <w:rPr>
                <w:rFonts w:ascii="Calisto MT" w:eastAsia="Calibri" w:hAnsi="Calisto MT"/>
                <w:i/>
                <w:sz w:val="22"/>
                <w:szCs w:val="22"/>
                <w:lang w:eastAsia="en-US"/>
              </w:rPr>
              <w:t>sans objet</w:t>
            </w:r>
          </w:p>
        </w:tc>
      </w:tr>
      <w:tr w:rsidR="0075521F" w:rsidRPr="0075521F" w:rsidTr="00012D24">
        <w:trPr>
          <w:trHeight w:val="58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7.3.</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tabs>
                <w:tab w:val="left" w:pos="1320"/>
              </w:tabs>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Aux fins de la visite du site des travaux à organiser au plus tard 10 jours après le lancement et/ou la publication de l’Avis d’Appel d’Offres, le service du Maître d’Ouvrage à contacter est le suivant : Service Technique/ Tél : </w:t>
            </w:r>
            <w:r w:rsidRPr="0075521F">
              <w:rPr>
                <w:rFonts w:ascii="Calisto MT" w:eastAsia="Calibri" w:hAnsi="Calisto MT"/>
                <w:i/>
                <w:sz w:val="22"/>
                <w:szCs w:val="22"/>
                <w:lang w:eastAsia="en-US"/>
              </w:rPr>
              <w:t>699.30.46.98</w:t>
            </w:r>
          </w:p>
          <w:p w:rsidR="0075521F" w:rsidRPr="0075521F" w:rsidRDefault="0075521F" w:rsidP="0075521F">
            <w:pPr>
              <w:widowControl w:val="0"/>
              <w:tabs>
                <w:tab w:val="left" w:pos="1320"/>
              </w:tabs>
              <w:suppressAutoHyphens w:val="0"/>
              <w:autoSpaceDE w:val="0"/>
              <w:autoSpaceDN/>
              <w:spacing w:after="160" w:line="360" w:lineRule="auto"/>
              <w:jc w:val="both"/>
              <w:textAlignment w:val="auto"/>
              <w:rPr>
                <w:rFonts w:ascii="Calisto MT" w:eastAsia="Calibri" w:hAnsi="Calisto MT"/>
                <w:spacing w:val="2"/>
                <w:sz w:val="22"/>
                <w:szCs w:val="22"/>
                <w:lang w:eastAsia="en-US"/>
              </w:rPr>
            </w:pPr>
            <w:r w:rsidRPr="0075521F">
              <w:rPr>
                <w:rFonts w:ascii="Calisto MT" w:eastAsia="Calibri" w:hAnsi="Calisto MT"/>
                <w:spacing w:val="2"/>
                <w:sz w:val="22"/>
                <w:szCs w:val="22"/>
                <w:lang w:val="fr-CM" w:eastAsia="en-US"/>
              </w:rPr>
              <w:t>Il est conseillé à chaque soumissionnaire de visiter et d’inspecter le site des travaux et ses env</w:t>
            </w:r>
            <w:r w:rsidRPr="0075521F">
              <w:rPr>
                <w:rFonts w:ascii="Calisto MT" w:eastAsia="Calibri" w:hAnsi="Calisto MT"/>
                <w:spacing w:val="2"/>
                <w:sz w:val="22"/>
                <w:szCs w:val="22"/>
                <w:lang w:val="fr-CM" w:eastAsia="en-US"/>
              </w:rPr>
              <w:t>i</w:t>
            </w:r>
            <w:r w:rsidRPr="0075521F">
              <w:rPr>
                <w:rFonts w:ascii="Calisto MT" w:eastAsia="Calibri" w:hAnsi="Calisto MT"/>
                <w:spacing w:val="2"/>
                <w:sz w:val="22"/>
                <w:szCs w:val="22"/>
                <w:lang w:val="fr-CM" w:eastAsia="en-US"/>
              </w:rPr>
              <w:lastRenderedPageBreak/>
              <w:t xml:space="preserve">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9</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djustRightInd w:val="0"/>
              <w:ind w:left="107" w:right="175" w:firstLine="360"/>
              <w:jc w:val="both"/>
              <w:textAlignment w:val="auto"/>
              <w:rPr>
                <w:rFonts w:ascii="Calisto MT" w:hAnsi="Calisto MT"/>
                <w:color w:val="000000"/>
                <w:sz w:val="22"/>
                <w:szCs w:val="22"/>
              </w:rPr>
            </w:pPr>
            <w:r w:rsidRPr="0075521F">
              <w:rPr>
                <w:rFonts w:ascii="Calisto MT" w:eastAsia="Calibri" w:hAnsi="Calisto MT"/>
                <w:color w:val="000000"/>
                <w:sz w:val="22"/>
                <w:szCs w:val="22"/>
                <w:lang w:eastAsia="en-US"/>
              </w:rPr>
              <w:t xml:space="preserve">Les renseignements complémentaires peuvent être obtenus </w:t>
            </w:r>
            <w:r w:rsidRPr="0075521F">
              <w:rPr>
                <w:rFonts w:ascii="Calisto MT" w:eastAsia="Calibri" w:hAnsi="Calisto MT"/>
                <w:color w:val="000000"/>
                <w:spacing w:val="-14"/>
                <w:sz w:val="22"/>
                <w:szCs w:val="22"/>
                <w:lang w:eastAsia="en-US"/>
              </w:rPr>
              <w:t>aux heures</w:t>
            </w:r>
            <w:r w:rsidRPr="0075521F">
              <w:rPr>
                <w:rFonts w:ascii="Calisto MT" w:eastAsia="Calibri" w:hAnsi="Calisto MT"/>
                <w:color w:val="000000"/>
                <w:sz w:val="22"/>
                <w:szCs w:val="22"/>
                <w:lang w:eastAsia="en-US"/>
              </w:rPr>
              <w:t xml:space="preserve"> ouvrables à</w:t>
            </w:r>
            <w:r w:rsidRPr="0075521F">
              <w:rPr>
                <w:rFonts w:ascii="Calisto MT" w:hAnsi="Calisto MT"/>
                <w:color w:val="000000"/>
                <w:sz w:val="22"/>
                <w:szCs w:val="22"/>
              </w:rPr>
              <w:t xml:space="preserve"> l’hôtel de ville de Meyomessala, SIGAMP/BUREAU DES APPELS D’OFFRES/ du Maire </w:t>
            </w:r>
            <w:r w:rsidRPr="0075521F">
              <w:rPr>
                <w:rFonts w:ascii="Calisto MT" w:hAnsi="Calisto MT"/>
                <w:b/>
                <w:color w:val="000000"/>
                <w:sz w:val="22"/>
                <w:szCs w:val="22"/>
              </w:rPr>
              <w:t xml:space="preserve">Tél. : </w:t>
            </w:r>
            <w:r w:rsidRPr="0075521F">
              <w:rPr>
                <w:rFonts w:ascii="Calisto MT" w:eastAsia="Calibri" w:hAnsi="Calisto MT"/>
                <w:b/>
                <w:color w:val="000000"/>
                <w:spacing w:val="-2"/>
                <w:sz w:val="22"/>
                <w:szCs w:val="22"/>
                <w:lang w:eastAsia="en-US"/>
              </w:rPr>
              <w:t>690.785.620/699.894.590 dès</w:t>
            </w:r>
            <w:r w:rsidRPr="0075521F">
              <w:rPr>
                <w:rFonts w:ascii="Calisto MT" w:hAnsi="Calisto MT"/>
                <w:color w:val="000000"/>
                <w:sz w:val="22"/>
                <w:szCs w:val="22"/>
              </w:rPr>
              <w:t xml:space="preserve"> publication du présent avis.</w:t>
            </w:r>
          </w:p>
          <w:p w:rsidR="0075521F" w:rsidRPr="0075521F" w:rsidRDefault="0075521F" w:rsidP="0075521F">
            <w:pPr>
              <w:widowControl w:val="0"/>
              <w:suppressAutoHyphens w:val="0"/>
              <w:autoSpaceDE w:val="0"/>
              <w:autoSpaceDN/>
              <w:spacing w:after="160" w:line="360" w:lineRule="auto"/>
              <w:ind w:right="94"/>
              <w:jc w:val="both"/>
              <w:textAlignment w:val="auto"/>
              <w:rPr>
                <w:rFonts w:ascii="Calisto MT" w:eastAsia="Calibri" w:hAnsi="Calisto MT"/>
                <w:color w:val="000000"/>
                <w:sz w:val="22"/>
                <w:szCs w:val="22"/>
                <w:lang w:val="fr-CM" w:eastAsia="en-US"/>
              </w:rPr>
            </w:pPr>
            <w:r w:rsidRPr="0075521F">
              <w:rPr>
                <w:rFonts w:ascii="Calisto MT" w:eastAsia="Calibri" w:hAnsi="Calisto MT"/>
                <w:color w:val="000000"/>
                <w:sz w:val="22"/>
                <w:szCs w:val="22"/>
                <w:lang w:val="fr-CM" w:eastAsia="en-US"/>
              </w:rPr>
              <w:t xml:space="preserve"> Des éclaircissements peuvent être demandés au plus tard </w:t>
            </w:r>
            <w:r w:rsidRPr="0075521F">
              <w:rPr>
                <w:rFonts w:ascii="Calisto MT" w:eastAsia="Calibri" w:hAnsi="Calisto MT"/>
                <w:i/>
                <w:iCs/>
                <w:color w:val="000000"/>
                <w:sz w:val="22"/>
                <w:szCs w:val="22"/>
                <w:lang w:val="fr-CM" w:eastAsia="en-US"/>
              </w:rPr>
              <w:t xml:space="preserve">[5] </w:t>
            </w:r>
            <w:r w:rsidRPr="0075521F">
              <w:rPr>
                <w:rFonts w:ascii="Calisto MT" w:eastAsia="Calibri" w:hAnsi="Calisto MT"/>
                <w:color w:val="000000"/>
                <w:sz w:val="22"/>
                <w:szCs w:val="22"/>
                <w:lang w:val="fr-CM" w:eastAsia="en-US"/>
              </w:rPr>
              <w:t xml:space="preserve">jours avant la date de remise des offres. </w:t>
            </w:r>
          </w:p>
          <w:p w:rsidR="0075521F" w:rsidRPr="0075521F" w:rsidRDefault="0075521F" w:rsidP="00296E6A">
            <w:pPr>
              <w:widowControl w:val="0"/>
              <w:numPr>
                <w:ilvl w:val="0"/>
                <w:numId w:val="67"/>
              </w:numPr>
              <w:suppressAutoHyphens w:val="0"/>
              <w:autoSpaceDE w:val="0"/>
              <w:autoSpaceDN/>
              <w:spacing w:before="11" w:after="160" w:line="360" w:lineRule="auto"/>
              <w:ind w:right="94"/>
              <w:jc w:val="both"/>
              <w:textAlignment w:val="auto"/>
              <w:rPr>
                <w:rFonts w:ascii="Calisto MT" w:eastAsia="Calibri" w:hAnsi="Calisto MT"/>
                <w:color w:val="C0504D"/>
                <w:sz w:val="22"/>
                <w:szCs w:val="22"/>
                <w:lang w:val="fr-CM" w:eastAsia="en-US"/>
              </w:rPr>
            </w:pPr>
            <w:r w:rsidRPr="0075521F">
              <w:rPr>
                <w:rFonts w:ascii="Calisto MT" w:eastAsia="Calibri" w:hAnsi="Calisto MT"/>
                <w:color w:val="000000"/>
                <w:sz w:val="22"/>
                <w:szCs w:val="22"/>
                <w:lang w:val="fr-CM" w:eastAsia="en-US"/>
              </w:rPr>
              <w:t>Les demandes d’éclaircissement doivent mentionner le nom et l’adresse complète du r</w:t>
            </w:r>
            <w:r w:rsidRPr="0075521F">
              <w:rPr>
                <w:rFonts w:ascii="Calisto MT" w:eastAsia="Calibri" w:hAnsi="Calisto MT"/>
                <w:color w:val="000000"/>
                <w:sz w:val="22"/>
                <w:szCs w:val="22"/>
                <w:lang w:val="fr-CM" w:eastAsia="en-US"/>
              </w:rPr>
              <w:t>e</w:t>
            </w:r>
            <w:r w:rsidRPr="0075521F">
              <w:rPr>
                <w:rFonts w:ascii="Calisto MT" w:eastAsia="Calibri" w:hAnsi="Calisto MT"/>
                <w:color w:val="000000"/>
                <w:sz w:val="22"/>
                <w:szCs w:val="22"/>
                <w:lang w:val="fr-CM" w:eastAsia="en-US"/>
              </w:rPr>
              <w:t xml:space="preserve">quérant et être expédiées à l’adresse suivante : </w:t>
            </w:r>
            <w:r w:rsidRPr="0075521F">
              <w:rPr>
                <w:rFonts w:ascii="Calisto MT" w:eastAsia="Calibri" w:hAnsi="Calisto MT"/>
                <w:color w:val="000000"/>
                <w:sz w:val="22"/>
                <w:szCs w:val="22"/>
                <w:lang w:eastAsia="en-US"/>
              </w:rPr>
              <w:t xml:space="preserve">Service Technique/ Tél : </w:t>
            </w:r>
            <w:r w:rsidRPr="0075521F">
              <w:rPr>
                <w:rFonts w:ascii="Calisto MT" w:eastAsia="Calibri" w:hAnsi="Calisto MT"/>
                <w:i/>
                <w:color w:val="000000"/>
                <w:sz w:val="22"/>
                <w:szCs w:val="22"/>
                <w:lang w:eastAsia="en-US"/>
              </w:rPr>
              <w:t>699.30.46.98</w:t>
            </w:r>
          </w:p>
        </w:tc>
      </w:tr>
      <w:tr w:rsidR="0075521F" w:rsidRPr="0075521F" w:rsidTr="00012D24">
        <w:trPr>
          <w:trHeight w:val="466"/>
          <w:jc w:val="center"/>
        </w:trPr>
        <w:tc>
          <w:tcPr>
            <w:tcW w:w="10282" w:type="dxa"/>
            <w:gridSpan w:val="2"/>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C- PREPARATION DES OFFRES</w:t>
            </w:r>
          </w:p>
        </w:tc>
      </w:tr>
      <w:tr w:rsidR="0075521F" w:rsidRPr="0075521F" w:rsidTr="00012D24">
        <w:trPr>
          <w:trHeight w:val="409"/>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12.</w:t>
            </w:r>
          </w:p>
        </w:tc>
        <w:tc>
          <w:tcPr>
            <w:tcW w:w="9011" w:type="dxa"/>
            <w:shd w:val="clear" w:color="auto" w:fill="auto"/>
            <w:tcMar>
              <w:top w:w="0" w:type="dxa"/>
              <w:left w:w="0" w:type="dxa"/>
              <w:bottom w:w="0" w:type="dxa"/>
              <w:right w:w="0" w:type="dxa"/>
            </w:tcMar>
            <w:vAlign w:val="center"/>
          </w:tcPr>
          <w:p w:rsidR="0075521F" w:rsidRPr="0075521F" w:rsidRDefault="0075521F" w:rsidP="0075521F">
            <w:pPr>
              <w:numPr>
                <w:ilvl w:val="0"/>
                <w:numId w:val="16"/>
              </w:numPr>
              <w:tabs>
                <w:tab w:val="right" w:pos="7254"/>
              </w:tabs>
              <w:suppressAutoHyphens w:val="0"/>
              <w:autoSpaceDN/>
              <w:spacing w:after="160" w:line="259" w:lineRule="auto"/>
              <w:ind w:left="0" w:firstLine="0"/>
              <w:jc w:val="both"/>
              <w:textAlignment w:val="auto"/>
              <w:rPr>
                <w:rFonts w:ascii="Calisto MT" w:hAnsi="Calisto MT"/>
                <w:spacing w:val="2"/>
                <w:sz w:val="22"/>
                <w:szCs w:val="22"/>
              </w:rPr>
            </w:pPr>
            <w:r w:rsidRPr="0075521F">
              <w:rPr>
                <w:rFonts w:ascii="Calisto MT" w:hAnsi="Calisto MT"/>
                <w:sz w:val="22"/>
                <w:szCs w:val="22"/>
              </w:rPr>
              <w:t>La langue de soumission est « </w:t>
            </w:r>
            <w:r w:rsidRPr="0075521F">
              <w:rPr>
                <w:rFonts w:ascii="Calisto MT" w:hAnsi="Calisto MT"/>
                <w:i/>
                <w:iCs/>
                <w:sz w:val="22"/>
                <w:szCs w:val="22"/>
              </w:rPr>
              <w:t xml:space="preserve">l’Anglais ou le Français » </w:t>
            </w:r>
          </w:p>
        </w:tc>
      </w:tr>
      <w:tr w:rsidR="0075521F" w:rsidRPr="0075521F" w:rsidTr="00012D24">
        <w:trPr>
          <w:trHeight w:val="869"/>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,13.1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tabs>
                <w:tab w:val="left" w:pos="1320"/>
              </w:tabs>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soumissionnaire devra produire une offre regroupée en trois volumes et présentée comme suit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sz w:val="22"/>
                <w:szCs w:val="22"/>
                <w:lang w:eastAsia="en-US"/>
              </w:rPr>
            </w:pPr>
            <w:r w:rsidRPr="0075521F">
              <w:rPr>
                <w:rFonts w:ascii="Calisto MT" w:eastAsia="Calibri" w:hAnsi="Calisto MT"/>
                <w:b/>
                <w:i/>
                <w:iCs/>
                <w:sz w:val="22"/>
                <w:szCs w:val="22"/>
                <w:lang w:eastAsia="en-US"/>
              </w:rPr>
              <w:t>A–Volume I : Pièces administratives</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Pour les soumissionnaires installés au Cameroun</w:t>
            </w:r>
            <w:r w:rsidRPr="0075521F">
              <w:rPr>
                <w:rFonts w:ascii="Calisto MT" w:eastAsia="Calibri" w:hAnsi="Calisto MT"/>
                <w:sz w:val="22"/>
                <w:szCs w:val="22"/>
                <w:lang w:eastAsia="en-US"/>
              </w:rPr>
              <w:t>, elles comprendront notamment :</w:t>
            </w:r>
          </w:p>
          <w:p w:rsidR="0075521F" w:rsidRPr="0075521F" w:rsidRDefault="0075521F" w:rsidP="00296E6A">
            <w:pPr>
              <w:numPr>
                <w:ilvl w:val="0"/>
                <w:numId w:val="117"/>
              </w:numPr>
              <w:suppressAutoHyphens w:val="0"/>
              <w:autoSpaceDN/>
              <w:spacing w:after="160" w:line="259" w:lineRule="auto"/>
              <w:jc w:val="both"/>
              <w:textAlignment w:val="auto"/>
              <w:rPr>
                <w:rFonts w:ascii="Calisto MT" w:hAnsi="Calisto MT"/>
                <w:i/>
                <w:sz w:val="22"/>
                <w:szCs w:val="22"/>
              </w:rPr>
            </w:pPr>
            <w:r w:rsidRPr="0075521F">
              <w:rPr>
                <w:rFonts w:ascii="Calisto MT" w:hAnsi="Calisto MT"/>
                <w:i/>
                <w:sz w:val="22"/>
                <w:szCs w:val="22"/>
              </w:rPr>
              <w:t>La déclaration d’intention de soumissionner timbrée, signée du représentant légal ou du mandataire dument désigné ;</w:t>
            </w:r>
          </w:p>
          <w:p w:rsidR="0075521F" w:rsidRPr="0075521F" w:rsidRDefault="0075521F" w:rsidP="00296E6A">
            <w:pPr>
              <w:widowControl w:val="0"/>
              <w:numPr>
                <w:ilvl w:val="0"/>
                <w:numId w:val="117"/>
              </w:numPr>
              <w:suppressAutoHyphens w:val="0"/>
              <w:autoSpaceDE w:val="0"/>
              <w:autoSpaceDN/>
              <w:adjustRightInd w:val="0"/>
              <w:spacing w:after="160" w:line="259" w:lineRule="auto"/>
              <w:ind w:left="421" w:right="55"/>
              <w:jc w:val="both"/>
              <w:textAlignment w:val="auto"/>
              <w:rPr>
                <w:rFonts w:ascii="Calisto MT" w:eastAsia="Calibri" w:hAnsi="Calisto MT"/>
                <w:i/>
                <w:iCs/>
                <w:sz w:val="22"/>
                <w:szCs w:val="22"/>
                <w:lang w:val="fr-CM" w:eastAsia="en-US"/>
              </w:rPr>
            </w:pPr>
            <w:r w:rsidRPr="0075521F">
              <w:rPr>
                <w:rFonts w:ascii="Calisto MT" w:eastAsia="Calibri" w:hAnsi="Calisto MT"/>
                <w:i/>
                <w:sz w:val="22"/>
                <w:szCs w:val="22"/>
                <w:lang w:eastAsia="en-US"/>
              </w:rPr>
              <w:t>La caution de soumission acquittée à la main (suivant modèle joint) et timbrée, d’un montant de :</w:t>
            </w:r>
          </w:p>
          <w:p w:rsidR="0075521F" w:rsidRPr="0075521F" w:rsidRDefault="0075521F" w:rsidP="00296E6A">
            <w:pPr>
              <w:widowControl w:val="0"/>
              <w:numPr>
                <w:ilvl w:val="0"/>
                <w:numId w:val="123"/>
              </w:num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hAnsi="Calisto MT"/>
                <w:b/>
                <w:i/>
                <w:iCs/>
                <w:sz w:val="22"/>
                <w:szCs w:val="22"/>
              </w:rPr>
              <w:t xml:space="preserve">Lot 1 :  </w:t>
            </w:r>
            <w:r w:rsidRPr="0075521F">
              <w:rPr>
                <w:rFonts w:ascii="Calisto MT" w:hAnsi="Calisto MT"/>
                <w:sz w:val="22"/>
                <w:szCs w:val="22"/>
                <w:lang w:val="fr-BE"/>
              </w:rPr>
              <w:t>1 448 460 (un millions quatre cent quarante-huit mille quatre cent soixante) FCFA ;</w:t>
            </w:r>
          </w:p>
          <w:p w:rsidR="0075521F" w:rsidRPr="0075521F" w:rsidRDefault="0075521F" w:rsidP="00296E6A">
            <w:pPr>
              <w:widowControl w:val="0"/>
              <w:numPr>
                <w:ilvl w:val="0"/>
                <w:numId w:val="123"/>
              </w:numPr>
              <w:suppressAutoHyphens w:val="0"/>
              <w:autoSpaceDE w:val="0"/>
              <w:autoSpaceDN/>
              <w:spacing w:after="160" w:line="360" w:lineRule="auto"/>
              <w:jc w:val="both"/>
              <w:textAlignment w:val="auto"/>
              <w:rPr>
                <w:rFonts w:ascii="Calisto MT" w:hAnsi="Calisto MT"/>
                <w:color w:val="000000"/>
                <w:sz w:val="22"/>
                <w:szCs w:val="22"/>
              </w:rPr>
            </w:pPr>
            <w:r w:rsidRPr="0075521F">
              <w:rPr>
                <w:rFonts w:ascii="Calisto MT" w:hAnsi="Calisto MT"/>
                <w:b/>
                <w:i/>
                <w:iCs/>
                <w:sz w:val="22"/>
                <w:szCs w:val="22"/>
              </w:rPr>
              <w:t xml:space="preserve">Lot </w:t>
            </w:r>
            <w:r w:rsidR="00C93146">
              <w:rPr>
                <w:rFonts w:ascii="Calisto MT" w:hAnsi="Calisto MT"/>
                <w:b/>
                <w:i/>
                <w:iCs/>
                <w:sz w:val="22"/>
                <w:szCs w:val="22"/>
              </w:rPr>
              <w:t xml:space="preserve">2 </w:t>
            </w:r>
            <w:r w:rsidRPr="0075521F">
              <w:rPr>
                <w:rFonts w:ascii="Calisto MT" w:hAnsi="Calisto MT"/>
                <w:b/>
                <w:i/>
                <w:iCs/>
                <w:sz w:val="22"/>
                <w:szCs w:val="22"/>
              </w:rPr>
              <w:t> :</w:t>
            </w:r>
            <w:r w:rsidRPr="0075521F">
              <w:rPr>
                <w:rFonts w:ascii="Calisto MT" w:hAnsi="Calisto MT"/>
                <w:color w:val="000000"/>
                <w:sz w:val="22"/>
                <w:szCs w:val="22"/>
              </w:rPr>
              <w:t>174 0000 (cent soixante-quatorze mille)</w:t>
            </w:r>
            <w:r w:rsidRPr="0075521F">
              <w:rPr>
                <w:rFonts w:ascii="Calisto MT" w:hAnsi="Calisto MT"/>
                <w:color w:val="000000"/>
                <w:sz w:val="22"/>
                <w:szCs w:val="22"/>
                <w:lang w:val="fr-BE"/>
              </w:rPr>
              <w:t>FCFA</w:t>
            </w:r>
            <w:r w:rsidRPr="0075521F">
              <w:rPr>
                <w:rFonts w:ascii="Calisto MT" w:hAnsi="Calisto MT"/>
                <w:color w:val="000000"/>
                <w:sz w:val="22"/>
                <w:szCs w:val="22"/>
              </w:rPr>
              <w:t>.</w:t>
            </w:r>
          </w:p>
          <w:p w:rsidR="0075521F" w:rsidRPr="0075521F" w:rsidRDefault="0075521F" w:rsidP="0075521F">
            <w:pPr>
              <w:widowControl w:val="0"/>
              <w:suppressAutoHyphens w:val="0"/>
              <w:autoSpaceDE w:val="0"/>
              <w:adjustRightInd w:val="0"/>
              <w:ind w:left="421" w:right="55"/>
              <w:jc w:val="both"/>
              <w:textAlignment w:val="auto"/>
              <w:rPr>
                <w:rFonts w:ascii="Calisto MT" w:eastAsia="Calibri" w:hAnsi="Calisto MT"/>
                <w:i/>
                <w:iCs/>
                <w:sz w:val="22"/>
                <w:szCs w:val="22"/>
                <w:lang w:val="fr-CM" w:eastAsia="en-US"/>
              </w:rPr>
            </w:pPr>
            <w:r w:rsidRPr="0075521F">
              <w:rPr>
                <w:rFonts w:ascii="Calisto MT" w:eastAsia="Calibri" w:hAnsi="Calisto MT"/>
                <w:i/>
                <w:sz w:val="22"/>
                <w:szCs w:val="22"/>
                <w:lang w:eastAsia="en-US"/>
              </w:rPr>
              <w:t>et d’une durée de validité de</w:t>
            </w:r>
            <w:r w:rsidRPr="0075521F">
              <w:rPr>
                <w:rFonts w:ascii="Calisto MT" w:eastAsia="Calibri" w:hAnsi="Calisto MT"/>
                <w:i/>
                <w:sz w:val="22"/>
                <w:szCs w:val="22"/>
                <w:lang w:eastAsia="en-US"/>
              </w:rPr>
              <w:tab/>
              <w:t>au moins 03 mois, timbrée, établi par une banque de premier ordre ou un organisme financier de première catégorie habilité par le Ministre en charge des Finances du Cam</w:t>
            </w:r>
            <w:r w:rsidRPr="0075521F">
              <w:rPr>
                <w:rFonts w:ascii="Calisto MT" w:eastAsia="Calibri" w:hAnsi="Calisto MT"/>
                <w:i/>
                <w:sz w:val="22"/>
                <w:szCs w:val="22"/>
                <w:lang w:eastAsia="en-US"/>
              </w:rPr>
              <w:t>e</w:t>
            </w:r>
            <w:r w:rsidRPr="0075521F">
              <w:rPr>
                <w:rFonts w:ascii="Calisto MT" w:eastAsia="Calibri" w:hAnsi="Calisto MT"/>
                <w:i/>
                <w:sz w:val="22"/>
                <w:szCs w:val="22"/>
                <w:lang w:eastAsia="en-US"/>
              </w:rPr>
              <w:t xml:space="preserve">roun pour émettre des cautions dans le cadre des Marchés Publics ou toute autre forme </w:t>
            </w:r>
            <w:r w:rsidRPr="0075521F">
              <w:rPr>
                <w:rFonts w:ascii="Calisto MT" w:eastAsia="Calibri" w:hAnsi="Calisto MT"/>
                <w:i/>
                <w:sz w:val="22"/>
                <w:szCs w:val="22"/>
                <w:lang w:val="fr-CM" w:eastAsia="en-US"/>
              </w:rPr>
              <w:t>prévue par la règlementation</w:t>
            </w:r>
            <w:r w:rsidRPr="0075521F">
              <w:rPr>
                <w:rFonts w:ascii="Calisto MT" w:eastAsia="Calibri" w:hAnsi="Calisto MT"/>
                <w:i/>
                <w:iCs/>
                <w:sz w:val="22"/>
                <w:szCs w:val="22"/>
                <w:lang w:val="fr-CM" w:eastAsia="en-US"/>
              </w:rPr>
              <w:t xml:space="preserve"> en vigueur (Chèque certifié, chèque banque, hypothèque légale), sauf dispositions contraires prévues par la convention de financement et relative à l’objet de l’Appel d’Offres concerné. Le délai de validité du cautionnement de soumission doit excéder de trente (30) jours celui des offres.</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L’Accord de groupement </w:t>
            </w:r>
            <w:r w:rsidRPr="00CF5FDE">
              <w:rPr>
                <w:rFonts w:ascii="Calisto MT" w:eastAsia="Calibri" w:hAnsi="Calisto MT"/>
                <w:b/>
                <w:i/>
                <w:sz w:val="22"/>
                <w:szCs w:val="22"/>
                <w:lang w:eastAsia="en-US"/>
              </w:rPr>
              <w:t>notarié</w:t>
            </w:r>
            <w:r w:rsidRPr="0075521F">
              <w:rPr>
                <w:rFonts w:ascii="Calisto MT" w:eastAsia="Calibri" w:hAnsi="Calisto MT"/>
                <w:i/>
                <w:sz w:val="22"/>
                <w:szCs w:val="22"/>
                <w:lang w:eastAsia="en-US"/>
              </w:rPr>
              <w:t xml:space="preserve"> et spécifiant le mandataire le cas échéant (le Maître d’Ouvrage d</w:t>
            </w:r>
            <w:r w:rsidRPr="0075521F">
              <w:rPr>
                <w:rFonts w:ascii="Calisto MT" w:eastAsia="Calibri" w:hAnsi="Calisto MT"/>
                <w:i/>
                <w:sz w:val="22"/>
                <w:szCs w:val="22"/>
                <w:lang w:eastAsia="en-US"/>
              </w:rPr>
              <w:t>e</w:t>
            </w:r>
            <w:r w:rsidRPr="0075521F">
              <w:rPr>
                <w:rFonts w:ascii="Calisto MT" w:eastAsia="Calibri" w:hAnsi="Calisto MT"/>
                <w:i/>
                <w:sz w:val="22"/>
                <w:szCs w:val="22"/>
                <w:lang w:eastAsia="en-US"/>
              </w:rPr>
              <w:t>vra privilégier les groupements solidaires);</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Le Pouvoir de signature, le cas échéant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Le Certificat de Conformité Fiscale délivrée par l’Administration Fiscale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Une Attestation de non-faillite établie par le Tribunal de Première Instance ou tout autre document établi par l’institution compétente du pays de résidence du soumissionnaire étranger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L’attestation de domiciliation bancaire du soumissionnaire, délivrée par un établissement bancaire ou organisme habilité par le Ministre en charge des Finances du Cameroun, sauf dispositions co</w:t>
            </w:r>
            <w:r w:rsidRPr="0075521F">
              <w:rPr>
                <w:rFonts w:ascii="Calisto MT" w:eastAsia="Calibri" w:hAnsi="Calisto MT"/>
                <w:i/>
                <w:sz w:val="22"/>
                <w:szCs w:val="22"/>
                <w:lang w:eastAsia="en-US"/>
              </w:rPr>
              <w:t>n</w:t>
            </w:r>
            <w:r w:rsidRPr="0075521F">
              <w:rPr>
                <w:rFonts w:ascii="Calisto MT" w:eastAsia="Calibri" w:hAnsi="Calisto MT"/>
                <w:i/>
                <w:sz w:val="22"/>
                <w:szCs w:val="22"/>
                <w:lang w:eastAsia="en-US"/>
              </w:rPr>
              <w:lastRenderedPageBreak/>
              <w:t>traires prévues par la convention de financement ; </w:t>
            </w:r>
          </w:p>
          <w:p w:rsidR="0075521F" w:rsidRPr="0075521F" w:rsidRDefault="0075521F" w:rsidP="00296E6A">
            <w:pPr>
              <w:numPr>
                <w:ilvl w:val="0"/>
                <w:numId w:val="117"/>
              </w:numPr>
              <w:suppressAutoHyphens w:val="0"/>
              <w:autoSpaceDN/>
              <w:spacing w:after="160" w:line="259" w:lineRule="auto"/>
              <w:jc w:val="both"/>
              <w:textAlignment w:val="auto"/>
              <w:rPr>
                <w:rFonts w:ascii="Calisto MT" w:hAnsi="Calisto MT"/>
                <w:i/>
                <w:sz w:val="22"/>
                <w:szCs w:val="22"/>
              </w:rPr>
            </w:pPr>
            <w:r w:rsidRPr="0075521F">
              <w:rPr>
                <w:rFonts w:ascii="Calisto MT" w:hAnsi="Calisto MT"/>
                <w:i/>
                <w:sz w:val="22"/>
                <w:szCs w:val="22"/>
              </w:rPr>
              <w:t>La quittance d’achat du Dossier d’Appel d’Offres d’une somme non remboursable de 1</w:t>
            </w:r>
            <w:r w:rsidR="00C93146">
              <w:rPr>
                <w:rFonts w:ascii="Calisto MT" w:hAnsi="Calisto MT"/>
                <w:i/>
                <w:sz w:val="22"/>
                <w:szCs w:val="22"/>
              </w:rPr>
              <w:t>35</w:t>
            </w:r>
            <w:r w:rsidRPr="0075521F">
              <w:rPr>
                <w:rFonts w:ascii="Calisto MT" w:hAnsi="Calisto MT"/>
                <w:i/>
                <w:sz w:val="22"/>
                <w:szCs w:val="22"/>
              </w:rPr>
              <w:t xml:space="preserve"> 000 (cent </w:t>
            </w:r>
            <w:r w:rsidR="00C93146">
              <w:rPr>
                <w:rFonts w:ascii="Calisto MT" w:hAnsi="Calisto MT"/>
                <w:i/>
                <w:sz w:val="22"/>
                <w:szCs w:val="22"/>
              </w:rPr>
              <w:t>trente-</w:t>
            </w:r>
            <w:r w:rsidR="00426A55">
              <w:rPr>
                <w:rFonts w:ascii="Calisto MT" w:hAnsi="Calisto MT"/>
                <w:i/>
                <w:sz w:val="22"/>
                <w:szCs w:val="22"/>
              </w:rPr>
              <w:t xml:space="preserve">cinq </w:t>
            </w:r>
            <w:r w:rsidR="00426A55" w:rsidRPr="0075521F">
              <w:rPr>
                <w:rFonts w:ascii="Calisto MT" w:hAnsi="Calisto MT"/>
                <w:i/>
                <w:sz w:val="22"/>
                <w:szCs w:val="22"/>
              </w:rPr>
              <w:t>mille</w:t>
            </w:r>
            <w:r w:rsidRPr="0075521F">
              <w:rPr>
                <w:rFonts w:ascii="Calisto MT" w:hAnsi="Calisto MT"/>
                <w:i/>
                <w:sz w:val="22"/>
                <w:szCs w:val="22"/>
              </w:rPr>
              <w:t xml:space="preserve">) francs CFA  payable à  la recette municipale de la commune de Meyomessala.  </w:t>
            </w:r>
          </w:p>
          <w:p w:rsidR="0075521F" w:rsidRPr="0075521F" w:rsidRDefault="0075521F" w:rsidP="00296E6A">
            <w:pPr>
              <w:numPr>
                <w:ilvl w:val="0"/>
                <w:numId w:val="117"/>
              </w:numPr>
              <w:suppressAutoHyphens w:val="0"/>
              <w:autoSpaceDN/>
              <w:spacing w:after="160" w:line="259" w:lineRule="auto"/>
              <w:jc w:val="both"/>
              <w:textAlignment w:val="auto"/>
              <w:rPr>
                <w:rFonts w:ascii="Calisto MT" w:eastAsia="Calibri" w:hAnsi="Calisto MT"/>
                <w:i/>
                <w:sz w:val="22"/>
                <w:szCs w:val="22"/>
                <w:lang w:eastAsia="en-US"/>
              </w:rPr>
            </w:pPr>
            <w:r w:rsidRPr="0075521F">
              <w:rPr>
                <w:rFonts w:ascii="Calisto MT" w:hAnsi="Calisto MT"/>
                <w:i/>
                <w:sz w:val="22"/>
                <w:szCs w:val="22"/>
              </w:rPr>
              <w:t>Une Attestation de non-exclusion des Marchés Publics délivrée par l’organisme chargé de la régul</w:t>
            </w:r>
            <w:r w:rsidRPr="0075521F">
              <w:rPr>
                <w:rFonts w:ascii="Calisto MT" w:hAnsi="Calisto MT"/>
                <w:i/>
                <w:sz w:val="22"/>
                <w:szCs w:val="22"/>
              </w:rPr>
              <w:t>a</w:t>
            </w:r>
            <w:r w:rsidRPr="0075521F">
              <w:rPr>
                <w:rFonts w:ascii="Calisto MT" w:hAnsi="Calisto MT"/>
                <w:i/>
                <w:sz w:val="22"/>
                <w:szCs w:val="22"/>
              </w:rPr>
              <w:t>tion des marchés publics portant le numéro</w:t>
            </w:r>
            <w:r w:rsidRPr="0075521F">
              <w:rPr>
                <w:rFonts w:ascii="Calisto MT" w:eastAsia="Calibri" w:hAnsi="Calisto MT"/>
                <w:i/>
                <w:sz w:val="22"/>
                <w:szCs w:val="22"/>
                <w:lang w:eastAsia="en-US"/>
              </w:rPr>
              <w:t xml:space="preserve"> et l’objet de l’Appel d’Offres;</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Une attestation délivrée par la Caisse Nationale de Prévoyance Sociale certifiant que, le soumi</w:t>
            </w:r>
            <w:r w:rsidRPr="0075521F">
              <w:rPr>
                <w:rFonts w:ascii="Calisto MT" w:eastAsia="Calibri" w:hAnsi="Calisto MT"/>
                <w:i/>
                <w:sz w:val="22"/>
                <w:szCs w:val="22"/>
                <w:lang w:eastAsia="en-US"/>
              </w:rPr>
              <w:t>s</w:t>
            </w:r>
            <w:r w:rsidRPr="0075521F">
              <w:rPr>
                <w:rFonts w:ascii="Calisto MT" w:eastAsia="Calibri" w:hAnsi="Calisto MT"/>
                <w:i/>
                <w:sz w:val="22"/>
                <w:szCs w:val="22"/>
                <w:lang w:eastAsia="en-US"/>
              </w:rPr>
              <w:t>sionnaire a satisfait à ses obligations sociales vis-à-vis de ladite caisse datant de moins de trois mois à compter de la date de signature de ladite attestation ;</w:t>
            </w:r>
          </w:p>
          <w:p w:rsidR="0075521F" w:rsidRPr="0075521F" w:rsidRDefault="0075521F" w:rsidP="00296E6A">
            <w:pPr>
              <w:widowControl w:val="0"/>
              <w:numPr>
                <w:ilvl w:val="0"/>
                <w:numId w:val="117"/>
              </w:num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L’attestation de catégorisation, le cas échéant ;</w:t>
            </w:r>
          </w:p>
          <w:p w:rsidR="0075521F" w:rsidRPr="0075521F" w:rsidRDefault="0075521F" w:rsidP="0075521F">
            <w:pPr>
              <w:widowControl w:val="0"/>
              <w:suppressAutoHyphens w:val="0"/>
              <w:autoSpaceDE w:val="0"/>
              <w:autoSpaceDN/>
              <w:spacing w:after="160" w:line="259" w:lineRule="auto"/>
              <w:ind w:left="360"/>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En cas de groupement chaque membre du groupement doit présenter un dossier </w:t>
            </w:r>
          </w:p>
          <w:p w:rsidR="0075521F" w:rsidRPr="0075521F" w:rsidRDefault="0075521F" w:rsidP="0075521F">
            <w:pPr>
              <w:widowControl w:val="0"/>
              <w:suppressAutoHyphens w:val="0"/>
              <w:autoSpaceDE w:val="0"/>
              <w:autoSpaceDN/>
              <w:spacing w:after="160" w:line="259" w:lineRule="auto"/>
              <w:ind w:left="360"/>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Administratif complet, les pièces </w:t>
            </w:r>
            <w:r w:rsidRPr="0075521F">
              <w:rPr>
                <w:rFonts w:ascii="Calisto MT" w:eastAsia="Calibri" w:hAnsi="Calisto MT"/>
                <w:b/>
                <w:i/>
                <w:sz w:val="22"/>
                <w:szCs w:val="22"/>
                <w:lang w:eastAsia="en-US"/>
              </w:rPr>
              <w:t>a, b, g, h</w:t>
            </w:r>
            <w:r w:rsidRPr="0075521F">
              <w:rPr>
                <w:rFonts w:ascii="Calisto MT" w:eastAsia="Calibri" w:hAnsi="Calisto MT"/>
                <w:i/>
                <w:sz w:val="22"/>
                <w:szCs w:val="22"/>
                <w:lang w:eastAsia="en-US"/>
              </w:rPr>
              <w:t xml:space="preserve"> étant uniquement présentées par le mandataire du group</w:t>
            </w:r>
            <w:r w:rsidRPr="0075521F">
              <w:rPr>
                <w:rFonts w:ascii="Calisto MT" w:eastAsia="Calibri" w:hAnsi="Calisto MT"/>
                <w:i/>
                <w:sz w:val="22"/>
                <w:szCs w:val="22"/>
                <w:lang w:eastAsia="en-US"/>
              </w:rPr>
              <w:t>e</w:t>
            </w:r>
            <w:r w:rsidRPr="0075521F">
              <w:rPr>
                <w:rFonts w:ascii="Calisto MT" w:eastAsia="Calibri" w:hAnsi="Calisto MT"/>
                <w:i/>
                <w:sz w:val="22"/>
                <w:szCs w:val="22"/>
                <w:lang w:eastAsia="en-US"/>
              </w:rPr>
              <w:t>ment.</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pacing w:val="2"/>
                <w:sz w:val="22"/>
                <w:szCs w:val="22"/>
                <w:lang w:eastAsia="en-US"/>
              </w:rPr>
            </w:pPr>
            <w:r w:rsidRPr="0075521F">
              <w:rPr>
                <w:rFonts w:ascii="Calisto MT" w:eastAsia="Calibri" w:hAnsi="Calisto MT"/>
                <w:b/>
                <w:sz w:val="22"/>
                <w:szCs w:val="22"/>
                <w:lang w:eastAsia="en-US"/>
              </w:rPr>
              <w:t xml:space="preserve">NB : Sous peine de rejet, les pièces </w:t>
            </w:r>
            <w:r w:rsidRPr="0075521F">
              <w:rPr>
                <w:rFonts w:ascii="Calisto MT" w:eastAsia="Calibri" w:hAnsi="Calisto MT"/>
                <w:b/>
                <w:spacing w:val="-23"/>
                <w:sz w:val="22"/>
                <w:szCs w:val="22"/>
                <w:lang w:eastAsia="en-US"/>
              </w:rPr>
              <w:t xml:space="preserve">du dossier </w:t>
            </w:r>
            <w:r w:rsidRPr="0075521F">
              <w:rPr>
                <w:rFonts w:ascii="Calisto MT" w:eastAsia="Calibri" w:hAnsi="Calisto MT"/>
                <w:b/>
                <w:sz w:val="22"/>
                <w:szCs w:val="22"/>
                <w:lang w:eastAsia="en-US"/>
              </w:rPr>
              <w:t xml:space="preserve">administratif requises doivent être produites en originaux ou en copies certifiées conformes parle </w:t>
            </w:r>
            <w:r w:rsidRPr="0075521F">
              <w:rPr>
                <w:rFonts w:ascii="Calisto MT" w:eastAsia="Calibri" w:hAnsi="Calisto MT"/>
                <w:b/>
                <w:spacing w:val="1"/>
                <w:sz w:val="22"/>
                <w:szCs w:val="22"/>
                <w:lang w:eastAsia="en-US"/>
              </w:rPr>
              <w:t>servic</w:t>
            </w:r>
            <w:r w:rsidRPr="0075521F">
              <w:rPr>
                <w:rFonts w:ascii="Calisto MT" w:eastAsia="Calibri" w:hAnsi="Calisto MT"/>
                <w:b/>
                <w:sz w:val="22"/>
                <w:szCs w:val="22"/>
                <w:lang w:eastAsia="en-US"/>
              </w:rPr>
              <w:t xml:space="preserve">e </w:t>
            </w:r>
            <w:r w:rsidRPr="0075521F">
              <w:rPr>
                <w:rFonts w:ascii="Calisto MT" w:eastAsia="Calibri" w:hAnsi="Calisto MT"/>
                <w:b/>
                <w:spacing w:val="1"/>
                <w:sz w:val="22"/>
                <w:szCs w:val="22"/>
                <w:lang w:eastAsia="en-US"/>
              </w:rPr>
              <w:t>émetteu</w:t>
            </w:r>
            <w:r w:rsidRPr="0075521F">
              <w:rPr>
                <w:rFonts w:ascii="Calisto MT" w:eastAsia="Calibri" w:hAnsi="Calisto MT"/>
                <w:b/>
                <w:sz w:val="22"/>
                <w:szCs w:val="22"/>
                <w:lang w:eastAsia="en-US"/>
              </w:rPr>
              <w:t>r ou l’autorité administr</w:t>
            </w:r>
            <w:r w:rsidRPr="0075521F">
              <w:rPr>
                <w:rFonts w:ascii="Calisto MT" w:eastAsia="Calibri" w:hAnsi="Calisto MT"/>
                <w:b/>
                <w:sz w:val="22"/>
                <w:szCs w:val="22"/>
                <w:lang w:eastAsia="en-US"/>
              </w:rPr>
              <w:t>a</w:t>
            </w:r>
            <w:r w:rsidRPr="0075521F">
              <w:rPr>
                <w:rFonts w:ascii="Calisto MT" w:eastAsia="Calibri" w:hAnsi="Calisto MT"/>
                <w:b/>
                <w:sz w:val="22"/>
                <w:szCs w:val="22"/>
                <w:lang w:eastAsia="en-US"/>
              </w:rPr>
              <w:t>tive compétente</w:t>
            </w:r>
            <w:r w:rsidRPr="0075521F">
              <w:rPr>
                <w:rFonts w:ascii="Calisto MT" w:eastAsia="Calibri" w:hAnsi="Calisto MT"/>
                <w:b/>
                <w:strike/>
                <w:sz w:val="22"/>
                <w:szCs w:val="22"/>
                <w:lang w:eastAsia="en-US"/>
              </w:rPr>
              <w:t>,</w:t>
            </w:r>
            <w:r w:rsidRPr="0075521F">
              <w:rPr>
                <w:rFonts w:ascii="Calisto MT" w:eastAsia="Calibri" w:hAnsi="Calisto MT"/>
                <w:b/>
                <w:sz w:val="22"/>
                <w:szCs w:val="22"/>
                <w:lang w:eastAsia="en-US"/>
              </w:rPr>
              <w:t xml:space="preserve"> conformément aux dispositions du Règlement Particulier de l’Appel d’Offres. Elles doivent</w:t>
            </w:r>
            <w:r w:rsidRPr="0075521F">
              <w:rPr>
                <w:rFonts w:ascii="Calisto MT" w:eastAsia="Calibri" w:hAnsi="Calisto MT"/>
                <w:b/>
                <w:spacing w:val="-7"/>
                <w:sz w:val="22"/>
                <w:szCs w:val="22"/>
                <w:lang w:eastAsia="en-US"/>
              </w:rPr>
              <w:t xml:space="preserve"> être valides </w:t>
            </w:r>
            <w:r w:rsidRPr="0075521F">
              <w:rPr>
                <w:rFonts w:ascii="Calisto MT" w:eastAsia="Calibri" w:hAnsi="Calisto MT"/>
                <w:b/>
                <w:spacing w:val="2"/>
                <w:sz w:val="22"/>
                <w:szCs w:val="22"/>
                <w:lang w:eastAsia="en-US"/>
              </w:rPr>
              <w:t>à la date limite originelle de dépôt des offres</w:t>
            </w:r>
          </w:p>
          <w:p w:rsidR="0075521F" w:rsidRPr="0075521F" w:rsidRDefault="0075521F" w:rsidP="0075521F">
            <w:pPr>
              <w:widowControl w:val="0"/>
              <w:suppressAutoHyphens w:val="0"/>
              <w:autoSpaceDE w:val="0"/>
              <w:autoSpaceDN/>
              <w:spacing w:after="160" w:line="259" w:lineRule="auto"/>
              <w:jc w:val="both"/>
              <w:textAlignment w:val="auto"/>
              <w:rPr>
                <w:b/>
                <w:i/>
                <w:iCs/>
              </w:rPr>
            </w:pPr>
            <w:r w:rsidRPr="0075521F">
              <w:rPr>
                <w:rFonts w:ascii="Calisto MT" w:eastAsia="Calibri" w:hAnsi="Calisto MT"/>
                <w:b/>
                <w:i/>
                <w:iCs/>
                <w:sz w:val="22"/>
                <w:szCs w:val="22"/>
                <w:lang w:eastAsia="en-US"/>
              </w:rPr>
              <w:t>B</w:t>
            </w:r>
            <w:r w:rsidRPr="0075521F">
              <w:rPr>
                <w:b/>
                <w:i/>
                <w:iCs/>
              </w:rPr>
              <w:t>–Volume II : Offre technique</w:t>
            </w:r>
          </w:p>
          <w:p w:rsidR="0075521F" w:rsidRPr="0075521F" w:rsidRDefault="0075521F" w:rsidP="0075521F">
            <w:pPr>
              <w:widowControl w:val="0"/>
              <w:autoSpaceDE w:val="0"/>
              <w:jc w:val="both"/>
            </w:pPr>
            <w:r w:rsidRPr="0075521F">
              <w:t>Elle comprend notamment :</w:t>
            </w:r>
          </w:p>
          <w:p w:rsidR="0075521F" w:rsidRPr="0075521F" w:rsidRDefault="0075521F" w:rsidP="0075521F">
            <w:pPr>
              <w:widowControl w:val="0"/>
              <w:autoSpaceDE w:val="0"/>
              <w:jc w:val="both"/>
              <w:rPr>
                <w:b/>
              </w:rPr>
            </w:pPr>
            <w:r w:rsidRPr="0075521F">
              <w:rPr>
                <w:b/>
                <w:i/>
                <w:iCs/>
              </w:rPr>
              <w:t>b1. Les renseignements sur la qualification</w:t>
            </w:r>
          </w:p>
          <w:p w:rsidR="0075521F" w:rsidRPr="0075521F" w:rsidRDefault="0075521F" w:rsidP="0075521F">
            <w:pPr>
              <w:widowControl w:val="0"/>
              <w:autoSpaceDE w:val="0"/>
              <w:jc w:val="both"/>
            </w:pPr>
            <w:r w:rsidRPr="0075521F">
              <w:t>La liste des documents à fournir par les soumissionnaires pour justifier leur qualification, notamment en ce qui concerne les références, le matériel et le personnel comprend :</w:t>
            </w:r>
          </w:p>
          <w:p w:rsidR="0075521F" w:rsidRPr="0075521F" w:rsidRDefault="0075521F" w:rsidP="0075521F">
            <w:pPr>
              <w:widowControl w:val="0"/>
              <w:autoSpaceDE w:val="0"/>
              <w:jc w:val="both"/>
            </w:pPr>
            <w:r w:rsidRPr="0075521F">
              <w:rPr>
                <w:b/>
              </w:rPr>
              <w:t xml:space="preserve">b.1.1 </w:t>
            </w:r>
            <w:r w:rsidRPr="0075521F">
              <w:t xml:space="preserve">la lettre de soumission de la proposition technique </w:t>
            </w:r>
          </w:p>
          <w:p w:rsidR="0075521F" w:rsidRPr="0075521F" w:rsidRDefault="0075521F" w:rsidP="0075521F">
            <w:pPr>
              <w:widowControl w:val="0"/>
              <w:autoSpaceDE w:val="0"/>
              <w:jc w:val="both"/>
              <w:rPr>
                <w:b/>
              </w:rPr>
            </w:pPr>
            <w:r w:rsidRPr="0075521F">
              <w:rPr>
                <w:b/>
                <w:i/>
                <w:iCs/>
              </w:rPr>
              <w:t>b.1.2 Références du soumissionnaire</w:t>
            </w:r>
          </w:p>
          <w:p w:rsidR="0075521F" w:rsidRPr="0075521F" w:rsidRDefault="0075521F" w:rsidP="0075521F">
            <w:pPr>
              <w:jc w:val="both"/>
              <w:rPr>
                <w:rFonts w:eastAsia="Calibri"/>
                <w:i/>
                <w:lang w:eastAsia="en-US"/>
              </w:rPr>
            </w:pPr>
            <w:bookmarkStart w:id="187" w:name="_Hlk520475362"/>
            <w:r w:rsidRPr="0075521F">
              <w:rPr>
                <w:rFonts w:eastAsia="Calibri"/>
                <w:i/>
                <w:lang w:eastAsia="en-US"/>
              </w:rPr>
              <w:t>La liste des marchés réalisés (Maître d’Ouvrage, Objet, Montant, Date de réception) par le soumissionnaire en tant qu’entrepreneur principal (ou sous-traitant) au cours trois (03) dernières années.</w:t>
            </w:r>
          </w:p>
          <w:bookmarkEnd w:id="187"/>
          <w:p w:rsidR="0075521F" w:rsidRPr="0075521F" w:rsidRDefault="0075521F" w:rsidP="0075521F">
            <w:pPr>
              <w:jc w:val="both"/>
              <w:rPr>
                <w:rFonts w:eastAsia="Calibri"/>
                <w:i/>
                <w:lang w:eastAsia="en-US"/>
              </w:rPr>
            </w:pPr>
            <w:r w:rsidRPr="0075521F">
              <w:rPr>
                <w:rFonts w:eastAsia="Calibri"/>
                <w:i/>
                <w:lang w:eastAsia="en-US"/>
              </w:rPr>
              <w:t xml:space="preserve">Ces références devront être accompagnées des pièces justificatives, en l’occurrence :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Copies des première, deuxième et dernière page du contrat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PV de réception définitive ou provisoire, ou l’Attestation de bonne fin ;</w:t>
            </w:r>
          </w:p>
          <w:p w:rsidR="0075521F" w:rsidRPr="0075521F" w:rsidRDefault="0075521F" w:rsidP="00296E6A">
            <w:pPr>
              <w:numPr>
                <w:ilvl w:val="0"/>
                <w:numId w:val="68"/>
              </w:numPr>
              <w:suppressAutoHyphens w:val="0"/>
              <w:autoSpaceDN/>
              <w:spacing w:after="160" w:line="244" w:lineRule="auto"/>
              <w:textAlignment w:val="auto"/>
              <w:rPr>
                <w:rFonts w:eastAsia="Calibri"/>
                <w:i/>
                <w:lang w:eastAsia="en-US"/>
              </w:rPr>
            </w:pPr>
            <w:r w:rsidRPr="0075521F">
              <w:rPr>
                <w:rFonts w:eastAsia="Calibri"/>
                <w:i/>
                <w:lang w:eastAsia="en-US"/>
              </w:rPr>
              <w:t>Les images desdites réalisations.</w:t>
            </w:r>
          </w:p>
          <w:p w:rsidR="0075521F" w:rsidRPr="0075521F" w:rsidRDefault="0075521F" w:rsidP="0075521F">
            <w:pPr>
              <w:jc w:val="both"/>
              <w:rPr>
                <w:rFonts w:eastAsia="Calibri"/>
                <w:i/>
                <w:lang w:eastAsia="en-US"/>
              </w:rPr>
            </w:pPr>
            <w:r w:rsidRPr="0075521F">
              <w:rPr>
                <w:rFonts w:eastAsia="Calibri"/>
                <w:i/>
                <w:lang w:eastAsia="en-US"/>
              </w:rPr>
              <w:t xml:space="preserve">Ces références devront être accompagnées des pièces justificatives, en l’occurrence :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CV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Contrats de travail ;</w:t>
            </w:r>
          </w:p>
          <w:p w:rsidR="0075521F" w:rsidRPr="0075521F" w:rsidRDefault="0075521F" w:rsidP="00296E6A">
            <w:pPr>
              <w:numPr>
                <w:ilvl w:val="0"/>
                <w:numId w:val="68"/>
              </w:numPr>
              <w:suppressAutoHyphens w:val="0"/>
              <w:autoSpaceDN/>
              <w:spacing w:after="160" w:line="259" w:lineRule="auto"/>
              <w:jc w:val="both"/>
              <w:textAlignment w:val="auto"/>
              <w:rPr>
                <w:rFonts w:eastAsia="Calibri"/>
                <w:i/>
                <w:lang w:eastAsia="en-US"/>
              </w:rPr>
            </w:pPr>
            <w:r w:rsidRPr="0075521F">
              <w:rPr>
                <w:rFonts w:eastAsia="Calibri"/>
                <w:i/>
                <w:lang w:eastAsia="en-US"/>
              </w:rPr>
              <w:t>Divers actes de promotion intervenus dans la carrière ;</w:t>
            </w:r>
          </w:p>
          <w:p w:rsidR="0075521F" w:rsidRPr="0075521F" w:rsidRDefault="0075521F" w:rsidP="0075521F">
            <w:pPr>
              <w:widowControl w:val="0"/>
              <w:autoSpaceDE w:val="0"/>
              <w:jc w:val="both"/>
              <w:rPr>
                <w:b/>
              </w:rPr>
            </w:pPr>
            <w:r w:rsidRPr="0075521F">
              <w:rPr>
                <w:b/>
                <w:iCs/>
              </w:rPr>
              <w:t xml:space="preserve">b.1.3. Personnel </w:t>
            </w:r>
          </w:p>
          <w:p w:rsidR="0075521F" w:rsidRPr="0075521F" w:rsidRDefault="0075521F" w:rsidP="0075521F">
            <w:pPr>
              <w:widowControl w:val="0"/>
              <w:autoSpaceDE w:val="0"/>
              <w:jc w:val="both"/>
              <w:rPr>
                <w:rFonts w:eastAsia="Calibri"/>
                <w:iCs/>
                <w:lang w:eastAsia="en-US"/>
              </w:rPr>
            </w:pPr>
            <w:r w:rsidRPr="0075521F">
              <w:rPr>
                <w:rFonts w:eastAsia="Calibri"/>
                <w:iCs/>
                <w:lang w:eastAsia="en-US"/>
              </w:rPr>
              <w:t>Une liste du personnel clé qualifié pour l’exécution des travaux selon le modèle annexé au DAO</w:t>
            </w:r>
          </w:p>
          <w:p w:rsidR="0075521F" w:rsidRPr="0075521F" w:rsidRDefault="0075521F" w:rsidP="0075521F">
            <w:pPr>
              <w:tabs>
                <w:tab w:val="left" w:pos="993"/>
              </w:tabs>
              <w:overflowPunct w:val="0"/>
              <w:autoSpaceDE w:val="0"/>
              <w:ind w:right="-74"/>
              <w:jc w:val="both"/>
              <w:rPr>
                <w:w w:val="105"/>
              </w:rPr>
            </w:pPr>
            <w:r w:rsidRPr="0075521F">
              <w:rPr>
                <w:b/>
                <w:bCs/>
                <w:w w:val="105"/>
              </w:rPr>
              <w:t>NB</w:t>
            </w:r>
            <w:r w:rsidRPr="0075521F">
              <w:rPr>
                <w:w w:val="105"/>
              </w:rPr>
              <w:t xml:space="preserve"> : Joindre, pour le personnel proposé, une copie du diplôme et les justificatifs </w:t>
            </w:r>
          </w:p>
          <w:p w:rsidR="0075521F" w:rsidRPr="0075521F" w:rsidRDefault="0075521F" w:rsidP="0075521F">
            <w:pPr>
              <w:tabs>
                <w:tab w:val="left" w:pos="993"/>
              </w:tabs>
              <w:overflowPunct w:val="0"/>
              <w:autoSpaceDE w:val="0"/>
              <w:ind w:right="-74"/>
              <w:jc w:val="both"/>
              <w:rPr>
                <w:w w:val="105"/>
              </w:rPr>
            </w:pPr>
            <w:r w:rsidRPr="0075521F">
              <w:rPr>
                <w:w w:val="105"/>
              </w:rPr>
              <w:t xml:space="preserve">        de l’expérience, à savoir : </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t>copie certifiée conforme du diplôme datant de moins de trois (03) mois ;</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lastRenderedPageBreak/>
              <w:t>attestation d’inscription aux ordres nationaux ;</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t>curriculum vitae signé et daté de l’expert;</w:t>
            </w:r>
          </w:p>
          <w:p w:rsidR="0075521F" w:rsidRPr="0075521F" w:rsidRDefault="0075521F" w:rsidP="00296E6A">
            <w:pPr>
              <w:numPr>
                <w:ilvl w:val="0"/>
                <w:numId w:val="68"/>
              </w:numPr>
              <w:tabs>
                <w:tab w:val="left" w:pos="993"/>
              </w:tabs>
              <w:suppressAutoHyphens w:val="0"/>
              <w:overflowPunct w:val="0"/>
              <w:autoSpaceDE w:val="0"/>
              <w:autoSpaceDN/>
              <w:spacing w:after="160" w:line="259" w:lineRule="auto"/>
              <w:ind w:right="-74"/>
              <w:jc w:val="both"/>
              <w:textAlignment w:val="auto"/>
            </w:pPr>
            <w:r w:rsidRPr="0075521F">
              <w:t>attestation de disponibilité signée et datée de l’expert;</w:t>
            </w:r>
          </w:p>
          <w:p w:rsidR="0075521F" w:rsidRPr="0075521F" w:rsidRDefault="0075521F" w:rsidP="00296E6A">
            <w:pPr>
              <w:numPr>
                <w:ilvl w:val="0"/>
                <w:numId w:val="68"/>
              </w:numPr>
              <w:suppressAutoHyphens w:val="0"/>
              <w:autoSpaceDN/>
              <w:spacing w:after="160" w:line="259" w:lineRule="auto"/>
              <w:jc w:val="both"/>
              <w:textAlignment w:val="auto"/>
              <w:rPr>
                <w:color w:val="000000"/>
              </w:rPr>
            </w:pPr>
            <w:r w:rsidRPr="0075521F">
              <w:rPr>
                <w:color w:val="000000"/>
              </w:rPr>
              <w:t>une attestation ou contrat de travail, ou journal de chantier justifiant l’expérience le cas échéant.</w:t>
            </w:r>
          </w:p>
          <w:p w:rsidR="0075521F" w:rsidRPr="0075521F" w:rsidRDefault="0075521F" w:rsidP="0075521F">
            <w:pPr>
              <w:tabs>
                <w:tab w:val="left" w:pos="993"/>
              </w:tabs>
              <w:overflowPunct w:val="0"/>
              <w:autoSpaceDE w:val="0"/>
              <w:ind w:right="132"/>
              <w:jc w:val="both"/>
              <w:rPr>
                <w:b/>
                <w:i/>
                <w:iCs/>
                <w:color w:val="FF0000"/>
              </w:rPr>
            </w:pPr>
            <w:r w:rsidRPr="0075521F">
              <w:rPr>
                <w:b/>
                <w:i/>
                <w:u w:val="single"/>
              </w:rPr>
              <w:t>NB</w:t>
            </w:r>
            <w:r w:rsidRPr="0075521F">
              <w:rPr>
                <w:b/>
                <w:i/>
              </w:rPr>
              <w:t xml:space="preserve"> : </w:t>
            </w:r>
            <w:r w:rsidRPr="0075521F">
              <w:rPr>
                <w:b/>
                <w:i/>
                <w:iCs/>
              </w:rPr>
              <w:t>Toutes les pièces citées ci-dessus devront être conformes, signées et datées de moins de trois mois pour compter de la date limite originelle de dépôt des offres.</w:t>
            </w:r>
          </w:p>
          <w:p w:rsidR="0075521F" w:rsidRPr="0075521F" w:rsidRDefault="0075521F" w:rsidP="0075521F">
            <w:pPr>
              <w:widowControl w:val="0"/>
              <w:autoSpaceDE w:val="0"/>
              <w:jc w:val="both"/>
              <w:rPr>
                <w:i/>
                <w:iCs/>
              </w:rPr>
            </w:pPr>
            <w:r w:rsidRPr="0075521F">
              <w:rPr>
                <w:b/>
                <w:i/>
                <w:iCs/>
              </w:rPr>
              <w:t>b.1</w:t>
            </w:r>
            <w:r w:rsidRPr="0075521F">
              <w:rPr>
                <w:i/>
                <w:iCs/>
              </w:rPr>
              <w:t>.</w:t>
            </w:r>
            <w:r w:rsidRPr="0075521F">
              <w:rPr>
                <w:b/>
                <w:i/>
                <w:iCs/>
              </w:rPr>
              <w:t>4Matériels à mobiliser pour l’exécution des travaux</w:t>
            </w:r>
          </w:p>
          <w:p w:rsidR="0075521F" w:rsidRPr="0075521F" w:rsidRDefault="0075521F" w:rsidP="0075521F">
            <w:pPr>
              <w:widowControl w:val="0"/>
              <w:autoSpaceDE w:val="0"/>
              <w:ind w:left="720"/>
              <w:jc w:val="both"/>
              <w:rPr>
                <w:rFonts w:eastAsia="Calibri"/>
                <w:lang w:eastAsia="en-US"/>
              </w:rPr>
            </w:pPr>
            <w:r w:rsidRPr="0075521F">
              <w:rPr>
                <w:rFonts w:eastAsia="Calibri"/>
                <w:lang w:eastAsia="en-US"/>
              </w:rPr>
              <w:t xml:space="preserve">Une liste des matériels à mobiliser, qui devra comprendre au moins : </w:t>
            </w:r>
          </w:p>
          <w:p w:rsidR="0075521F" w:rsidRPr="0075521F" w:rsidRDefault="0075521F" w:rsidP="00296E6A">
            <w:pPr>
              <w:numPr>
                <w:ilvl w:val="0"/>
                <w:numId w:val="68"/>
              </w:numPr>
              <w:suppressAutoHyphens w:val="0"/>
              <w:autoSpaceDN/>
              <w:spacing w:after="160" w:line="259" w:lineRule="auto"/>
              <w:contextualSpacing/>
              <w:textAlignment w:val="auto"/>
              <w:rPr>
                <w:rFonts w:eastAsia="Calibri"/>
                <w:b/>
                <w:sz w:val="22"/>
                <w:szCs w:val="22"/>
                <w:lang w:eastAsia="en-US"/>
              </w:rPr>
            </w:pPr>
            <w:r w:rsidRPr="0075521F">
              <w:rPr>
                <w:rFonts w:eastAsia="Calibri"/>
                <w:sz w:val="22"/>
                <w:szCs w:val="22"/>
                <w:lang w:eastAsia="en-US"/>
              </w:rPr>
              <w:t>Un véhicule de liaison de type Pick Up 4x4</w:t>
            </w:r>
            <w:r w:rsidRPr="0075521F">
              <w:rPr>
                <w:rFonts w:eastAsia="Calibri"/>
                <w:b/>
                <w:sz w:val="22"/>
                <w:szCs w:val="22"/>
                <w:lang w:eastAsia="en-US"/>
              </w:rPr>
              <w:t> ;</w:t>
            </w:r>
          </w:p>
          <w:p w:rsidR="0075521F" w:rsidRPr="0075521F" w:rsidRDefault="0075521F" w:rsidP="00296E6A">
            <w:pPr>
              <w:numPr>
                <w:ilvl w:val="0"/>
                <w:numId w:val="68"/>
              </w:numPr>
              <w:suppressAutoHyphens w:val="0"/>
              <w:autoSpaceDN/>
              <w:spacing w:after="160" w:line="259" w:lineRule="auto"/>
              <w:ind w:left="714" w:hanging="357"/>
              <w:contextualSpacing/>
              <w:jc w:val="both"/>
              <w:textAlignment w:val="auto"/>
              <w:rPr>
                <w:rFonts w:ascii="Calisto MT" w:hAnsi="Calisto MT"/>
                <w:sz w:val="22"/>
                <w:szCs w:val="22"/>
                <w:lang/>
              </w:rPr>
            </w:pPr>
            <w:r w:rsidRPr="0075521F">
              <w:rPr>
                <w:rFonts w:ascii="Calisto MT" w:hAnsi="Calisto MT"/>
                <w:sz w:val="22"/>
                <w:szCs w:val="22"/>
                <w:lang/>
              </w:rPr>
              <w:t>Un</w:t>
            </w:r>
            <w:r w:rsidRPr="0075521F">
              <w:rPr>
                <w:rFonts w:ascii="Calisto MT" w:hAnsi="Calisto MT"/>
                <w:sz w:val="22"/>
                <w:szCs w:val="22"/>
                <w:lang w:val="fr-CM"/>
              </w:rPr>
              <w:t xml:space="preserve"> Groupe électrogène</w:t>
            </w:r>
            <w:r w:rsidRPr="0075521F">
              <w:rPr>
                <w:rFonts w:ascii="Calisto MT" w:hAnsi="Calisto MT"/>
                <w:sz w:val="22"/>
                <w:szCs w:val="22"/>
              </w:rPr>
              <w:t> </w:t>
            </w:r>
          </w:p>
          <w:p w:rsidR="0075521F" w:rsidRPr="0075521F" w:rsidRDefault="0075521F" w:rsidP="00296E6A">
            <w:pPr>
              <w:numPr>
                <w:ilvl w:val="0"/>
                <w:numId w:val="68"/>
              </w:numPr>
              <w:suppressAutoHyphens w:val="0"/>
              <w:autoSpaceDN/>
              <w:spacing w:after="160" w:line="259" w:lineRule="auto"/>
              <w:contextualSpacing/>
              <w:textAlignment w:val="auto"/>
              <w:rPr>
                <w:rFonts w:eastAsia="Calibri"/>
                <w:b/>
                <w:sz w:val="22"/>
                <w:szCs w:val="22"/>
                <w:lang w:eastAsia="en-US"/>
              </w:rPr>
            </w:pPr>
            <w:r w:rsidRPr="0075521F">
              <w:rPr>
                <w:rFonts w:eastAsia="Calibri"/>
                <w:b/>
                <w:sz w:val="22"/>
                <w:szCs w:val="22"/>
                <w:lang w:eastAsia="en-US"/>
              </w:rPr>
              <w:t>Le petit matériel de chantier (brouettes, pioches, pelles ficelles, truelle, marteau, serre-joint etc.).</w:t>
            </w:r>
          </w:p>
          <w:p w:rsidR="0075521F" w:rsidRPr="0075521F" w:rsidRDefault="0075521F" w:rsidP="0075521F">
            <w:pPr>
              <w:widowControl w:val="0"/>
              <w:suppressAutoHyphens w:val="0"/>
              <w:autoSpaceDE w:val="0"/>
              <w:autoSpaceDN/>
              <w:adjustRightInd w:val="0"/>
              <w:spacing w:after="160" w:line="259" w:lineRule="auto"/>
              <w:ind w:right="-20"/>
              <w:jc w:val="both"/>
              <w:textAlignment w:val="auto"/>
              <w:rPr>
                <w:rFonts w:ascii="Calisto MT" w:eastAsia="Calibri" w:hAnsi="Calisto MT"/>
                <w:b/>
                <w:bCs/>
                <w:i/>
                <w:iCs/>
                <w:sz w:val="22"/>
                <w:szCs w:val="22"/>
                <w:lang w:eastAsia="en-US"/>
              </w:rPr>
            </w:pPr>
            <w:r w:rsidRPr="0075521F">
              <w:rPr>
                <w:rFonts w:ascii="Calisto MT" w:eastAsia="Calibri" w:hAnsi="Calisto MT"/>
                <w:b/>
                <w:i/>
                <w:sz w:val="22"/>
                <w:szCs w:val="22"/>
                <w:u w:val="single"/>
                <w:lang w:eastAsia="en-US"/>
              </w:rPr>
              <w:t>NB</w:t>
            </w:r>
            <w:r w:rsidRPr="0075521F">
              <w:rPr>
                <w:rFonts w:ascii="Calisto MT" w:eastAsia="Calibri" w:hAnsi="Calisto MT"/>
                <w:b/>
                <w:i/>
                <w:sz w:val="22"/>
                <w:szCs w:val="22"/>
                <w:lang w:eastAsia="en-US"/>
              </w:rPr>
              <w:t xml:space="preserve"> : </w:t>
            </w:r>
            <w:r w:rsidRPr="0075521F">
              <w:rPr>
                <w:rFonts w:ascii="Calisto MT" w:eastAsia="Calibri" w:hAnsi="Calisto MT"/>
                <w:b/>
                <w:bCs/>
                <w:i/>
                <w:iCs/>
                <w:sz w:val="22"/>
                <w:szCs w:val="22"/>
                <w:lang w:eastAsia="en-U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b/>
                <w:sz w:val="22"/>
                <w:szCs w:val="22"/>
                <w:lang w:eastAsia="en-US"/>
              </w:rPr>
            </w:pPr>
            <w:r w:rsidRPr="0075521F">
              <w:rPr>
                <w:rFonts w:ascii="Calisto MT" w:eastAsia="Calibri" w:hAnsi="Calisto MT"/>
                <w:b/>
                <w:iCs/>
                <w:sz w:val="22"/>
                <w:szCs w:val="22"/>
                <w:lang w:eastAsia="en-US"/>
              </w:rPr>
              <w:t>b.2.</w:t>
            </w:r>
            <w:r w:rsidRPr="0075521F">
              <w:rPr>
                <w:rFonts w:ascii="Calisto MT" w:eastAsia="Calibri" w:hAnsi="Calisto MT"/>
                <w:b/>
                <w:iCs/>
                <w:spacing w:val="6"/>
                <w:sz w:val="22"/>
                <w:szCs w:val="22"/>
                <w:lang w:eastAsia="en-US"/>
              </w:rPr>
              <w:t xml:space="preserve"> Organisation et </w:t>
            </w:r>
            <w:r w:rsidRPr="0075521F">
              <w:rPr>
                <w:rFonts w:ascii="Calisto MT" w:eastAsia="Calibri" w:hAnsi="Calisto MT"/>
                <w:b/>
                <w:iCs/>
                <w:sz w:val="22"/>
                <w:szCs w:val="22"/>
                <w:lang w:eastAsia="en-US"/>
              </w:rPr>
              <w:t>Méthodologie</w:t>
            </w:r>
          </w:p>
          <w:p w:rsidR="0075521F" w:rsidRPr="0075521F" w:rsidRDefault="0075521F" w:rsidP="0075521F">
            <w:pPr>
              <w:widowControl w:val="0"/>
              <w:tabs>
                <w:tab w:val="left" w:pos="1360"/>
                <w:tab w:val="left" w:pos="2620"/>
                <w:tab w:val="left" w:pos="3240"/>
                <w:tab w:val="left" w:pos="3400"/>
              </w:tabs>
              <w:suppressAutoHyphens w:val="0"/>
              <w:autoSpaceDE w:val="0"/>
              <w:autoSpaceDN/>
              <w:spacing w:after="160" w:line="259" w:lineRule="auto"/>
              <w:ind w:right="90"/>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 soumissionnaire produira une note descriptive ou méthodologique présentant de manière détaillée les éléments constitutifs de sa </w:t>
            </w:r>
            <w:r w:rsidRPr="0075521F">
              <w:rPr>
                <w:rFonts w:ascii="Calisto MT" w:eastAsia="Calibri" w:hAnsi="Calisto MT"/>
                <w:spacing w:val="5"/>
                <w:sz w:val="22"/>
                <w:szCs w:val="22"/>
                <w:lang w:eastAsia="en-US"/>
              </w:rPr>
              <w:t>propositio</w:t>
            </w:r>
            <w:r w:rsidRPr="0075521F">
              <w:rPr>
                <w:rFonts w:ascii="Calisto MT" w:eastAsia="Calibri" w:hAnsi="Calisto MT"/>
                <w:sz w:val="22"/>
                <w:szCs w:val="22"/>
                <w:lang w:eastAsia="en-US"/>
              </w:rPr>
              <w:t xml:space="preserve">n </w:t>
            </w:r>
            <w:r w:rsidRPr="0075521F">
              <w:rPr>
                <w:rFonts w:ascii="Calisto MT" w:eastAsia="Calibri" w:hAnsi="Calisto MT"/>
                <w:spacing w:val="5"/>
                <w:sz w:val="22"/>
                <w:szCs w:val="22"/>
                <w:lang w:eastAsia="en-US"/>
              </w:rPr>
              <w:t>techniqu</w:t>
            </w:r>
            <w:r w:rsidRPr="0075521F">
              <w:rPr>
                <w:rFonts w:ascii="Calisto MT" w:eastAsia="Calibri" w:hAnsi="Calisto MT"/>
                <w:sz w:val="22"/>
                <w:szCs w:val="22"/>
                <w:lang w:eastAsia="en-US"/>
              </w:rPr>
              <w:t>e</w:t>
            </w:r>
            <w:r w:rsidRPr="0075521F">
              <w:rPr>
                <w:rFonts w:ascii="Calisto MT" w:eastAsia="Calibri" w:hAnsi="Calisto MT"/>
                <w:spacing w:val="5"/>
                <w:sz w:val="22"/>
                <w:szCs w:val="22"/>
                <w:lang w:eastAsia="en-US"/>
              </w:rPr>
              <w:t xml:space="preserve">, </w:t>
            </w:r>
            <w:r w:rsidRPr="0075521F">
              <w:rPr>
                <w:rFonts w:ascii="Calisto MT" w:eastAsia="Calibri" w:hAnsi="Calisto MT"/>
                <w:sz w:val="22"/>
                <w:szCs w:val="22"/>
                <w:lang w:eastAsia="en-US"/>
              </w:rPr>
              <w:t>notamment :</w:t>
            </w:r>
          </w:p>
          <w:p w:rsidR="0075521F" w:rsidRPr="0075521F" w:rsidRDefault="0075521F" w:rsidP="00296E6A">
            <w:pPr>
              <w:widowControl w:val="0"/>
              <w:numPr>
                <w:ilvl w:val="0"/>
                <w:numId w:val="68"/>
              </w:numPr>
              <w:suppressAutoHyphens w:val="0"/>
              <w:autoSpaceDE w:val="0"/>
              <w:autoSpaceDN/>
              <w:spacing w:after="160" w:line="259" w:lineRule="auto"/>
              <w:ind w:right="93"/>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L’organisation et l’ordonnancement, qu’il envisage mettre en place pour exécuter eff</w:t>
            </w:r>
            <w:r w:rsidRPr="0075521F">
              <w:rPr>
                <w:rFonts w:ascii="Calisto MT" w:eastAsia="Calibri" w:hAnsi="Calisto MT"/>
                <w:sz w:val="22"/>
                <w:szCs w:val="22"/>
                <w:lang w:eastAsia="en-US"/>
              </w:rPr>
              <w:t>i</w:t>
            </w:r>
            <w:r w:rsidRPr="0075521F">
              <w:rPr>
                <w:rFonts w:ascii="Calisto MT" w:eastAsia="Calibri" w:hAnsi="Calisto MT"/>
                <w:sz w:val="22"/>
                <w:szCs w:val="22"/>
                <w:lang w:eastAsia="en-US"/>
              </w:rPr>
              <w:t>cacement les travaux à laquelle est annexé le rapport de visite des lieux ou l’attestation signée sur l’honneur</w:t>
            </w:r>
            <w:r w:rsidRPr="0075521F">
              <w:rPr>
                <w:rFonts w:ascii="Calisto MT" w:eastAsia="Calibri" w:hAnsi="Calisto MT"/>
                <w:strike/>
                <w:sz w:val="22"/>
                <w:szCs w:val="22"/>
                <w:lang w:eastAsia="en-US"/>
              </w:rPr>
              <w:t>,</w:t>
            </w:r>
            <w:r w:rsidRPr="0075521F">
              <w:rPr>
                <w:rFonts w:ascii="Calisto MT" w:eastAsia="Calibri" w:hAnsi="Calisto MT"/>
                <w:sz w:val="22"/>
                <w:szCs w:val="22"/>
                <w:lang w:eastAsia="en-US"/>
              </w:rPr>
              <w:t xml:space="preserve"> le cas échéant ;</w:t>
            </w:r>
          </w:p>
          <w:p w:rsidR="0075521F" w:rsidRPr="0075521F" w:rsidRDefault="0075521F" w:rsidP="00296E6A">
            <w:pPr>
              <w:widowControl w:val="0"/>
              <w:numPr>
                <w:ilvl w:val="0"/>
                <w:numId w:val="68"/>
              </w:numPr>
              <w:suppressAutoHyphens w:val="0"/>
              <w:autoSpaceDE w:val="0"/>
              <w:autoSpaceDN/>
              <w:spacing w:after="160" w:line="259" w:lineRule="auto"/>
              <w:ind w:right="-34"/>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calendrier, le planning et le délai de livraison des travaux;</w:t>
            </w:r>
          </w:p>
          <w:p w:rsidR="0075521F" w:rsidRPr="0075521F" w:rsidRDefault="0075521F" w:rsidP="00296E6A">
            <w:pPr>
              <w:numPr>
                <w:ilvl w:val="0"/>
                <w:numId w:val="68"/>
              </w:numPr>
              <w:suppressAutoHyphens w:val="0"/>
              <w:autoSpaceDN/>
              <w:spacing w:after="160" w:line="259" w:lineRule="auto"/>
              <w:contextualSpacing/>
              <w:jc w:val="both"/>
              <w:textAlignment w:val="auto"/>
              <w:rPr>
                <w:rFonts w:ascii="Calisto MT" w:eastAsia="Calibri" w:hAnsi="Calisto MT"/>
                <w:bCs/>
                <w:sz w:val="22"/>
                <w:szCs w:val="22"/>
                <w:lang w:eastAsia="en-US"/>
              </w:rPr>
            </w:pPr>
            <w:r w:rsidRPr="0075521F">
              <w:rPr>
                <w:rFonts w:ascii="Calisto MT" w:eastAsia="Calibri" w:hAnsi="Calisto MT"/>
                <w:bCs/>
                <w:sz w:val="22"/>
                <w:szCs w:val="22"/>
                <w:lang w:eastAsia="en-US"/>
              </w:rPr>
              <w:t>les dispositions envisagées pour l’utilisation de la main d’œuvre locale (technique H</w:t>
            </w:r>
            <w:r w:rsidRPr="0075521F">
              <w:rPr>
                <w:rFonts w:ascii="Calisto MT" w:eastAsia="Calibri" w:hAnsi="Calisto MT"/>
                <w:bCs/>
                <w:sz w:val="22"/>
                <w:szCs w:val="22"/>
                <w:lang w:eastAsia="en-US"/>
              </w:rPr>
              <w:t>I</w:t>
            </w:r>
            <w:r w:rsidRPr="0075521F">
              <w:rPr>
                <w:rFonts w:ascii="Calisto MT" w:eastAsia="Calibri" w:hAnsi="Calisto MT"/>
                <w:bCs/>
                <w:sz w:val="22"/>
                <w:szCs w:val="22"/>
                <w:lang w:eastAsia="en-US"/>
              </w:rPr>
              <w:t>MO) ;</w:t>
            </w:r>
          </w:p>
          <w:p w:rsidR="0075521F" w:rsidRPr="0075521F" w:rsidRDefault="0075521F" w:rsidP="00296E6A">
            <w:pPr>
              <w:numPr>
                <w:ilvl w:val="0"/>
                <w:numId w:val="68"/>
              </w:numPr>
              <w:suppressAutoHyphens w:val="0"/>
              <w:autoSpaceDN/>
              <w:spacing w:after="160" w:line="259" w:lineRule="auto"/>
              <w:contextualSpacing/>
              <w:jc w:val="both"/>
              <w:textAlignment w:val="auto"/>
              <w:rPr>
                <w:rFonts w:ascii="Calisto MT" w:eastAsia="Calibri" w:hAnsi="Calisto MT"/>
                <w:bCs/>
                <w:sz w:val="22"/>
                <w:szCs w:val="22"/>
                <w:lang w:eastAsia="en-US"/>
              </w:rPr>
            </w:pPr>
            <w:r w:rsidRPr="0075521F">
              <w:rPr>
                <w:rFonts w:ascii="Calisto MT" w:eastAsia="Calibri" w:hAnsi="Calisto MT"/>
                <w:bCs/>
                <w:sz w:val="22"/>
                <w:szCs w:val="22"/>
                <w:lang w:eastAsia="en-US"/>
              </w:rPr>
              <w:t>les dispositions relatives au respect des mesures environnementales, le cas échéant ;</w:t>
            </w:r>
          </w:p>
          <w:p w:rsidR="0075521F" w:rsidRPr="0075521F" w:rsidRDefault="0075521F" w:rsidP="00296E6A">
            <w:pPr>
              <w:numPr>
                <w:ilvl w:val="0"/>
                <w:numId w:val="68"/>
              </w:numPr>
              <w:suppressAutoHyphens w:val="0"/>
              <w:autoSpaceDN/>
              <w:spacing w:after="160" w:line="259" w:lineRule="auto"/>
              <w:contextualSpacing/>
              <w:jc w:val="both"/>
              <w:textAlignment w:val="auto"/>
              <w:rPr>
                <w:rFonts w:ascii="Calisto MT" w:eastAsia="Calibri" w:hAnsi="Calisto MT"/>
                <w:bCs/>
                <w:sz w:val="22"/>
                <w:szCs w:val="22"/>
                <w:lang w:eastAsia="en-US"/>
              </w:rPr>
            </w:pPr>
            <w:r w:rsidRPr="0075521F">
              <w:rPr>
                <w:rFonts w:ascii="Calisto MT" w:eastAsia="Calibri" w:hAnsi="Calisto MT"/>
                <w:bCs/>
                <w:sz w:val="22"/>
                <w:szCs w:val="22"/>
                <w:lang w:eastAsia="en-US"/>
              </w:rPr>
              <w:t>les travaux, que le soumissionnaire envisage de sous-traiter ;</w:t>
            </w:r>
          </w:p>
          <w:p w:rsidR="0075521F" w:rsidRPr="0075521F" w:rsidRDefault="0075521F" w:rsidP="00296E6A">
            <w:pPr>
              <w:widowControl w:val="0"/>
              <w:numPr>
                <w:ilvl w:val="0"/>
                <w:numId w:val="68"/>
              </w:numPr>
              <w:suppressAutoHyphens w:val="0"/>
              <w:autoSpaceDE w:val="0"/>
              <w:autoSpaceDN/>
              <w:spacing w:after="160" w:line="259" w:lineRule="auto"/>
              <w:ind w:right="-34"/>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Autres éléments </w:t>
            </w:r>
            <w:r w:rsidRPr="0075521F">
              <w:rPr>
                <w:rFonts w:ascii="Calisto MT" w:eastAsia="Calibri" w:hAnsi="Calisto MT"/>
                <w:i/>
                <w:sz w:val="22"/>
                <w:szCs w:val="22"/>
                <w:lang w:eastAsia="en-US"/>
              </w:rPr>
              <w:t>[à préciser]</w:t>
            </w:r>
          </w:p>
          <w:p w:rsidR="0075521F" w:rsidRPr="0075521F" w:rsidRDefault="0075521F" w:rsidP="0075521F">
            <w:pPr>
              <w:suppressAutoHyphens w:val="0"/>
              <w:autoSpaceDN/>
              <w:spacing w:after="160" w:line="259" w:lineRule="auto"/>
              <w:jc w:val="both"/>
              <w:textAlignment w:val="auto"/>
              <w:rPr>
                <w:rFonts w:ascii="Calisto MT" w:eastAsia="Calibri" w:hAnsi="Calisto MT"/>
                <w:b/>
                <w:i/>
                <w:color w:val="000000"/>
                <w:sz w:val="22"/>
                <w:szCs w:val="22"/>
                <w:lang w:eastAsia="en-US"/>
              </w:rPr>
            </w:pPr>
            <w:r w:rsidRPr="0075521F">
              <w:rPr>
                <w:rFonts w:ascii="Calisto MT" w:eastAsia="Calibri" w:hAnsi="Calisto MT"/>
                <w:b/>
                <w:i/>
                <w:sz w:val="22"/>
                <w:szCs w:val="22"/>
                <w:lang w:eastAsia="en-US"/>
              </w:rPr>
              <w:t>b.</w:t>
            </w:r>
            <w:r w:rsidRPr="0075521F">
              <w:rPr>
                <w:rFonts w:ascii="Calisto MT" w:eastAsia="Calibri" w:hAnsi="Calisto MT"/>
                <w:b/>
                <w:i/>
                <w:color w:val="000000"/>
                <w:sz w:val="22"/>
                <w:szCs w:val="22"/>
                <w:lang w:eastAsia="en-US"/>
              </w:rPr>
              <w:t xml:space="preserve">3. Le soumissionnaire remplira et souscrira les formulaires : </w:t>
            </w:r>
          </w:p>
          <w:p w:rsidR="0075521F" w:rsidRPr="0075521F" w:rsidRDefault="0075521F" w:rsidP="00296E6A">
            <w:pPr>
              <w:numPr>
                <w:ilvl w:val="0"/>
                <w:numId w:val="68"/>
              </w:numPr>
              <w:suppressAutoHyphens w:val="0"/>
              <w:autoSpaceDN/>
              <w:spacing w:after="160" w:line="259" w:lineRule="auto"/>
              <w:jc w:val="both"/>
              <w:textAlignment w:val="auto"/>
              <w:rPr>
                <w:rFonts w:ascii="Calisto MT" w:eastAsia="Calibri" w:hAnsi="Calisto MT"/>
                <w:b/>
                <w:i/>
                <w:color w:val="000000"/>
                <w:sz w:val="22"/>
                <w:szCs w:val="22"/>
                <w:lang w:eastAsia="en-US"/>
              </w:rPr>
            </w:pPr>
            <w:r w:rsidRPr="0075521F">
              <w:rPr>
                <w:rFonts w:ascii="Calisto MT" w:eastAsia="Calibri" w:hAnsi="Calisto MT"/>
                <w:b/>
                <w:i/>
                <w:color w:val="000000"/>
                <w:sz w:val="22"/>
                <w:szCs w:val="22"/>
                <w:lang w:eastAsia="en-US"/>
              </w:rPr>
              <w:t xml:space="preserve">la charte d’Intégrité </w:t>
            </w:r>
          </w:p>
          <w:p w:rsidR="0075521F" w:rsidRPr="0075521F" w:rsidRDefault="0075521F" w:rsidP="00296E6A">
            <w:pPr>
              <w:numPr>
                <w:ilvl w:val="0"/>
                <w:numId w:val="68"/>
              </w:numPr>
              <w:suppressAutoHyphens w:val="0"/>
              <w:autoSpaceDN/>
              <w:spacing w:after="160" w:line="259" w:lineRule="auto"/>
              <w:jc w:val="both"/>
              <w:textAlignment w:val="auto"/>
              <w:rPr>
                <w:rFonts w:ascii="Calisto MT" w:eastAsia="Calibri" w:hAnsi="Calisto MT"/>
                <w:b/>
                <w:i/>
                <w:color w:val="000000"/>
                <w:sz w:val="22"/>
                <w:szCs w:val="22"/>
                <w:lang w:eastAsia="en-US"/>
              </w:rPr>
            </w:pPr>
            <w:r w:rsidRPr="0075521F">
              <w:rPr>
                <w:rFonts w:ascii="Calisto MT" w:eastAsia="Calibri" w:hAnsi="Calisto MT"/>
                <w:b/>
                <w:i/>
                <w:color w:val="000000"/>
                <w:sz w:val="22"/>
                <w:szCs w:val="22"/>
                <w:lang w:eastAsia="en-US"/>
              </w:rPr>
              <w:t xml:space="preserve"> La Déclaration d’engagement au respect des clauses sociales et environnementales </w:t>
            </w:r>
          </w:p>
          <w:p w:rsidR="0075521F" w:rsidRPr="0075521F" w:rsidRDefault="0075521F" w:rsidP="0075521F">
            <w:pPr>
              <w:suppressAutoHyphens w:val="0"/>
              <w:autoSpaceDN/>
              <w:ind w:left="714"/>
              <w:contextualSpacing/>
              <w:jc w:val="both"/>
              <w:textAlignment w:val="auto"/>
              <w:rPr>
                <w:rFonts w:ascii="Calisto MT" w:eastAsia="Calibri" w:hAnsi="Calisto MT"/>
                <w:b/>
                <w:i/>
                <w:color w:val="000000"/>
                <w:sz w:val="22"/>
                <w:szCs w:val="22"/>
                <w:lang w:eastAsia="en-US"/>
              </w:rPr>
            </w:pPr>
          </w:p>
          <w:p w:rsidR="0075521F" w:rsidRPr="0075521F" w:rsidRDefault="0075521F" w:rsidP="0075521F">
            <w:pPr>
              <w:widowControl w:val="0"/>
              <w:suppressAutoHyphens w:val="0"/>
              <w:autoSpaceDE w:val="0"/>
              <w:autoSpaceDN/>
              <w:spacing w:after="160" w:line="259" w:lineRule="auto"/>
              <w:ind w:left="567" w:right="-34" w:hanging="567"/>
              <w:jc w:val="both"/>
              <w:textAlignment w:val="auto"/>
              <w:rPr>
                <w:rFonts w:ascii="Calisto MT" w:eastAsia="Calibri" w:hAnsi="Calisto MT"/>
                <w:b/>
                <w:i/>
                <w:color w:val="000000"/>
                <w:sz w:val="22"/>
                <w:szCs w:val="22"/>
                <w:lang w:eastAsia="en-US"/>
              </w:rPr>
            </w:pPr>
            <w:r w:rsidRPr="0075521F">
              <w:rPr>
                <w:rFonts w:ascii="Calisto MT" w:eastAsia="Calibri" w:hAnsi="Calisto MT"/>
                <w:b/>
                <w:bCs/>
                <w:i/>
                <w:color w:val="000000"/>
                <w:sz w:val="22"/>
                <w:szCs w:val="22"/>
                <w:lang w:eastAsia="en-US"/>
              </w:rPr>
              <w:t>b.4</w:t>
            </w:r>
            <w:r w:rsidRPr="0075521F">
              <w:rPr>
                <w:rFonts w:ascii="Calisto MT" w:eastAsia="Calibri" w:hAnsi="Calisto MT"/>
                <w:i/>
                <w:color w:val="000000"/>
                <w:sz w:val="22"/>
                <w:szCs w:val="22"/>
                <w:lang w:eastAsia="en-US"/>
              </w:rPr>
              <w:t xml:space="preserve">. </w:t>
            </w:r>
            <w:r w:rsidRPr="0075521F">
              <w:rPr>
                <w:rFonts w:ascii="Calisto MT" w:eastAsia="Calibri" w:hAnsi="Calisto MT"/>
                <w:b/>
                <w:i/>
                <w:color w:val="000000"/>
                <w:sz w:val="22"/>
                <w:szCs w:val="22"/>
                <w:lang w:eastAsia="en-US"/>
              </w:rPr>
              <w:t>Les preuves d’acceptations des conditions du marché</w:t>
            </w:r>
          </w:p>
          <w:p w:rsidR="0075521F" w:rsidRPr="0075521F" w:rsidRDefault="0075521F" w:rsidP="0075521F">
            <w:pPr>
              <w:widowControl w:val="0"/>
              <w:suppressAutoHyphens w:val="0"/>
              <w:autoSpaceDE w:val="0"/>
              <w:autoSpaceDN/>
              <w:spacing w:after="160" w:line="259" w:lineRule="auto"/>
              <w:ind w:right="95"/>
              <w:jc w:val="both"/>
              <w:textAlignment w:val="auto"/>
              <w:rPr>
                <w:rFonts w:ascii="Calisto MT" w:eastAsia="Calibri" w:hAnsi="Calisto MT"/>
                <w:color w:val="000000"/>
                <w:sz w:val="22"/>
                <w:szCs w:val="22"/>
                <w:lang w:eastAsia="en-US"/>
              </w:rPr>
            </w:pPr>
            <w:r w:rsidRPr="0075521F">
              <w:rPr>
                <w:rFonts w:ascii="Calisto MT" w:eastAsia="Calibri" w:hAnsi="Calisto MT"/>
                <w:color w:val="000000"/>
                <w:sz w:val="22"/>
                <w:szCs w:val="22"/>
                <w:lang w:eastAsia="en-US"/>
              </w:rPr>
              <w:t>Le soumissionnaire remettra les copies dûment paraphées sur chaque page et signée à la de</w:t>
            </w:r>
            <w:r w:rsidRPr="0075521F">
              <w:rPr>
                <w:rFonts w:ascii="Calisto MT" w:eastAsia="Calibri" w:hAnsi="Calisto MT"/>
                <w:color w:val="000000"/>
                <w:sz w:val="22"/>
                <w:szCs w:val="22"/>
                <w:lang w:eastAsia="en-US"/>
              </w:rPr>
              <w:t>r</w:t>
            </w:r>
            <w:r w:rsidRPr="0075521F">
              <w:rPr>
                <w:rFonts w:ascii="Calisto MT" w:eastAsia="Calibri" w:hAnsi="Calisto MT"/>
                <w:color w:val="000000"/>
                <w:sz w:val="22"/>
                <w:szCs w:val="22"/>
                <w:lang w:eastAsia="en-US"/>
              </w:rPr>
              <w:t xml:space="preserve">nière précédée de la mention </w:t>
            </w:r>
            <w:r w:rsidRPr="0075521F">
              <w:rPr>
                <w:rFonts w:ascii="Calisto MT" w:eastAsia="Calibri" w:hAnsi="Calisto MT"/>
                <w:b/>
                <w:bCs/>
                <w:i/>
                <w:iCs/>
                <w:color w:val="000000"/>
                <w:sz w:val="22"/>
                <w:szCs w:val="22"/>
                <w:lang w:eastAsia="en-US"/>
              </w:rPr>
              <w:t xml:space="preserve">« lu et approuvé » </w:t>
            </w:r>
            <w:r w:rsidRPr="0075521F">
              <w:rPr>
                <w:rFonts w:ascii="Calisto MT" w:eastAsia="Calibri" w:hAnsi="Calisto MT"/>
                <w:color w:val="000000"/>
                <w:sz w:val="22"/>
                <w:szCs w:val="22"/>
                <w:lang w:eastAsia="en-US"/>
              </w:rPr>
              <w:t xml:space="preserve">des documents ci-après : </w:t>
            </w:r>
          </w:p>
          <w:p w:rsidR="0075521F" w:rsidRPr="0075521F" w:rsidRDefault="0075521F" w:rsidP="00296E6A">
            <w:pPr>
              <w:widowControl w:val="0"/>
              <w:numPr>
                <w:ilvl w:val="0"/>
                <w:numId w:val="68"/>
              </w:numPr>
              <w:tabs>
                <w:tab w:val="left" w:pos="860"/>
                <w:tab w:val="left" w:pos="1820"/>
                <w:tab w:val="left" w:pos="2460"/>
                <w:tab w:val="left" w:pos="3560"/>
              </w:tabs>
              <w:suppressAutoHyphens w:val="0"/>
              <w:autoSpaceDE w:val="0"/>
              <w:autoSpaceDN/>
              <w:spacing w:after="160" w:line="259" w:lineRule="auto"/>
              <w:ind w:right="-38"/>
              <w:jc w:val="both"/>
              <w:textAlignment w:val="auto"/>
              <w:rPr>
                <w:rFonts w:ascii="Calisto MT" w:eastAsia="Calibri" w:hAnsi="Calisto MT"/>
                <w:sz w:val="22"/>
                <w:szCs w:val="22"/>
                <w:lang w:eastAsia="en-US"/>
              </w:rPr>
            </w:pPr>
            <w:r w:rsidRPr="0075521F">
              <w:rPr>
                <w:rFonts w:ascii="Calisto MT" w:eastAsia="Calibri" w:hAnsi="Calisto MT"/>
                <w:spacing w:val="5"/>
                <w:w w:val="97"/>
                <w:sz w:val="22"/>
                <w:szCs w:val="22"/>
                <w:lang w:eastAsia="en-US"/>
              </w:rPr>
              <w:t>L</w:t>
            </w:r>
            <w:r w:rsidRPr="0075521F">
              <w:rPr>
                <w:rFonts w:ascii="Calisto MT" w:eastAsia="Calibri" w:hAnsi="Calisto MT"/>
                <w:w w:val="97"/>
                <w:sz w:val="22"/>
                <w:szCs w:val="22"/>
                <w:lang w:eastAsia="en-US"/>
              </w:rPr>
              <w:t xml:space="preserve">e </w:t>
            </w:r>
            <w:r w:rsidRPr="0075521F">
              <w:rPr>
                <w:rFonts w:ascii="Calisto MT" w:eastAsia="Calibri" w:hAnsi="Calisto MT"/>
                <w:spacing w:val="5"/>
                <w:w w:val="97"/>
                <w:sz w:val="22"/>
                <w:szCs w:val="22"/>
                <w:lang w:eastAsia="en-US"/>
              </w:rPr>
              <w:t>Cahie</w:t>
            </w:r>
            <w:r w:rsidRPr="0075521F">
              <w:rPr>
                <w:rFonts w:ascii="Calisto MT" w:eastAsia="Calibri" w:hAnsi="Calisto MT"/>
                <w:w w:val="97"/>
                <w:sz w:val="22"/>
                <w:szCs w:val="22"/>
                <w:lang w:eastAsia="en-US"/>
              </w:rPr>
              <w:t xml:space="preserve">r </w:t>
            </w:r>
            <w:r w:rsidRPr="0075521F">
              <w:rPr>
                <w:rFonts w:ascii="Calisto MT" w:eastAsia="Calibri" w:hAnsi="Calisto MT"/>
                <w:spacing w:val="5"/>
                <w:w w:val="97"/>
                <w:sz w:val="22"/>
                <w:szCs w:val="22"/>
                <w:lang w:eastAsia="en-US"/>
              </w:rPr>
              <w:t>de</w:t>
            </w:r>
            <w:r w:rsidRPr="0075521F">
              <w:rPr>
                <w:rFonts w:ascii="Calisto MT" w:eastAsia="Calibri" w:hAnsi="Calisto MT"/>
                <w:w w:val="97"/>
                <w:sz w:val="22"/>
                <w:szCs w:val="22"/>
                <w:lang w:eastAsia="en-US"/>
              </w:rPr>
              <w:t xml:space="preserve">s </w:t>
            </w:r>
            <w:r w:rsidRPr="0075521F">
              <w:rPr>
                <w:rFonts w:ascii="Calisto MT" w:eastAsia="Calibri" w:hAnsi="Calisto MT"/>
                <w:spacing w:val="5"/>
                <w:w w:val="97"/>
                <w:sz w:val="22"/>
                <w:szCs w:val="22"/>
                <w:lang w:eastAsia="en-US"/>
              </w:rPr>
              <w:t>Clause</w:t>
            </w:r>
            <w:r w:rsidRPr="0075521F">
              <w:rPr>
                <w:rFonts w:ascii="Calisto MT" w:eastAsia="Calibri" w:hAnsi="Calisto MT"/>
                <w:w w:val="97"/>
                <w:sz w:val="22"/>
                <w:szCs w:val="22"/>
                <w:lang w:eastAsia="en-US"/>
              </w:rPr>
              <w:t xml:space="preserve">s </w:t>
            </w:r>
            <w:r w:rsidRPr="0075521F">
              <w:rPr>
                <w:rFonts w:ascii="Calisto MT" w:eastAsia="Calibri" w:hAnsi="Calisto MT"/>
                <w:spacing w:val="5"/>
                <w:w w:val="97"/>
                <w:sz w:val="22"/>
                <w:szCs w:val="22"/>
                <w:lang w:eastAsia="en-US"/>
              </w:rPr>
              <w:t xml:space="preserve">Administratives </w:t>
            </w:r>
            <w:r w:rsidRPr="0075521F">
              <w:rPr>
                <w:rFonts w:ascii="Calisto MT" w:eastAsia="Calibri" w:hAnsi="Calisto MT"/>
                <w:w w:val="97"/>
                <w:sz w:val="22"/>
                <w:szCs w:val="22"/>
                <w:lang w:eastAsia="en-US"/>
              </w:rPr>
              <w:t>Particulières(CCAP) ;</w:t>
            </w:r>
          </w:p>
          <w:p w:rsidR="0075521F" w:rsidRPr="0075521F" w:rsidRDefault="0075521F" w:rsidP="00296E6A">
            <w:pPr>
              <w:widowControl w:val="0"/>
              <w:numPr>
                <w:ilvl w:val="0"/>
                <w:numId w:val="68"/>
              </w:numPr>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w w:val="97"/>
                <w:sz w:val="22"/>
                <w:szCs w:val="22"/>
                <w:lang w:eastAsia="en-US"/>
              </w:rPr>
              <w:t>Les cahiers des clauses techniques Particulières.</w:t>
            </w:r>
          </w:p>
          <w:p w:rsidR="0075521F" w:rsidRPr="0075521F" w:rsidRDefault="0075521F" w:rsidP="0075521F">
            <w:pPr>
              <w:widowControl w:val="0"/>
              <w:suppressAutoHyphens w:val="0"/>
              <w:autoSpaceDE w:val="0"/>
              <w:autoSpaceDN/>
              <w:spacing w:after="160" w:line="259" w:lineRule="auto"/>
              <w:ind w:left="360" w:right="-20"/>
              <w:jc w:val="both"/>
              <w:textAlignment w:val="auto"/>
              <w:rPr>
                <w:rFonts w:ascii="Calisto MT" w:eastAsia="Calibri" w:hAnsi="Calisto MT"/>
                <w:sz w:val="22"/>
                <w:szCs w:val="22"/>
                <w:lang w:eastAsia="en-US"/>
              </w:rPr>
            </w:pPr>
            <w:r w:rsidRPr="0075521F">
              <w:rPr>
                <w:rFonts w:ascii="Calisto MT" w:eastAsia="Calibri" w:hAnsi="Calisto MT"/>
                <w:b/>
                <w:bCs/>
                <w:w w:val="97"/>
                <w:sz w:val="22"/>
                <w:szCs w:val="22"/>
                <w:lang w:eastAsia="en-US"/>
              </w:rPr>
              <w:t>NB </w:t>
            </w:r>
            <w:r w:rsidRPr="0075521F">
              <w:rPr>
                <w:rFonts w:ascii="Calisto MT" w:eastAsia="Calibri" w:hAnsi="Calisto MT"/>
                <w:w w:val="97"/>
                <w:sz w:val="22"/>
                <w:szCs w:val="22"/>
                <w:lang w:eastAsia="en-US"/>
              </w:rPr>
              <w:t xml:space="preserve">: </w:t>
            </w:r>
            <w:r w:rsidRPr="0075521F">
              <w:rPr>
                <w:rFonts w:ascii="Calisto MT" w:eastAsia="Calibri" w:hAnsi="Calisto MT"/>
                <w:b/>
                <w:bCs/>
                <w:i/>
                <w:iCs/>
                <w:w w:val="97"/>
                <w:sz w:val="22"/>
                <w:szCs w:val="22"/>
                <w:lang w:eastAsia="en-US"/>
              </w:rPr>
              <w:t>la non acceptation des clauses du marché entrainera l’élimination du soumissionnaire</w:t>
            </w:r>
            <w:r w:rsidRPr="0075521F">
              <w:rPr>
                <w:rFonts w:ascii="Calisto MT" w:eastAsia="Calibri" w:hAnsi="Calisto MT"/>
                <w:w w:val="97"/>
                <w:sz w:val="22"/>
                <w:szCs w:val="22"/>
                <w:lang w:eastAsia="en-US"/>
              </w:rPr>
              <w:t xml:space="preserve">.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bCs/>
                <w:i/>
                <w:iCs/>
                <w:color w:val="000000"/>
                <w:sz w:val="22"/>
                <w:szCs w:val="22"/>
                <w:lang w:eastAsia="en-US"/>
              </w:rPr>
            </w:pPr>
            <w:r w:rsidRPr="0075521F">
              <w:rPr>
                <w:rFonts w:ascii="Calisto MT" w:eastAsia="Calibri" w:hAnsi="Calisto MT"/>
                <w:b/>
                <w:bCs/>
                <w:i/>
                <w:iCs/>
                <w:color w:val="000000"/>
                <w:sz w:val="22"/>
                <w:szCs w:val="22"/>
                <w:lang w:eastAsia="en-US"/>
              </w:rPr>
              <w:lastRenderedPageBreak/>
              <w:t xml:space="preserve">b.5.Commentaires CCAP et CCTP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color w:val="000000"/>
                <w:sz w:val="22"/>
                <w:szCs w:val="22"/>
                <w:lang w:eastAsia="en-US"/>
              </w:rPr>
            </w:pPr>
            <w:r w:rsidRPr="0075521F">
              <w:rPr>
                <w:rFonts w:ascii="Calisto MT" w:eastAsia="Calibri" w:hAnsi="Calisto MT"/>
                <w:color w:val="000000"/>
                <w:sz w:val="22"/>
                <w:szCs w:val="22"/>
                <w:lang w:eastAsia="en-US"/>
              </w:rPr>
              <w:t xml:space="preserve">Le soumissionnaire devra joindre la note d’observation sur les CCAP et/ou les CCTP, assortie d’éventuelles propositions.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bCs/>
                <w:i/>
                <w:iCs/>
                <w:color w:val="000000"/>
                <w:sz w:val="22"/>
                <w:szCs w:val="22"/>
                <w:lang w:eastAsia="en-US"/>
              </w:rPr>
            </w:pPr>
            <w:r w:rsidRPr="0075521F">
              <w:rPr>
                <w:rFonts w:ascii="Calisto MT" w:eastAsia="Calibri" w:hAnsi="Calisto MT"/>
                <w:b/>
                <w:bCs/>
                <w:i/>
                <w:iCs/>
                <w:color w:val="000000"/>
                <w:sz w:val="22"/>
                <w:szCs w:val="22"/>
                <w:lang w:eastAsia="en-US"/>
              </w:rPr>
              <w:t>b 6- La capacité financière ;</w:t>
            </w:r>
          </w:p>
          <w:p w:rsidR="0075521F" w:rsidRPr="0075521F" w:rsidRDefault="0075521F" w:rsidP="0075521F">
            <w:pPr>
              <w:suppressAutoHyphens w:val="0"/>
              <w:autoSpaceDN/>
              <w:spacing w:after="160" w:line="259" w:lineRule="auto"/>
              <w:jc w:val="both"/>
              <w:textAlignment w:val="auto"/>
              <w:rPr>
                <w:rFonts w:ascii="Calisto MT" w:eastAsia="Calibri" w:hAnsi="Calisto MT"/>
                <w:color w:val="C0504D"/>
                <w:sz w:val="22"/>
                <w:szCs w:val="22"/>
                <w:lang w:eastAsia="en-US"/>
              </w:rPr>
            </w:pPr>
            <w:bookmarkStart w:id="188" w:name="_Hlk163149258"/>
            <w:r w:rsidRPr="0075521F">
              <w:rPr>
                <w:rFonts w:ascii="Calisto MT" w:eastAsia="Calibri" w:hAnsi="Calisto MT"/>
                <w:sz w:val="22"/>
                <w:szCs w:val="22"/>
                <w:lang w:eastAsia="en-US"/>
              </w:rPr>
              <w:t xml:space="preserve">Les </w:t>
            </w:r>
            <w:r w:rsidRPr="0075521F">
              <w:rPr>
                <w:rFonts w:ascii="Calisto MT" w:eastAsia="Calibri" w:hAnsi="Calisto MT"/>
                <w:color w:val="C0504D"/>
                <w:sz w:val="22"/>
                <w:szCs w:val="22"/>
                <w:lang w:eastAsia="en-US"/>
              </w:rPr>
              <w:t>Soumissionnaires devront présenter notamment :</w:t>
            </w:r>
          </w:p>
          <w:p w:rsidR="0075521F" w:rsidRPr="0075521F" w:rsidRDefault="0075521F" w:rsidP="00296E6A">
            <w:pPr>
              <w:numPr>
                <w:ilvl w:val="0"/>
                <w:numId w:val="121"/>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color w:val="C0504D"/>
                <w:sz w:val="22"/>
                <w:szCs w:val="22"/>
                <w:lang w:eastAsia="en-US"/>
              </w:rPr>
              <w:t xml:space="preserve">Les états financiers certifiés ou, si cela n’est pas requis par la réglementation du pays du candidat, autres états financiers acceptables par le Maître </w:t>
            </w:r>
            <w:r w:rsidR="00426A55" w:rsidRPr="0075521F">
              <w:rPr>
                <w:rFonts w:ascii="Calisto MT" w:eastAsia="Calibri" w:hAnsi="Calisto MT"/>
                <w:color w:val="C0504D"/>
                <w:sz w:val="22"/>
                <w:szCs w:val="22"/>
                <w:lang w:eastAsia="en-US"/>
              </w:rPr>
              <w:t>d’Ouvrage pour</w:t>
            </w:r>
            <w:r w:rsidRPr="0075521F">
              <w:rPr>
                <w:rFonts w:ascii="Calisto MT" w:eastAsia="Calibri" w:hAnsi="Calisto MT"/>
                <w:color w:val="C0504D"/>
                <w:sz w:val="22"/>
                <w:szCs w:val="22"/>
                <w:lang w:eastAsia="en-US"/>
              </w:rPr>
              <w:t xml:space="preserve"> les [</w:t>
            </w:r>
            <w:r w:rsidRPr="0075521F">
              <w:rPr>
                <w:rFonts w:ascii="Calisto MT" w:eastAsia="Calibri" w:hAnsi="Calisto MT"/>
                <w:i/>
                <w:color w:val="C0504D"/>
                <w:sz w:val="22"/>
                <w:szCs w:val="22"/>
                <w:lang w:eastAsia="en-US"/>
              </w:rPr>
              <w:t xml:space="preserve"> (5)</w:t>
            </w:r>
            <w:r w:rsidRPr="0075521F">
              <w:rPr>
                <w:rFonts w:ascii="Calisto MT" w:eastAsia="Calibri" w:hAnsi="Calisto MT"/>
                <w:color w:val="C0504D"/>
                <w:sz w:val="22"/>
                <w:szCs w:val="22"/>
                <w:lang w:eastAsia="en-US"/>
              </w:rPr>
              <w:t xml:space="preserve">]dernières années démontrant la </w:t>
            </w:r>
            <w:r w:rsidRPr="0075521F">
              <w:rPr>
                <w:rFonts w:ascii="Calisto MT" w:eastAsia="Calibri" w:hAnsi="Calisto MT"/>
                <w:sz w:val="22"/>
                <w:szCs w:val="22"/>
                <w:lang w:eastAsia="en-US"/>
              </w:rPr>
              <w:t>solidité actuelle de la position f</w:t>
            </w:r>
            <w:r w:rsidRPr="0075521F">
              <w:rPr>
                <w:rFonts w:ascii="Calisto MT" w:eastAsia="Calibri" w:hAnsi="Calisto MT"/>
                <w:sz w:val="22"/>
                <w:szCs w:val="22"/>
                <w:lang w:eastAsia="en-US"/>
              </w:rPr>
              <w:t>i</w:t>
            </w:r>
            <w:r w:rsidRPr="0075521F">
              <w:rPr>
                <w:rFonts w:ascii="Calisto MT" w:eastAsia="Calibri" w:hAnsi="Calisto MT"/>
                <w:sz w:val="22"/>
                <w:szCs w:val="22"/>
                <w:lang w:eastAsia="en-US"/>
              </w:rPr>
              <w:t>nancière du candidat</w:t>
            </w:r>
          </w:p>
          <w:p w:rsidR="0075521F" w:rsidRPr="0075521F" w:rsidRDefault="0075521F" w:rsidP="00296E6A">
            <w:pPr>
              <w:numPr>
                <w:ilvl w:val="0"/>
                <w:numId w:val="121"/>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L’attestation de capacité financière délivrée par une banque agréée de 1</w:t>
            </w:r>
            <w:r w:rsidRPr="0075521F">
              <w:rPr>
                <w:rFonts w:ascii="Calisto MT" w:eastAsia="Calibri" w:hAnsi="Calisto MT"/>
                <w:sz w:val="22"/>
                <w:szCs w:val="22"/>
                <w:vertAlign w:val="superscript"/>
                <w:lang w:eastAsia="en-US"/>
              </w:rPr>
              <w:t>er</w:t>
            </w:r>
            <w:r w:rsidRPr="0075521F">
              <w:rPr>
                <w:rFonts w:ascii="Calisto MT" w:eastAsia="Calibri" w:hAnsi="Calisto MT"/>
                <w:sz w:val="22"/>
                <w:szCs w:val="22"/>
                <w:lang w:eastAsia="en-US"/>
              </w:rPr>
              <w:t xml:space="preserve"> ordre comme suit :</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
              <w:gridCol w:w="3602"/>
              <w:gridCol w:w="4196"/>
            </w:tblGrid>
            <w:tr w:rsidR="0075521F" w:rsidRPr="0075521F" w:rsidTr="00426A55">
              <w:tc>
                <w:tcPr>
                  <w:tcW w:w="514" w:type="pct"/>
                  <w:vAlign w:val="center"/>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Lots</w:t>
                  </w:r>
                </w:p>
              </w:tc>
              <w:tc>
                <w:tcPr>
                  <w:tcW w:w="2072" w:type="pct"/>
                  <w:vAlign w:val="center"/>
                </w:tcPr>
                <w:p w:rsidR="0075521F" w:rsidRPr="0075521F" w:rsidRDefault="00842381" w:rsidP="0075521F">
                  <w:pPr>
                    <w:widowControl w:val="0"/>
                    <w:suppressAutoHyphens w:val="0"/>
                    <w:autoSpaceDE w:val="0"/>
                    <w:adjustRightInd w:val="0"/>
                    <w:spacing w:before="11" w:line="250" w:lineRule="auto"/>
                    <w:ind w:right="82" w:firstLine="467"/>
                    <w:jc w:val="center"/>
                    <w:textAlignment w:val="auto"/>
                    <w:rPr>
                      <w:rFonts w:ascii="Calisto MT" w:hAnsi="Calisto MT"/>
                      <w:b/>
                      <w:bCs/>
                      <w:sz w:val="22"/>
                      <w:szCs w:val="22"/>
                    </w:rPr>
                  </w:pPr>
                  <w:r>
                    <w:rPr>
                      <w:rFonts w:ascii="Calisto MT" w:hAnsi="Calisto MT"/>
                      <w:b/>
                      <w:bCs/>
                      <w:sz w:val="22"/>
                      <w:szCs w:val="22"/>
                    </w:rPr>
                    <w:t xml:space="preserve">Objet </w:t>
                  </w:r>
                </w:p>
              </w:tc>
              <w:tc>
                <w:tcPr>
                  <w:tcW w:w="2414" w:type="pct"/>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Capacité financière</w:t>
                  </w:r>
                </w:p>
              </w:tc>
            </w:tr>
            <w:tr w:rsidR="0075521F" w:rsidRPr="0075521F" w:rsidTr="00426A55">
              <w:tc>
                <w:tcPr>
                  <w:tcW w:w="514" w:type="pct"/>
                  <w:vAlign w:val="center"/>
                </w:tcPr>
                <w:p w:rsidR="0075521F" w:rsidRPr="0075521F" w:rsidRDefault="0075521F" w:rsidP="00296E6A">
                  <w:pPr>
                    <w:numPr>
                      <w:ilvl w:val="0"/>
                      <w:numId w:val="122"/>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0"/>
                      <w:lang/>
                    </w:rPr>
                  </w:pPr>
                  <w:r w:rsidRPr="0075521F">
                    <w:rPr>
                      <w:rFonts w:ascii="Calisto MT" w:hAnsi="Calisto MT"/>
                      <w:b/>
                      <w:i/>
                      <w:iCs/>
                      <w:sz w:val="18"/>
                      <w:szCs w:val="22"/>
                      <w:lang/>
                    </w:rPr>
                    <w:t xml:space="preserve">Travaux de </w:t>
                  </w:r>
                  <w:r w:rsidRPr="0075521F">
                    <w:rPr>
                      <w:rFonts w:ascii="Calisto MT" w:hAnsi="Calisto MT"/>
                      <w:b/>
                      <w:i/>
                      <w:iCs/>
                      <w:sz w:val="18"/>
                      <w:szCs w:val="22"/>
                    </w:rPr>
                    <w:t>construction de (02) deux blocs de (03) salles de classe</w:t>
                  </w:r>
                  <w:r w:rsidRPr="0075521F">
                    <w:rPr>
                      <w:rFonts w:ascii="Calisto MT" w:hAnsi="Calisto MT"/>
                      <w:b/>
                      <w:i/>
                      <w:iCs/>
                      <w:sz w:val="18"/>
                      <w:szCs w:val="22"/>
                      <w:lang/>
                    </w:rPr>
                    <w:t xml:space="preserve"> a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21 726 900 (</w:t>
                  </w:r>
                  <w:r w:rsidR="00842381" w:rsidRPr="0075521F">
                    <w:rPr>
                      <w:rFonts w:ascii="Calisto MT" w:hAnsi="Calisto MT"/>
                      <w:color w:val="000000"/>
                      <w:sz w:val="22"/>
                      <w:szCs w:val="22"/>
                    </w:rPr>
                    <w:t>vingt</w:t>
                  </w:r>
                  <w:r w:rsidRPr="0075521F">
                    <w:rPr>
                      <w:rFonts w:ascii="Calisto MT" w:hAnsi="Calisto MT"/>
                      <w:color w:val="000000"/>
                      <w:sz w:val="22"/>
                      <w:szCs w:val="22"/>
                    </w:rPr>
                    <w:t>-un millions sept cent vingt-six mille neuf cent) FCFA</w:t>
                  </w:r>
                </w:p>
              </w:tc>
            </w:tr>
            <w:tr w:rsidR="0075521F" w:rsidRPr="0075521F" w:rsidTr="00426A55">
              <w:tc>
                <w:tcPr>
                  <w:tcW w:w="514" w:type="pct"/>
                  <w:vAlign w:val="center"/>
                </w:tcPr>
                <w:p w:rsidR="0075521F" w:rsidRPr="0075521F" w:rsidRDefault="0075521F" w:rsidP="00296E6A">
                  <w:pPr>
                    <w:numPr>
                      <w:ilvl w:val="0"/>
                      <w:numId w:val="122"/>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2"/>
                      <w:lang/>
                    </w:rPr>
                  </w:pPr>
                  <w:r w:rsidRPr="0075521F">
                    <w:rPr>
                      <w:rFonts w:ascii="Calisto MT" w:hAnsi="Calisto MT"/>
                      <w:b/>
                      <w:i/>
                      <w:iCs/>
                      <w:sz w:val="18"/>
                      <w:szCs w:val="22"/>
                    </w:rPr>
                    <w:t>Travaux de construction de 02 blocs de latrines à six (06) compartiments à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2 610 000 (deux millions six cent dix mille) FCFA</w:t>
                  </w:r>
                </w:p>
              </w:tc>
            </w:tr>
          </w:tbl>
          <w:p w:rsidR="0075521F" w:rsidRPr="0075521F" w:rsidRDefault="0075521F" w:rsidP="00296E6A">
            <w:pPr>
              <w:numPr>
                <w:ilvl w:val="0"/>
                <w:numId w:val="121"/>
              </w:numPr>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chiffres d’affaires annuels selon le bilan certifié ou une déclaration statistique et fiscale, selon le modèle en annexe. </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 [La période spécifiée est généralement de 03 ans ; elle peut être augmentée à un maximum de 05 ans.]  </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 Les renseignements financiers fournis par un candidat devraient faire l’objet d’un examen attentif pour faire l’objet d’un jugement informé. Tout renseignement de caractère anormal, qui pourrait conduire à des diff</w:t>
            </w:r>
            <w:r w:rsidRPr="0075521F">
              <w:rPr>
                <w:rFonts w:ascii="Calisto MT" w:eastAsia="Calibri" w:hAnsi="Calisto MT"/>
                <w:i/>
                <w:sz w:val="22"/>
                <w:szCs w:val="22"/>
                <w:lang w:eastAsia="en-US"/>
              </w:rPr>
              <w:t>i</w:t>
            </w:r>
            <w:r w:rsidRPr="0075521F">
              <w:rPr>
                <w:rFonts w:ascii="Calisto MT" w:eastAsia="Calibri" w:hAnsi="Calisto MT"/>
                <w:i/>
                <w:sz w:val="22"/>
                <w:szCs w:val="22"/>
                <w:lang w:eastAsia="en-US"/>
              </w:rPr>
              <w:t>cultés d’ordre financier durant l’exécution du Marché, devrait amener le Président de la Commission à prendre l’avis d’un expert financier au moment de l’évaluation des offres.]</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b/>
                <w:i/>
                <w:iCs/>
                <w:sz w:val="22"/>
                <w:szCs w:val="22"/>
                <w:lang w:eastAsia="en-US"/>
              </w:rPr>
              <w:t>Pour les entreprises naissantes</w:t>
            </w:r>
            <w:r w:rsidRPr="0075521F">
              <w:rPr>
                <w:rFonts w:ascii="Calisto MT" w:eastAsia="Calibri" w:hAnsi="Calisto MT"/>
                <w:i/>
                <w:iCs/>
                <w:sz w:val="22"/>
                <w:szCs w:val="22"/>
                <w:lang w:eastAsia="en-U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w:t>
            </w:r>
            <w:r w:rsidRPr="0075521F">
              <w:rPr>
                <w:rFonts w:ascii="Calisto MT" w:eastAsia="Calibri" w:hAnsi="Calisto MT"/>
                <w:i/>
                <w:iCs/>
                <w:sz w:val="22"/>
                <w:szCs w:val="22"/>
                <w:lang w:eastAsia="en-US"/>
              </w:rPr>
              <w:t>r</w:t>
            </w:r>
            <w:r w:rsidRPr="0075521F">
              <w:rPr>
                <w:rFonts w:ascii="Calisto MT" w:eastAsia="Calibri" w:hAnsi="Calisto MT"/>
                <w:i/>
                <w:iCs/>
                <w:sz w:val="22"/>
                <w:szCs w:val="22"/>
                <w:lang w:eastAsia="en-US"/>
              </w:rPr>
              <w:t>ché.</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1. Le montant inscrit (capacité financière) ne doit normalement pas être inférieur à 30% du chiffre d’affaires annuel ou flux de trésorerie du marché de service proposé (sur la base d’une projection en mensualités ide</w:t>
            </w:r>
            <w:r w:rsidRPr="0075521F">
              <w:rPr>
                <w:rFonts w:ascii="Calisto MT" w:eastAsia="Calibri" w:hAnsi="Calisto MT"/>
                <w:i/>
                <w:iCs/>
                <w:sz w:val="22"/>
                <w:szCs w:val="22"/>
                <w:lang w:eastAsia="en-US"/>
              </w:rPr>
              <w:t>n</w:t>
            </w:r>
            <w:r w:rsidRPr="0075521F">
              <w:rPr>
                <w:rFonts w:ascii="Calisto MT" w:eastAsia="Calibri" w:hAnsi="Calisto MT"/>
                <w:i/>
                <w:iCs/>
                <w:sz w:val="22"/>
                <w:szCs w:val="22"/>
                <w:lang w:eastAsia="en-US"/>
              </w:rPr>
              <w:t>tiques du coût estimé par le Maître d’Ouvrage, y compris les imprévus, pour la durée du marché).</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2. La période est normalement de trois ans.</w:t>
            </w:r>
          </w:p>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3. En cas de groupement, l’on pourra indiquer que, chaque membre du groupement devra satisfaire à 25 ou 30 % du montant global exigé, que le mandataire d’un groupement devra satisfaire à 50 ou 60 % du mo</w:t>
            </w:r>
            <w:r w:rsidRPr="0075521F">
              <w:rPr>
                <w:rFonts w:ascii="Calisto MT" w:eastAsia="Calibri" w:hAnsi="Calisto MT"/>
                <w:i/>
                <w:iCs/>
                <w:sz w:val="22"/>
                <w:szCs w:val="22"/>
                <w:lang w:eastAsia="en-US"/>
              </w:rPr>
              <w:t>n</w:t>
            </w:r>
            <w:r w:rsidRPr="0075521F">
              <w:rPr>
                <w:rFonts w:ascii="Calisto MT" w:eastAsia="Calibri" w:hAnsi="Calisto MT"/>
                <w:i/>
                <w:iCs/>
                <w:sz w:val="22"/>
                <w:szCs w:val="22"/>
                <w:lang w:eastAsia="en-US"/>
              </w:rPr>
              <w:t>tant global exigé.</w:t>
            </w:r>
          </w:p>
          <w:bookmarkEnd w:id="188"/>
          <w:p w:rsidR="0075521F" w:rsidRPr="0075521F" w:rsidRDefault="0075521F" w:rsidP="0075521F">
            <w:pPr>
              <w:suppressAutoHyphens w:val="0"/>
              <w:autoSpaceDE w:val="0"/>
              <w:autoSpaceDN/>
              <w:spacing w:after="160" w:line="259"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color w:val="000000"/>
                <w:sz w:val="22"/>
                <w:szCs w:val="22"/>
                <w:lang w:eastAsia="en-US"/>
              </w:rPr>
              <w:t xml:space="preserve">b-7- l’attestation </w:t>
            </w:r>
            <w:r w:rsidRPr="0075521F">
              <w:rPr>
                <w:rFonts w:ascii="Calisto MT" w:eastAsia="Calibri" w:hAnsi="Calisto MT"/>
                <w:b/>
                <w:bCs/>
                <w:i/>
                <w:iCs/>
                <w:sz w:val="22"/>
                <w:szCs w:val="22"/>
                <w:lang w:eastAsia="en-US"/>
              </w:rPr>
              <w:t xml:space="preserve">de non abandon de chantier au cours des trois dernières années </w:t>
            </w:r>
          </w:p>
          <w:p w:rsidR="0075521F" w:rsidRPr="0075521F" w:rsidRDefault="0075521F" w:rsidP="0075521F">
            <w:pPr>
              <w:widowControl w:val="0"/>
              <w:suppressAutoHyphens w:val="0"/>
              <w:autoSpaceDE w:val="0"/>
              <w:autoSpaceDN/>
              <w:spacing w:after="160" w:line="259" w:lineRule="auto"/>
              <w:ind w:left="34" w:right="-20"/>
              <w:jc w:val="both"/>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C. Volume 3: Offre financière</w:t>
            </w:r>
          </w:p>
          <w:p w:rsidR="0075521F" w:rsidRPr="0075521F" w:rsidRDefault="0075521F" w:rsidP="0075521F">
            <w:pPr>
              <w:widowControl w:val="0"/>
              <w:suppressAutoHyphens w:val="0"/>
              <w:autoSpaceDE w:val="0"/>
              <w:autoSpaceDN/>
              <w:spacing w:after="160" w:line="259" w:lineRule="auto"/>
              <w:ind w:left="34" w:right="-20"/>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Cette enveloppe comprendra</w:t>
            </w:r>
            <w:r w:rsidRPr="0075521F">
              <w:rPr>
                <w:rFonts w:ascii="Calisto MT" w:eastAsia="Calibri" w:hAnsi="Calisto MT"/>
                <w:spacing w:val="6"/>
                <w:sz w:val="22"/>
                <w:szCs w:val="22"/>
                <w:lang w:eastAsia="en-US"/>
              </w:rPr>
              <w:t xml:space="preserve"> les documents ci-après </w:t>
            </w:r>
            <w:r w:rsidRPr="0075521F">
              <w:rPr>
                <w:rFonts w:ascii="Calisto MT" w:eastAsia="Calibri" w:hAnsi="Calisto MT"/>
                <w:sz w:val="22"/>
                <w:szCs w:val="22"/>
                <w:lang w:eastAsia="en-US"/>
              </w:rPr>
              <w:t>:</w:t>
            </w:r>
          </w:p>
          <w:p w:rsidR="0075521F" w:rsidRPr="0075521F" w:rsidRDefault="0075521F" w:rsidP="0075521F">
            <w:pPr>
              <w:widowControl w:val="0"/>
              <w:suppressAutoHyphens w:val="0"/>
              <w:autoSpaceDE w:val="0"/>
              <w:autoSpaceDN/>
              <w:spacing w:after="160" w:line="259" w:lineRule="auto"/>
              <w:ind w:right="158"/>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c.1. La soumission proprement dite</w:t>
            </w:r>
            <w:r w:rsidRPr="0075521F">
              <w:rPr>
                <w:rFonts w:ascii="Calisto MT" w:eastAsia="Calibri" w:hAnsi="Calisto MT"/>
                <w:sz w:val="22"/>
                <w:szCs w:val="22"/>
                <w:lang w:eastAsia="en-US"/>
              </w:rPr>
              <w:t>, en original rédigée selon le modèle joint, timbré au tarif en vigueur, signée et datée ;</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c.2.Le</w:t>
            </w:r>
            <w:r w:rsidRPr="0075521F">
              <w:rPr>
                <w:rFonts w:ascii="Calisto MT" w:eastAsia="Calibri" w:hAnsi="Calisto MT"/>
                <w:b/>
                <w:spacing w:val="6"/>
                <w:sz w:val="22"/>
                <w:szCs w:val="22"/>
                <w:lang w:eastAsia="en-US"/>
              </w:rPr>
              <w:t xml:space="preserve"> B</w:t>
            </w:r>
            <w:r w:rsidRPr="0075521F">
              <w:rPr>
                <w:rFonts w:ascii="Calisto MT" w:eastAsia="Calibri" w:hAnsi="Calisto MT"/>
                <w:b/>
                <w:sz w:val="22"/>
                <w:szCs w:val="22"/>
                <w:lang w:eastAsia="en-US"/>
              </w:rPr>
              <w:t xml:space="preserve">ordereau des prix unitaires et/ou forfaitaires </w:t>
            </w:r>
            <w:r w:rsidRPr="0075521F">
              <w:rPr>
                <w:rFonts w:ascii="Calisto MT" w:eastAsia="Calibri" w:hAnsi="Calisto MT"/>
                <w:sz w:val="22"/>
                <w:szCs w:val="22"/>
                <w:lang w:eastAsia="en-US"/>
              </w:rPr>
              <w:t>dûment rempli ;</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lastRenderedPageBreak/>
              <w:t>c.3.LeDétail</w:t>
            </w:r>
            <w:r w:rsidRPr="0075521F">
              <w:rPr>
                <w:rFonts w:ascii="Calisto MT" w:eastAsia="Calibri" w:hAnsi="Calisto MT"/>
                <w:b/>
                <w:spacing w:val="6"/>
                <w:sz w:val="22"/>
                <w:szCs w:val="22"/>
                <w:lang w:eastAsia="en-US"/>
              </w:rPr>
              <w:t xml:space="preserve"> quantitatif et </w:t>
            </w:r>
            <w:r w:rsidRPr="0075521F">
              <w:rPr>
                <w:rFonts w:ascii="Calisto MT" w:eastAsia="Calibri" w:hAnsi="Calisto MT"/>
                <w:b/>
                <w:sz w:val="22"/>
                <w:szCs w:val="22"/>
                <w:lang w:eastAsia="en-US"/>
              </w:rPr>
              <w:t xml:space="preserve">estimatif </w:t>
            </w:r>
            <w:r w:rsidRPr="0075521F">
              <w:rPr>
                <w:rFonts w:ascii="Calisto MT" w:eastAsia="Calibri" w:hAnsi="Calisto MT"/>
                <w:sz w:val="22"/>
                <w:szCs w:val="22"/>
                <w:lang w:eastAsia="en-US"/>
              </w:rPr>
              <w:t>dûment rempli ;</w:t>
            </w:r>
          </w:p>
          <w:p w:rsidR="0075521F" w:rsidRPr="0075521F" w:rsidRDefault="0075521F" w:rsidP="0075521F">
            <w:pPr>
              <w:widowControl w:val="0"/>
              <w:suppressAutoHyphens w:val="0"/>
              <w:autoSpaceDE w:val="0"/>
              <w:autoSpaceDN/>
              <w:spacing w:after="160" w:line="259" w:lineRule="auto"/>
              <w:ind w:right="-20"/>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c.4.LeSous-détaildesprix</w:t>
            </w:r>
            <w:r w:rsidRPr="0075521F">
              <w:rPr>
                <w:rFonts w:ascii="Calisto MT" w:eastAsia="Calibri" w:hAnsi="Calisto MT"/>
                <w:b/>
                <w:spacing w:val="6"/>
                <w:sz w:val="22"/>
                <w:szCs w:val="22"/>
                <w:lang w:eastAsia="en-US"/>
              </w:rPr>
              <w:t xml:space="preserve"> unitaires</w:t>
            </w:r>
            <w:r w:rsidRPr="0075521F">
              <w:rPr>
                <w:rFonts w:ascii="Calisto MT" w:eastAsia="Calibri" w:hAnsi="Calisto MT"/>
                <w:b/>
                <w:sz w:val="22"/>
                <w:szCs w:val="22"/>
                <w:lang w:eastAsia="en-US"/>
              </w:rPr>
              <w:t xml:space="preserve"> et/ou la décomposition des prix forfaitaires</w:t>
            </w:r>
            <w:r w:rsidRPr="0075521F">
              <w:rPr>
                <w:rFonts w:ascii="Calisto MT" w:eastAsia="Calibri" w:hAnsi="Calisto MT"/>
                <w:sz w:val="22"/>
                <w:szCs w:val="22"/>
                <w:lang w:eastAsia="en-US"/>
              </w:rPr>
              <w:t xml:space="preserve"> ;</w:t>
            </w:r>
          </w:p>
          <w:p w:rsidR="0075521F" w:rsidRPr="0075521F" w:rsidRDefault="0075521F" w:rsidP="0075521F">
            <w:pPr>
              <w:widowControl w:val="0"/>
              <w:suppressAutoHyphens w:val="0"/>
              <w:autoSpaceDE w:val="0"/>
              <w:autoSpaceDN/>
              <w:spacing w:after="160" w:line="259" w:lineRule="auto"/>
              <w:ind w:left="34" w:right="-269" w:hanging="34"/>
              <w:jc w:val="both"/>
              <w:textAlignment w:val="auto"/>
              <w:rPr>
                <w:rFonts w:ascii="Calisto MT" w:eastAsia="Calibri" w:hAnsi="Calisto MT"/>
                <w:spacing w:val="10"/>
                <w:sz w:val="22"/>
                <w:szCs w:val="22"/>
                <w:lang w:eastAsia="en-US"/>
              </w:rPr>
            </w:pPr>
            <w:r w:rsidRPr="0075521F">
              <w:rPr>
                <w:rFonts w:ascii="Calisto MT" w:eastAsia="Calibri" w:hAnsi="Calisto MT"/>
                <w:sz w:val="22"/>
                <w:szCs w:val="22"/>
                <w:lang w:eastAsia="en-US"/>
              </w:rPr>
              <w:t>Les soumissionnaires utiliseront à cet effet les pièces et modèles ou formulaires types</w:t>
            </w:r>
          </w:p>
          <w:p w:rsidR="0075521F" w:rsidRPr="0075521F" w:rsidRDefault="0075521F" w:rsidP="0075521F">
            <w:pPr>
              <w:widowControl w:val="0"/>
              <w:suppressAutoHyphens w:val="0"/>
              <w:autoSpaceDE w:val="0"/>
              <w:autoSpaceDN/>
              <w:spacing w:after="160" w:line="259" w:lineRule="auto"/>
              <w:ind w:left="34" w:right="-269" w:hanging="34"/>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Prévus dans le Dossier d’Appel d’Offres.</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pacing w:val="2"/>
                <w:sz w:val="22"/>
                <w:szCs w:val="22"/>
                <w:lang w:eastAsia="en-US"/>
              </w:rPr>
            </w:pPr>
            <w:bookmarkStart w:id="189" w:name="_Hlk163150439"/>
            <w:r w:rsidRPr="0075521F">
              <w:rPr>
                <w:rFonts w:ascii="Calisto MT" w:eastAsia="Calibri" w:hAnsi="Calisto MT"/>
                <w:b/>
                <w:bCs/>
                <w:i/>
                <w:iCs/>
                <w:sz w:val="22"/>
                <w:szCs w:val="22"/>
                <w:lang w:eastAsia="en-US"/>
              </w:rPr>
              <w:t xml:space="preserve">NB </w:t>
            </w:r>
            <w:r w:rsidRPr="0075521F">
              <w:rPr>
                <w:rFonts w:ascii="Calisto MT" w:eastAsia="Calibri" w:hAnsi="Calisto MT"/>
                <w:i/>
                <w:iCs/>
                <w:sz w:val="22"/>
                <w:szCs w:val="22"/>
                <w:lang w:eastAsia="en-US"/>
              </w:rPr>
              <w:t xml:space="preserve">: </w:t>
            </w:r>
            <w:r w:rsidRPr="0075521F">
              <w:rPr>
                <w:rFonts w:ascii="Calisto MT" w:eastAsia="Calibri" w:hAnsi="Calisto MT"/>
                <w:i/>
                <w:iCs/>
                <w:spacing w:val="13"/>
                <w:sz w:val="22"/>
                <w:szCs w:val="22"/>
                <w:lang w:eastAsia="en-US"/>
              </w:rPr>
              <w:t xml:space="preserve">Les </w:t>
            </w:r>
            <w:r w:rsidRPr="0075521F">
              <w:rPr>
                <w:rFonts w:ascii="Calisto MT" w:eastAsia="Calibri" w:hAnsi="Calisto MT"/>
                <w:i/>
                <w:iCs/>
                <w:sz w:val="22"/>
                <w:szCs w:val="22"/>
                <w:lang w:eastAsia="en-US"/>
              </w:rPr>
              <w:t>différentes parties d’un même dossier seront séparées par les intercalaires de couleur</w:t>
            </w:r>
            <w:r w:rsidRPr="0075521F">
              <w:rPr>
                <w:rFonts w:ascii="Calisto MT" w:eastAsia="Calibri" w:hAnsi="Calisto MT"/>
                <w:i/>
                <w:iCs/>
                <w:spacing w:val="6"/>
                <w:sz w:val="22"/>
                <w:szCs w:val="22"/>
                <w:lang w:eastAsia="en-US"/>
              </w:rPr>
              <w:t xml:space="preserve"> autre que le blanc, </w:t>
            </w:r>
            <w:r w:rsidRPr="0075521F">
              <w:rPr>
                <w:rFonts w:ascii="Calisto MT" w:eastAsia="Calibri" w:hAnsi="Calisto MT"/>
                <w:i/>
                <w:iCs/>
                <w:sz w:val="22"/>
                <w:szCs w:val="22"/>
                <w:lang w:eastAsia="en-US"/>
              </w:rPr>
              <w:t>aussi bien dans l’original que dans les copies, de manière à faciliter son examen.</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pacing w:val="2"/>
                <w:sz w:val="22"/>
                <w:szCs w:val="22"/>
                <w:lang w:eastAsia="en-US"/>
              </w:rPr>
            </w:pPr>
            <w:r w:rsidRPr="0075521F">
              <w:rPr>
                <w:rFonts w:ascii="Calisto MT" w:eastAsia="Calibri" w:hAnsi="Calisto MT"/>
                <w:i/>
                <w:spacing w:val="2"/>
                <w:sz w:val="22"/>
                <w:szCs w:val="22"/>
                <w:lang w:eastAsia="en-US"/>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75521F">
              <w:rPr>
                <w:rFonts w:ascii="Calisto MT" w:eastAsia="Calibri" w:hAnsi="Calisto MT"/>
                <w:spacing w:val="2"/>
                <w:sz w:val="22"/>
                <w:szCs w:val="22"/>
                <w:lang w:eastAsia="en-US"/>
              </w:rPr>
              <w:t>]. En cas de divergence entre les informations de l’offre physique et de l’offre numérique, celles de l’offre physique font foi.</w:t>
            </w:r>
            <w:bookmarkEnd w:id="189"/>
          </w:p>
        </w:tc>
      </w:tr>
      <w:tr w:rsidR="0075521F" w:rsidRPr="0075521F" w:rsidTr="00012D24">
        <w:trPr>
          <w:trHeight w:val="554"/>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14.3.</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b/>
                <w:bCs/>
                <w:i/>
                <w:iCs/>
                <w:sz w:val="22"/>
                <w:szCs w:val="22"/>
                <w:lang w:eastAsia="en-US"/>
              </w:rPr>
              <w:t>Impôts et taxes : Les</w:t>
            </w:r>
            <w:r w:rsidRPr="0075521F">
              <w:rPr>
                <w:rFonts w:ascii="Calisto MT" w:eastAsia="Calibri" w:hAnsi="Calisto MT"/>
                <w:i/>
                <w:iCs/>
                <w:sz w:val="22"/>
                <w:szCs w:val="22"/>
                <w:lang w:eastAsia="en-US"/>
              </w:rPr>
              <w:t xml:space="preserve"> prix proposés doivent être libellés Toutes Taxes Comprises </w:t>
            </w:r>
          </w:p>
        </w:tc>
      </w:tr>
      <w:tr w:rsidR="0075521F" w:rsidRPr="0075521F" w:rsidTr="00012D24">
        <w:trPr>
          <w:trHeight w:hRule="exact" w:val="430"/>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14.4.</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prix du marché </w:t>
            </w:r>
            <w:r w:rsidRPr="0075521F">
              <w:rPr>
                <w:rFonts w:ascii="Calisto MT" w:eastAsia="Calibri" w:hAnsi="Calisto MT"/>
                <w:i/>
                <w:iCs/>
                <w:sz w:val="22"/>
                <w:szCs w:val="22"/>
                <w:lang w:eastAsia="en-US"/>
              </w:rPr>
              <w:t>« ne seront pas »</w:t>
            </w:r>
            <w:r w:rsidRPr="0075521F">
              <w:rPr>
                <w:rFonts w:ascii="Calisto MT" w:eastAsia="Calibri" w:hAnsi="Calisto MT"/>
                <w:sz w:val="22"/>
                <w:szCs w:val="22"/>
                <w:lang w:eastAsia="en-US"/>
              </w:rPr>
              <w:t xml:space="preserve"> révisables.</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15.1.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Dans le cadre de la présente consultation, la monnaie de l’offre est définie suivant l’option A (monnaie locale uniquement) de l’article 15.1 du RGAO]</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15.2.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bookmarkStart w:id="190" w:name="_Hlk163150558"/>
            <w:r w:rsidRPr="0075521F">
              <w:rPr>
                <w:rFonts w:ascii="Calisto MT" w:eastAsia="Calibri" w:hAnsi="Calisto MT"/>
                <w:sz w:val="22"/>
                <w:szCs w:val="22"/>
                <w:lang w:eastAsia="en-US"/>
              </w:rPr>
              <w:t>Le taux de change pour convertir l’offre du soumissionnaire en monnaie locale et pour convertir les futurs décomptes en monnaie étrangère, sera celui [</w:t>
            </w:r>
            <w:r w:rsidRPr="0075521F">
              <w:rPr>
                <w:rFonts w:ascii="Calisto MT" w:eastAsia="Calibri" w:hAnsi="Calisto MT"/>
                <w:i/>
                <w:sz w:val="22"/>
                <w:szCs w:val="22"/>
                <w:lang w:eastAsia="en-US"/>
              </w:rPr>
              <w:t>à préciser : exemple celui de la BEAC trois jours ouvrables avant la date limite de dépôt des offres]</w:t>
            </w:r>
            <w:bookmarkEnd w:id="190"/>
          </w:p>
        </w:tc>
      </w:tr>
      <w:tr w:rsidR="0075521F" w:rsidRPr="0075521F" w:rsidTr="00012D24">
        <w:trPr>
          <w:trHeight w:hRule="exact" w:val="1590"/>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16.1.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b/>
                <w:sz w:val="22"/>
                <w:szCs w:val="22"/>
                <w:lang w:eastAsia="en-US"/>
              </w:rPr>
              <w:t xml:space="preserve">Validité des offres </w:t>
            </w:r>
            <w:r w:rsidRPr="0075521F">
              <w:rPr>
                <w:rFonts w:ascii="Calisto MT" w:eastAsia="Calibri" w:hAnsi="Calisto MT"/>
                <w:sz w:val="22"/>
                <w:szCs w:val="22"/>
                <w:lang w:eastAsia="en-US"/>
              </w:rPr>
              <w:t>:</w:t>
            </w:r>
          </w:p>
          <w:p w:rsidR="0075521F" w:rsidRPr="0075521F" w:rsidRDefault="0075521F" w:rsidP="00842381">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période de validité des offres est _____150 jours pour le lot 1 et 90 jours pour le</w:t>
            </w:r>
            <w:r w:rsidR="00842381">
              <w:rPr>
                <w:rFonts w:ascii="Calisto MT" w:eastAsia="Calibri" w:hAnsi="Calisto MT"/>
                <w:sz w:val="22"/>
                <w:szCs w:val="22"/>
                <w:lang w:eastAsia="en-US"/>
              </w:rPr>
              <w:t xml:space="preserve"> lot</w:t>
            </w:r>
            <w:r w:rsidRPr="0075521F">
              <w:rPr>
                <w:rFonts w:ascii="Calisto MT" w:eastAsia="Calibri" w:hAnsi="Calisto MT"/>
                <w:sz w:val="22"/>
                <w:szCs w:val="22"/>
                <w:lang w:eastAsia="en-US"/>
              </w:rPr>
              <w:t xml:space="preserve"> 2 à partir de la date limite de dépôt des offres. </w:t>
            </w:r>
          </w:p>
        </w:tc>
      </w:tr>
      <w:tr w:rsidR="0075521F" w:rsidRPr="0075521F" w:rsidTr="00012D24">
        <w:trPr>
          <w:trHeight w:val="153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17.1.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Montant du des cautionnements de soumission s’élèvent par lot  ainsi qu’il suit :</w:t>
            </w:r>
          </w:p>
          <w:p w:rsidR="0075521F" w:rsidRPr="0075521F" w:rsidRDefault="0075521F" w:rsidP="00296E6A">
            <w:pPr>
              <w:widowControl w:val="0"/>
              <w:numPr>
                <w:ilvl w:val="0"/>
                <w:numId w:val="123"/>
              </w:num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hAnsi="Calisto MT"/>
                <w:b/>
                <w:i/>
                <w:iCs/>
                <w:sz w:val="22"/>
                <w:szCs w:val="22"/>
              </w:rPr>
              <w:t xml:space="preserve">Lot 1 :  </w:t>
            </w:r>
            <w:r w:rsidRPr="0075521F">
              <w:rPr>
                <w:rFonts w:ascii="Calisto MT" w:hAnsi="Calisto MT"/>
                <w:sz w:val="22"/>
                <w:szCs w:val="22"/>
                <w:lang w:val="fr-BE"/>
              </w:rPr>
              <w:t>1 448 460 (un millions quatre cent quarante-huit mille quatre cent soixante) FCFA ;</w:t>
            </w:r>
          </w:p>
          <w:p w:rsidR="0075521F" w:rsidRPr="0075521F" w:rsidRDefault="0075521F" w:rsidP="00426A55">
            <w:pPr>
              <w:widowControl w:val="0"/>
              <w:numPr>
                <w:ilvl w:val="0"/>
                <w:numId w:val="123"/>
              </w:numPr>
              <w:suppressAutoHyphens w:val="0"/>
              <w:autoSpaceDE w:val="0"/>
              <w:autoSpaceDN/>
              <w:spacing w:after="160" w:line="360" w:lineRule="auto"/>
              <w:jc w:val="both"/>
              <w:textAlignment w:val="auto"/>
              <w:rPr>
                <w:rFonts w:ascii="Calisto MT" w:hAnsi="Calisto MT"/>
                <w:color w:val="000000"/>
                <w:sz w:val="22"/>
                <w:szCs w:val="22"/>
              </w:rPr>
            </w:pPr>
            <w:r w:rsidRPr="0075521F">
              <w:rPr>
                <w:rFonts w:ascii="Calisto MT" w:hAnsi="Calisto MT"/>
                <w:b/>
                <w:i/>
                <w:iCs/>
                <w:sz w:val="22"/>
                <w:szCs w:val="22"/>
              </w:rPr>
              <w:t xml:space="preserve">Lot 2 : </w:t>
            </w:r>
            <w:r w:rsidRPr="0075521F">
              <w:rPr>
                <w:rFonts w:ascii="Calisto MT" w:hAnsi="Calisto MT"/>
                <w:color w:val="000000"/>
                <w:sz w:val="22"/>
                <w:szCs w:val="22"/>
              </w:rPr>
              <w:t>174 0000 (cent soixante-quatorze mille)</w:t>
            </w:r>
            <w:r w:rsidRPr="0075521F">
              <w:rPr>
                <w:rFonts w:ascii="Calisto MT" w:hAnsi="Calisto MT"/>
                <w:color w:val="000000"/>
                <w:sz w:val="22"/>
                <w:szCs w:val="22"/>
                <w:lang w:val="fr-BE"/>
              </w:rPr>
              <w:t>FCFA</w:t>
            </w:r>
            <w:r w:rsidRPr="0075521F">
              <w:rPr>
                <w:rFonts w:ascii="Calisto MT" w:hAnsi="Calisto MT"/>
                <w:color w:val="000000"/>
                <w:sz w:val="22"/>
                <w:szCs w:val="22"/>
              </w:rPr>
              <w:t>.</w:t>
            </w:r>
          </w:p>
        </w:tc>
      </w:tr>
      <w:tr w:rsidR="0075521F" w:rsidRPr="0075521F" w:rsidTr="00012D24">
        <w:trPr>
          <w:trHeight w:hRule="exact" w:val="156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18.1.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tabs>
                <w:tab w:val="left" w:pos="9160"/>
              </w:tabs>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offres seront évaluées sur la base d’un délai prévisionnel d’exécution des travaux compris entre</w:t>
            </w:r>
            <w:r w:rsidRPr="0075521F">
              <w:rPr>
                <w:rFonts w:ascii="Calisto MT" w:eastAsia="Calibri" w:hAnsi="Calisto MT"/>
                <w:spacing w:val="-1"/>
                <w:sz w:val="22"/>
                <w:szCs w:val="22"/>
                <w:lang w:eastAsia="en-US"/>
              </w:rPr>
              <w:t xml:space="preserve"> __90______j</w:t>
            </w:r>
            <w:r w:rsidRPr="0075521F">
              <w:rPr>
                <w:rFonts w:ascii="Calisto MT" w:eastAsia="Calibri" w:hAnsi="Calisto MT"/>
                <w:sz w:val="22"/>
                <w:szCs w:val="22"/>
                <w:lang w:eastAsia="en-US"/>
              </w:rPr>
              <w:t>ours au minimum et</w:t>
            </w:r>
            <w:r w:rsidRPr="0075521F">
              <w:rPr>
                <w:rFonts w:ascii="Calisto MT" w:eastAsia="Calibri" w:hAnsi="Calisto MT"/>
                <w:sz w:val="22"/>
                <w:szCs w:val="22"/>
                <w:u w:val="single"/>
                <w:lang w:eastAsia="en-US"/>
              </w:rPr>
              <w:t xml:space="preserve">__120_____ </w:t>
            </w:r>
            <w:r w:rsidRPr="0075521F">
              <w:rPr>
                <w:rFonts w:ascii="Calisto MT" w:eastAsia="Calibri" w:hAnsi="Calisto MT"/>
                <w:sz w:val="22"/>
                <w:szCs w:val="22"/>
                <w:lang w:eastAsia="en-US"/>
              </w:rPr>
              <w:t>jours au maximum. La méthode d’évaluation figure à l’article 32.2(e) du RGAO.</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p>
        </w:tc>
      </w:tr>
      <w:tr w:rsidR="0075521F" w:rsidRPr="0075521F" w:rsidTr="00012D24">
        <w:trPr>
          <w:trHeight w:hRule="exact" w:val="127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18.3.</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variantes techniques sur la ou les parties des travaux spécifiés ci-dessous sont permises dans le cadre des Spécifications techniques : sans objet</w:t>
            </w:r>
          </w:p>
        </w:tc>
      </w:tr>
      <w:tr w:rsidR="0075521F" w:rsidRPr="0075521F" w:rsidTr="00012D24">
        <w:trPr>
          <w:trHeight w:hRule="exact" w:val="46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19.1.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réunion préparatoire à l’établissement des offres se tiendra : sans objet</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p>
        </w:tc>
      </w:tr>
      <w:tr w:rsidR="0075521F" w:rsidRPr="0075521F" w:rsidTr="00012D24">
        <w:trPr>
          <w:trHeight w:val="267"/>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20.</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adjustRightInd w:val="0"/>
              <w:spacing w:before="6" w:after="160" w:line="360" w:lineRule="auto"/>
              <w:ind w:right="-16"/>
              <w:textAlignment w:val="auto"/>
              <w:rPr>
                <w:rFonts w:ascii="Calisto MT" w:eastAsia="Calibri" w:hAnsi="Calisto MT"/>
                <w:i/>
                <w:iCs/>
                <w:color w:val="C0504D"/>
                <w:sz w:val="22"/>
                <w:szCs w:val="22"/>
                <w:lang w:eastAsia="en-US"/>
              </w:rPr>
            </w:pPr>
            <w:r w:rsidRPr="0075521F">
              <w:rPr>
                <w:rFonts w:ascii="Calisto MT" w:eastAsia="Calibri" w:hAnsi="Calisto MT"/>
                <w:b/>
                <w:sz w:val="22"/>
                <w:szCs w:val="22"/>
                <w:lang w:eastAsia="en-US"/>
              </w:rPr>
              <w:t xml:space="preserve">Soumission en ligne </w:t>
            </w:r>
            <w:r w:rsidRPr="0075521F">
              <w:rPr>
                <w:rFonts w:ascii="Calisto MT" w:eastAsia="Calibri" w:hAnsi="Calisto MT"/>
                <w:bCs/>
                <w:sz w:val="22"/>
                <w:szCs w:val="22"/>
                <w:lang w:eastAsia="en-US"/>
              </w:rPr>
              <w:t>sans objet</w:t>
            </w:r>
          </w:p>
        </w:tc>
      </w:tr>
      <w:tr w:rsidR="0075521F" w:rsidRPr="0075521F" w:rsidTr="00012D24">
        <w:trPr>
          <w:trHeight w:hRule="exact" w:val="1421"/>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20.1.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adjustRightInd w:val="0"/>
              <w:spacing w:before="3" w:after="160" w:line="360" w:lineRule="auto"/>
              <w:ind w:right="132"/>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La date et l’heure limites de remise des offres sont les suivantes :</w:t>
            </w:r>
          </w:p>
          <w:p w:rsidR="0075521F" w:rsidRPr="0075521F" w:rsidRDefault="0075521F" w:rsidP="0075521F">
            <w:pPr>
              <w:widowControl w:val="0"/>
              <w:suppressAutoHyphens w:val="0"/>
              <w:autoSpaceDE w:val="0"/>
              <w:autoSpaceDN/>
              <w:adjustRightInd w:val="0"/>
              <w:spacing w:before="3" w:after="160" w:line="360" w:lineRule="auto"/>
              <w:ind w:right="132"/>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Date : </w:t>
            </w:r>
            <w:r w:rsidRPr="0075521F">
              <w:rPr>
                <w:rFonts w:ascii="Calisto MT" w:eastAsia="Calibri" w:hAnsi="Calisto MT"/>
                <w:iCs/>
                <w:sz w:val="22"/>
                <w:szCs w:val="22"/>
                <w:highlight w:val="yellow"/>
                <w:lang w:eastAsia="en-US"/>
              </w:rPr>
              <w:t>[xxxxxxxx]</w:t>
            </w:r>
          </w:p>
          <w:p w:rsidR="0075521F" w:rsidRPr="0075521F" w:rsidRDefault="0075521F" w:rsidP="0075521F">
            <w:pPr>
              <w:widowControl w:val="0"/>
              <w:suppressAutoHyphens w:val="0"/>
              <w:autoSpaceDE w:val="0"/>
              <w:autoSpaceDN/>
              <w:adjustRightInd w:val="0"/>
              <w:spacing w:before="3" w:after="160" w:line="360" w:lineRule="auto"/>
              <w:ind w:right="132"/>
              <w:textAlignment w:val="auto"/>
              <w:rPr>
                <w:rFonts w:ascii="Calisto MT" w:eastAsia="Calibri" w:hAnsi="Calisto MT"/>
                <w:sz w:val="22"/>
                <w:szCs w:val="22"/>
                <w:lang w:eastAsia="en-US"/>
              </w:rPr>
            </w:pPr>
            <w:r w:rsidRPr="0075521F">
              <w:rPr>
                <w:rFonts w:ascii="Calisto MT" w:eastAsia="Calibri" w:hAnsi="Calisto MT"/>
                <w:sz w:val="22"/>
                <w:szCs w:val="22"/>
                <w:lang w:eastAsia="en-US"/>
              </w:rPr>
              <w:t>Heure </w:t>
            </w:r>
            <w:r w:rsidRPr="0075521F">
              <w:rPr>
                <w:rFonts w:ascii="Calisto MT" w:eastAsia="Calibri" w:hAnsi="Calisto MT"/>
                <w:iCs/>
                <w:sz w:val="22"/>
                <w:szCs w:val="22"/>
                <w:lang w:eastAsia="en-US"/>
              </w:rPr>
              <w:t xml:space="preserve">: </w:t>
            </w:r>
            <w:r w:rsidR="00842381">
              <w:rPr>
                <w:rFonts w:ascii="Calisto MT" w:eastAsia="Calibri" w:hAnsi="Calisto MT"/>
                <w:iCs/>
                <w:sz w:val="22"/>
                <w:szCs w:val="22"/>
                <w:lang w:eastAsia="en-US"/>
              </w:rPr>
              <w:t>14 heures</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p>
        </w:tc>
      </w:tr>
      <w:tr w:rsidR="0075521F" w:rsidRPr="0075521F" w:rsidTr="00842381">
        <w:trPr>
          <w:trHeight w:hRule="exact" w:val="357"/>
          <w:jc w:val="center"/>
        </w:trPr>
        <w:tc>
          <w:tcPr>
            <w:tcW w:w="1271" w:type="dxa"/>
            <w:vMerge w:val="restart"/>
            <w:shd w:val="clear" w:color="auto" w:fill="auto"/>
            <w:tcMar>
              <w:top w:w="0" w:type="dxa"/>
              <w:left w:w="0" w:type="dxa"/>
              <w:bottom w:w="0" w:type="dxa"/>
              <w:right w:w="0" w:type="dxa"/>
            </w:tcMar>
          </w:tcPr>
          <w:p w:rsidR="0075521F" w:rsidRPr="0075521F" w:rsidRDefault="0075521F" w:rsidP="00842381">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p>
          <w:p w:rsidR="0075521F" w:rsidRPr="0075521F" w:rsidRDefault="0075521F" w:rsidP="00842381">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22.2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D. DEPOT DES OFFRES</w:t>
            </w:r>
          </w:p>
        </w:tc>
      </w:tr>
      <w:tr w:rsidR="0075521F" w:rsidRPr="0075521F" w:rsidTr="00842381">
        <w:trPr>
          <w:trHeight w:hRule="exact" w:val="986"/>
          <w:jc w:val="center"/>
        </w:trPr>
        <w:tc>
          <w:tcPr>
            <w:tcW w:w="1271" w:type="dxa"/>
            <w:vMerge/>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bCs/>
                <w:spacing w:val="10"/>
                <w:sz w:val="22"/>
                <w:szCs w:val="22"/>
                <w:lang w:eastAsia="en-US"/>
              </w:rPr>
            </w:pPr>
            <w:r w:rsidRPr="0075521F">
              <w:rPr>
                <w:rFonts w:ascii="Calisto MT" w:eastAsia="Calibri" w:hAnsi="Calisto MT"/>
                <w:b/>
                <w:bCs/>
                <w:spacing w:val="10"/>
                <w:sz w:val="22"/>
                <w:szCs w:val="22"/>
                <w:lang w:eastAsia="en-US"/>
              </w:rPr>
              <w:t>MODE DE SOUMISSION</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b/>
                <w:sz w:val="22"/>
                <w:szCs w:val="22"/>
                <w:lang w:eastAsia="en-US"/>
              </w:rPr>
            </w:pPr>
            <w:r w:rsidRPr="0075521F">
              <w:rPr>
                <w:rFonts w:ascii="Calisto MT" w:eastAsia="Calibri" w:hAnsi="Calisto MT"/>
                <w:sz w:val="22"/>
                <w:szCs w:val="22"/>
                <w:lang w:eastAsia="en-US"/>
              </w:rPr>
              <w:t xml:space="preserve">Le mode de soumission retenu pour cette consultation est </w:t>
            </w:r>
            <w:r w:rsidRPr="0075521F">
              <w:rPr>
                <w:rFonts w:ascii="Calisto MT" w:eastAsia="Calibri" w:hAnsi="Calisto MT"/>
                <w:i/>
                <w:sz w:val="22"/>
                <w:szCs w:val="22"/>
                <w:lang w:eastAsia="en-US"/>
              </w:rPr>
              <w:t>hors ligne,</w:t>
            </w:r>
          </w:p>
        </w:tc>
      </w:tr>
      <w:tr w:rsidR="0075521F" w:rsidRPr="0075521F" w:rsidTr="00012D24">
        <w:trPr>
          <w:trHeight w:val="425"/>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E. OUVERTURE DES PLIS ET EVALUATION DES OFFRES</w:t>
            </w:r>
          </w:p>
        </w:tc>
      </w:tr>
      <w:tr w:rsidR="0075521F" w:rsidRPr="0075521F" w:rsidTr="00012D24">
        <w:trPr>
          <w:trHeight w:val="368"/>
          <w:jc w:val="center"/>
        </w:trPr>
        <w:tc>
          <w:tcPr>
            <w:tcW w:w="1271" w:type="dxa"/>
            <w:vMerge w:val="restart"/>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25.1</w:t>
            </w:r>
          </w:p>
        </w:tc>
        <w:tc>
          <w:tcPr>
            <w:tcW w:w="9011" w:type="dxa"/>
            <w:shd w:val="clear" w:color="auto" w:fill="auto"/>
            <w:tcMar>
              <w:top w:w="0" w:type="dxa"/>
              <w:left w:w="0" w:type="dxa"/>
              <w:bottom w:w="0" w:type="dxa"/>
              <w:right w:w="0" w:type="dxa"/>
            </w:tcMar>
            <w:vAlign w:val="center"/>
          </w:tcPr>
          <w:p w:rsidR="0075521F" w:rsidRPr="0075521F" w:rsidRDefault="0075521F" w:rsidP="00842381">
            <w:pPr>
              <w:widowControl w:val="0"/>
              <w:suppressAutoHyphens w:val="0"/>
              <w:autoSpaceDE w:val="0"/>
              <w:autoSpaceDN/>
              <w:spacing w:before="57"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L’ouverture </w:t>
            </w:r>
            <w:r w:rsidRPr="0075521F">
              <w:rPr>
                <w:rFonts w:ascii="Calisto MT" w:eastAsia="Calibri" w:hAnsi="Calisto MT"/>
                <w:i/>
                <w:iCs/>
                <w:sz w:val="22"/>
                <w:szCs w:val="22"/>
                <w:lang w:eastAsia="en-US"/>
              </w:rPr>
              <w:t xml:space="preserve">des plis se fait en un temps </w:t>
            </w:r>
            <w:r w:rsidRPr="0075521F">
              <w:rPr>
                <w:rFonts w:ascii="Calisto MT" w:eastAsia="Calibri" w:hAnsi="Calisto MT"/>
                <w:iCs/>
                <w:sz w:val="22"/>
                <w:szCs w:val="22"/>
                <w:lang w:eastAsia="en-US"/>
              </w:rPr>
              <w:t>et</w:t>
            </w:r>
            <w:r w:rsidRPr="0075521F">
              <w:rPr>
                <w:rFonts w:ascii="Calisto MT" w:eastAsia="Calibri" w:hAnsi="Calisto MT"/>
                <w:sz w:val="22"/>
                <w:szCs w:val="22"/>
                <w:lang w:eastAsia="en-US"/>
              </w:rPr>
              <w:t xml:space="preserve"> aura lieu le______  à</w:t>
            </w:r>
            <w:r w:rsidR="00842381">
              <w:rPr>
                <w:rFonts w:ascii="Calisto MT" w:eastAsia="Calibri" w:hAnsi="Calisto MT"/>
                <w:sz w:val="22"/>
                <w:szCs w:val="22"/>
                <w:lang w:eastAsia="en-US"/>
              </w:rPr>
              <w:t xml:space="preserve"> 15 </w:t>
            </w:r>
            <w:r w:rsidRPr="0075521F">
              <w:rPr>
                <w:rFonts w:ascii="Calisto MT" w:eastAsia="Calibri" w:hAnsi="Calisto MT"/>
                <w:spacing w:val="2"/>
                <w:sz w:val="22"/>
                <w:szCs w:val="22"/>
                <w:lang w:eastAsia="en-US"/>
              </w:rPr>
              <w:t>heure</w:t>
            </w:r>
            <w:r w:rsidRPr="0075521F">
              <w:rPr>
                <w:rFonts w:ascii="Calisto MT" w:eastAsia="Calibri" w:hAnsi="Calisto MT"/>
                <w:sz w:val="22"/>
                <w:szCs w:val="22"/>
                <w:lang w:eastAsia="en-US"/>
              </w:rPr>
              <w:t xml:space="preserve">s </w:t>
            </w:r>
            <w:r w:rsidRPr="0075521F">
              <w:rPr>
                <w:rFonts w:ascii="Calisto MT" w:eastAsia="Calibri" w:hAnsi="Calisto MT"/>
                <w:spacing w:val="2"/>
                <w:sz w:val="22"/>
                <w:szCs w:val="22"/>
                <w:lang w:eastAsia="en-US"/>
              </w:rPr>
              <w:t>pa</w:t>
            </w:r>
            <w:r w:rsidRPr="0075521F">
              <w:rPr>
                <w:rFonts w:ascii="Calisto MT" w:eastAsia="Calibri" w:hAnsi="Calisto MT"/>
                <w:sz w:val="22"/>
                <w:szCs w:val="22"/>
                <w:lang w:eastAsia="en-US"/>
              </w:rPr>
              <w:t xml:space="preserve">r </w:t>
            </w:r>
            <w:r w:rsidRPr="0075521F">
              <w:rPr>
                <w:rFonts w:ascii="Calisto MT" w:eastAsia="Calibri" w:hAnsi="Calisto MT"/>
                <w:spacing w:val="2"/>
                <w:sz w:val="22"/>
                <w:szCs w:val="22"/>
                <w:lang w:eastAsia="en-US"/>
              </w:rPr>
              <w:t>l</w:t>
            </w:r>
            <w:r w:rsidRPr="0075521F">
              <w:rPr>
                <w:rFonts w:ascii="Calisto MT" w:eastAsia="Calibri" w:hAnsi="Calisto MT"/>
                <w:sz w:val="22"/>
                <w:szCs w:val="22"/>
                <w:lang w:eastAsia="en-US"/>
              </w:rPr>
              <w:t xml:space="preserve">a </w:t>
            </w:r>
            <w:r w:rsidRPr="0075521F">
              <w:rPr>
                <w:rFonts w:ascii="Calisto MT" w:eastAsia="Calibri" w:hAnsi="Calisto MT"/>
                <w:spacing w:val="2"/>
                <w:sz w:val="22"/>
                <w:szCs w:val="22"/>
                <w:lang w:eastAsia="en-US"/>
              </w:rPr>
              <w:t>Commissio</w:t>
            </w:r>
            <w:r w:rsidRPr="0075521F">
              <w:rPr>
                <w:rFonts w:ascii="Calisto MT" w:eastAsia="Calibri" w:hAnsi="Calisto MT"/>
                <w:sz w:val="22"/>
                <w:szCs w:val="22"/>
                <w:lang w:eastAsia="en-US"/>
              </w:rPr>
              <w:t>n I</w:t>
            </w:r>
            <w:r w:rsidRPr="0075521F">
              <w:rPr>
                <w:rFonts w:ascii="Calisto MT" w:eastAsia="Calibri" w:hAnsi="Calisto MT"/>
                <w:sz w:val="22"/>
                <w:szCs w:val="22"/>
                <w:lang w:eastAsia="en-US"/>
              </w:rPr>
              <w:t>n</w:t>
            </w:r>
            <w:r w:rsidRPr="0075521F">
              <w:rPr>
                <w:rFonts w:ascii="Calisto MT" w:eastAsia="Calibri" w:hAnsi="Calisto MT"/>
                <w:sz w:val="22"/>
                <w:szCs w:val="22"/>
                <w:lang w:eastAsia="en-US"/>
              </w:rPr>
              <w:t xml:space="preserve">terne de  </w:t>
            </w:r>
            <w:r w:rsidRPr="0075521F">
              <w:rPr>
                <w:rFonts w:ascii="Calisto MT" w:eastAsia="Calibri" w:hAnsi="Calisto MT"/>
                <w:spacing w:val="2"/>
                <w:sz w:val="22"/>
                <w:szCs w:val="22"/>
                <w:lang w:eastAsia="en-US"/>
              </w:rPr>
              <w:t>Passatio</w:t>
            </w:r>
            <w:r w:rsidRPr="0075521F">
              <w:rPr>
                <w:rFonts w:ascii="Calisto MT" w:eastAsia="Calibri" w:hAnsi="Calisto MT"/>
                <w:sz w:val="22"/>
                <w:szCs w:val="22"/>
                <w:lang w:eastAsia="en-US"/>
              </w:rPr>
              <w:t xml:space="preserve">n </w:t>
            </w:r>
            <w:r w:rsidRPr="0075521F">
              <w:rPr>
                <w:rFonts w:ascii="Calisto MT" w:eastAsia="Calibri" w:hAnsi="Calisto MT"/>
                <w:spacing w:val="2"/>
                <w:sz w:val="22"/>
                <w:szCs w:val="22"/>
                <w:lang w:eastAsia="en-US"/>
              </w:rPr>
              <w:t xml:space="preserve">des </w:t>
            </w:r>
            <w:r w:rsidRPr="0075521F">
              <w:rPr>
                <w:rFonts w:ascii="Calisto MT" w:eastAsia="Calibri" w:hAnsi="Calisto MT"/>
                <w:sz w:val="22"/>
                <w:szCs w:val="22"/>
                <w:lang w:eastAsia="en-US"/>
              </w:rPr>
              <w:t>Marchés</w:t>
            </w:r>
            <w:r w:rsidRPr="0075521F">
              <w:rPr>
                <w:rFonts w:ascii="Calisto MT" w:eastAsia="Calibri" w:hAnsi="Calisto MT"/>
                <w:i/>
                <w:iCs/>
                <w:sz w:val="22"/>
                <w:szCs w:val="22"/>
                <w:lang w:eastAsia="en-US"/>
              </w:rPr>
              <w:t xml:space="preserve"> Placée auprès du Maire de la Commune de Meyomessala, </w:t>
            </w:r>
            <w:r w:rsidRPr="0075521F">
              <w:rPr>
                <w:rFonts w:ascii="Calisto MT" w:eastAsia="Calibri" w:hAnsi="Calisto MT"/>
                <w:sz w:val="22"/>
                <w:szCs w:val="22"/>
                <w:lang w:eastAsia="en-US"/>
              </w:rPr>
              <w:t>dans la salle de réunion de l’hôtel de ville  sise à Meyomessala</w:t>
            </w:r>
          </w:p>
          <w:p w:rsidR="0075521F" w:rsidRPr="0075521F" w:rsidRDefault="0075521F" w:rsidP="0075521F">
            <w:pPr>
              <w:widowControl w:val="0"/>
              <w:suppressAutoHyphens w:val="0"/>
              <w:autoSpaceDE w:val="0"/>
              <w:autoSpaceDN/>
              <w:spacing w:after="160" w:line="360" w:lineRule="auto"/>
              <w:ind w:right="-20"/>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Seuls les soumissionnaires peuvent assister à cette séance d'ouverture ou s'y faire représenter par une seule personne de leur choix dûment mandatée même en cas de groupement d’entreprises.</w:t>
            </w:r>
          </w:p>
          <w:p w:rsidR="0075521F" w:rsidRPr="0075521F" w:rsidRDefault="0075521F" w:rsidP="0075521F">
            <w:pPr>
              <w:widowControl w:val="0"/>
              <w:suppressAutoHyphens w:val="0"/>
              <w:autoSpaceDE w:val="0"/>
              <w:autoSpaceDN/>
              <w:spacing w:after="160" w:line="360" w:lineRule="auto"/>
              <w:ind w:right="81"/>
              <w:jc w:val="both"/>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 xml:space="preserve">Sous peine de rejet, les pièces </w:t>
            </w:r>
            <w:r w:rsidRPr="0075521F">
              <w:rPr>
                <w:rFonts w:ascii="Calisto MT" w:eastAsia="Calibri" w:hAnsi="Calisto MT"/>
                <w:b/>
                <w:spacing w:val="-23"/>
                <w:sz w:val="22"/>
                <w:szCs w:val="22"/>
                <w:lang w:eastAsia="en-US"/>
              </w:rPr>
              <w:t xml:space="preserve">du dossier </w:t>
            </w:r>
            <w:r w:rsidRPr="0075521F">
              <w:rPr>
                <w:rFonts w:ascii="Calisto MT" w:eastAsia="Calibri" w:hAnsi="Calisto MT"/>
                <w:b/>
                <w:sz w:val="22"/>
                <w:szCs w:val="22"/>
                <w:lang w:eastAsia="en-US"/>
              </w:rPr>
              <w:t>administratif requises doivent être produites en orig</w:t>
            </w:r>
            <w:r w:rsidRPr="0075521F">
              <w:rPr>
                <w:rFonts w:ascii="Calisto MT" w:eastAsia="Calibri" w:hAnsi="Calisto MT"/>
                <w:b/>
                <w:sz w:val="22"/>
                <w:szCs w:val="22"/>
                <w:lang w:eastAsia="en-US"/>
              </w:rPr>
              <w:t>i</w:t>
            </w:r>
            <w:r w:rsidRPr="0075521F">
              <w:rPr>
                <w:rFonts w:ascii="Calisto MT" w:eastAsia="Calibri" w:hAnsi="Calisto MT"/>
                <w:b/>
                <w:sz w:val="22"/>
                <w:szCs w:val="22"/>
                <w:lang w:eastAsia="en-US"/>
              </w:rPr>
              <w:t xml:space="preserve">naux ou en copies certifiées conformes parle </w:t>
            </w:r>
            <w:r w:rsidRPr="0075521F">
              <w:rPr>
                <w:rFonts w:ascii="Calisto MT" w:eastAsia="Calibri" w:hAnsi="Calisto MT"/>
                <w:b/>
                <w:spacing w:val="1"/>
                <w:sz w:val="22"/>
                <w:szCs w:val="22"/>
                <w:lang w:eastAsia="en-US"/>
              </w:rPr>
              <w:t>servic</w:t>
            </w:r>
            <w:r w:rsidRPr="0075521F">
              <w:rPr>
                <w:rFonts w:ascii="Calisto MT" w:eastAsia="Calibri" w:hAnsi="Calisto MT"/>
                <w:b/>
                <w:sz w:val="22"/>
                <w:szCs w:val="22"/>
                <w:lang w:eastAsia="en-US"/>
              </w:rPr>
              <w:t xml:space="preserve">e </w:t>
            </w:r>
            <w:r w:rsidRPr="0075521F">
              <w:rPr>
                <w:rFonts w:ascii="Calisto MT" w:eastAsia="Calibri" w:hAnsi="Calisto MT"/>
                <w:b/>
                <w:spacing w:val="1"/>
                <w:sz w:val="22"/>
                <w:szCs w:val="22"/>
                <w:lang w:eastAsia="en-US"/>
              </w:rPr>
              <w:t>émetteu</w:t>
            </w:r>
            <w:r w:rsidRPr="0075521F">
              <w:rPr>
                <w:rFonts w:ascii="Calisto MT" w:eastAsia="Calibri" w:hAnsi="Calisto MT"/>
                <w:b/>
                <w:sz w:val="22"/>
                <w:szCs w:val="22"/>
                <w:lang w:eastAsia="en-US"/>
              </w:rPr>
              <w:t>r ou l’Autorité Administrative compétente</w:t>
            </w:r>
            <w:r w:rsidRPr="0075521F">
              <w:rPr>
                <w:rFonts w:ascii="Calisto MT" w:eastAsia="Calibri" w:hAnsi="Calisto MT"/>
                <w:b/>
                <w:strike/>
                <w:sz w:val="22"/>
                <w:szCs w:val="22"/>
                <w:lang w:eastAsia="en-US"/>
              </w:rPr>
              <w:t>,</w:t>
            </w:r>
            <w:r w:rsidRPr="0075521F">
              <w:rPr>
                <w:rFonts w:ascii="Calisto MT" w:eastAsia="Calibri" w:hAnsi="Calisto MT"/>
                <w:b/>
                <w:sz w:val="22"/>
                <w:szCs w:val="22"/>
                <w:lang w:eastAsia="en-US"/>
              </w:rPr>
              <w:t xml:space="preserve"> conformément aux stipulations du Règlement Particulier de l’Appel d’Offres. Elles doivent être valides au moment du dépôt de l’Offre, dater de moins de trois (03) mois à compter de la date</w:t>
            </w:r>
            <w:r w:rsidRPr="0075521F">
              <w:rPr>
                <w:rFonts w:ascii="Calisto MT" w:eastAsia="Calibri" w:hAnsi="Calisto MT"/>
                <w:b/>
                <w:spacing w:val="2"/>
                <w:sz w:val="22"/>
                <w:szCs w:val="22"/>
                <w:lang w:eastAsia="en-US"/>
              </w:rPr>
              <w:t xml:space="preserve"> limite originelle d’ouverture des offres </w:t>
            </w:r>
            <w:r w:rsidRPr="0075521F">
              <w:rPr>
                <w:rFonts w:ascii="Calisto MT" w:eastAsia="Calibri" w:hAnsi="Calisto MT"/>
                <w:b/>
                <w:sz w:val="22"/>
                <w:szCs w:val="22"/>
                <w:lang w:eastAsia="en-US"/>
              </w:rPr>
              <w:t>ou avoir été établies postérieur</w:t>
            </w:r>
            <w:r w:rsidRPr="0075521F">
              <w:rPr>
                <w:rFonts w:ascii="Calisto MT" w:eastAsia="Calibri" w:hAnsi="Calisto MT"/>
                <w:b/>
                <w:sz w:val="22"/>
                <w:szCs w:val="22"/>
                <w:lang w:eastAsia="en-US"/>
              </w:rPr>
              <w:t>e</w:t>
            </w:r>
            <w:r w:rsidRPr="0075521F">
              <w:rPr>
                <w:rFonts w:ascii="Calisto MT" w:eastAsia="Calibri" w:hAnsi="Calisto MT"/>
                <w:b/>
                <w:sz w:val="22"/>
                <w:szCs w:val="22"/>
                <w:lang w:eastAsia="en-US"/>
              </w:rPr>
              <w:t>ment à la date de signature de l’Avis d’Appel d’Offres.</w:t>
            </w:r>
          </w:p>
          <w:p w:rsidR="0075521F" w:rsidRPr="0075521F" w:rsidRDefault="0075521F" w:rsidP="0075521F">
            <w:pPr>
              <w:widowControl w:val="0"/>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En cas d’absence ou de </w:t>
            </w:r>
            <w:r w:rsidRPr="0075521F">
              <w:rPr>
                <w:rFonts w:ascii="Calisto MT" w:eastAsia="Calibri" w:hAnsi="Calisto MT"/>
                <w:spacing w:val="-3"/>
                <w:w w:val="110"/>
                <w:sz w:val="22"/>
                <w:szCs w:val="22"/>
                <w:lang w:eastAsia="en-US"/>
              </w:rPr>
              <w:t xml:space="preserve">non-conformité </w:t>
            </w:r>
            <w:r w:rsidRPr="0075521F">
              <w:rPr>
                <w:rFonts w:ascii="Calisto MT" w:eastAsia="Calibri" w:hAnsi="Calisto MT"/>
                <w:w w:val="110"/>
                <w:sz w:val="22"/>
                <w:szCs w:val="22"/>
                <w:lang w:eastAsia="en-US"/>
              </w:rPr>
              <w:t xml:space="preserve">d’une pièce du dossier </w:t>
            </w:r>
            <w:r w:rsidRPr="0075521F">
              <w:rPr>
                <w:rFonts w:ascii="Calisto MT" w:eastAsia="Calibri" w:hAnsi="Calisto MT"/>
                <w:spacing w:val="-3"/>
                <w:w w:val="110"/>
                <w:sz w:val="22"/>
                <w:szCs w:val="22"/>
                <w:lang w:eastAsia="en-US"/>
              </w:rPr>
              <w:t xml:space="preserve">administratif </w:t>
            </w:r>
            <w:r w:rsidRPr="0075521F">
              <w:rPr>
                <w:rFonts w:ascii="Calisto MT" w:eastAsia="Calibri" w:hAnsi="Calisto MT"/>
                <w:w w:val="110"/>
                <w:sz w:val="22"/>
                <w:szCs w:val="22"/>
                <w:lang w:eastAsia="en-US"/>
              </w:rPr>
              <w:t xml:space="preserve">lors de </w:t>
            </w:r>
            <w:r w:rsidRPr="0075521F">
              <w:rPr>
                <w:rFonts w:ascii="Calisto MT" w:eastAsia="Calibri" w:hAnsi="Calisto MT"/>
                <w:spacing w:val="-3"/>
                <w:w w:val="110"/>
                <w:sz w:val="22"/>
                <w:szCs w:val="22"/>
                <w:lang w:eastAsia="en-US"/>
              </w:rPr>
              <w:t xml:space="preserve">l’ouverture </w:t>
            </w:r>
            <w:r w:rsidRPr="0075521F">
              <w:rPr>
                <w:rFonts w:ascii="Calisto MT" w:eastAsia="Calibri" w:hAnsi="Calisto MT"/>
                <w:w w:val="110"/>
                <w:sz w:val="22"/>
                <w:szCs w:val="22"/>
                <w:lang w:eastAsia="en-US"/>
              </w:rPr>
              <w:t xml:space="preserve">des plis, un délai de </w:t>
            </w:r>
            <w:r w:rsidRPr="0075521F">
              <w:rPr>
                <w:rFonts w:ascii="Calisto MT" w:eastAsia="Calibri" w:hAnsi="Calisto MT"/>
                <w:spacing w:val="-3"/>
                <w:w w:val="110"/>
                <w:sz w:val="22"/>
                <w:szCs w:val="22"/>
                <w:lang w:eastAsia="en-US"/>
              </w:rPr>
              <w:t xml:space="preserve">quarante-huit heures </w:t>
            </w:r>
            <w:r w:rsidRPr="0075521F">
              <w:rPr>
                <w:rFonts w:ascii="Calisto MT" w:eastAsia="Calibri" w:hAnsi="Calisto MT"/>
                <w:spacing w:val="-2"/>
                <w:w w:val="110"/>
                <w:sz w:val="22"/>
                <w:szCs w:val="22"/>
                <w:lang w:eastAsia="en-US"/>
              </w:rPr>
              <w:t xml:space="preserve">est </w:t>
            </w:r>
            <w:r w:rsidRPr="0075521F">
              <w:rPr>
                <w:rFonts w:ascii="Calisto MT" w:eastAsia="Calibri" w:hAnsi="Calisto MT"/>
                <w:spacing w:val="-4"/>
                <w:w w:val="110"/>
                <w:sz w:val="22"/>
                <w:szCs w:val="22"/>
                <w:lang w:eastAsia="en-US"/>
              </w:rPr>
              <w:t xml:space="preserve">accordé </w:t>
            </w:r>
            <w:r w:rsidRPr="0075521F">
              <w:rPr>
                <w:rFonts w:ascii="Calisto MT" w:eastAsia="Calibri" w:hAnsi="Calisto MT"/>
                <w:w w:val="110"/>
                <w:sz w:val="22"/>
                <w:szCs w:val="22"/>
                <w:lang w:eastAsia="en-US"/>
              </w:rPr>
              <w:t xml:space="preserve">aux </w:t>
            </w:r>
            <w:r w:rsidRPr="0075521F">
              <w:rPr>
                <w:rFonts w:ascii="Calisto MT" w:eastAsia="Calibri" w:hAnsi="Calisto MT"/>
                <w:spacing w:val="-3"/>
                <w:w w:val="110"/>
                <w:sz w:val="22"/>
                <w:szCs w:val="22"/>
                <w:lang w:eastAsia="en-US"/>
              </w:rPr>
              <w:t xml:space="preserve">soumissionnaires concernés </w:t>
            </w:r>
            <w:r w:rsidRPr="0075521F">
              <w:rPr>
                <w:rFonts w:ascii="Calisto MT" w:eastAsia="Calibri" w:hAnsi="Calisto MT"/>
                <w:w w:val="110"/>
                <w:sz w:val="22"/>
                <w:szCs w:val="22"/>
                <w:lang w:eastAsia="en-US"/>
              </w:rPr>
              <w:t xml:space="preserve">pour </w:t>
            </w:r>
            <w:r w:rsidRPr="0075521F">
              <w:rPr>
                <w:rFonts w:ascii="Calisto MT" w:eastAsia="Calibri" w:hAnsi="Calisto MT"/>
                <w:spacing w:val="-3"/>
                <w:w w:val="110"/>
                <w:sz w:val="22"/>
                <w:szCs w:val="22"/>
                <w:lang w:eastAsia="en-US"/>
              </w:rPr>
              <w:t xml:space="preserve">produire </w:t>
            </w:r>
            <w:r w:rsidRPr="0075521F">
              <w:rPr>
                <w:rFonts w:ascii="Calisto MT" w:eastAsia="Calibri" w:hAnsi="Calisto MT"/>
                <w:w w:val="110"/>
                <w:sz w:val="22"/>
                <w:szCs w:val="22"/>
                <w:lang w:eastAsia="en-US"/>
              </w:rPr>
              <w:t xml:space="preserve">ou </w:t>
            </w:r>
            <w:r w:rsidRPr="0075521F">
              <w:rPr>
                <w:rFonts w:ascii="Calisto MT" w:eastAsia="Calibri" w:hAnsi="Calisto MT"/>
                <w:spacing w:val="-3"/>
                <w:w w:val="110"/>
                <w:sz w:val="22"/>
                <w:szCs w:val="22"/>
                <w:lang w:eastAsia="en-US"/>
              </w:rPr>
              <w:t xml:space="preserve">remplacer </w:t>
            </w:r>
            <w:r w:rsidRPr="0075521F">
              <w:rPr>
                <w:rFonts w:ascii="Calisto MT" w:eastAsia="Calibri" w:hAnsi="Calisto MT"/>
                <w:w w:val="110"/>
                <w:sz w:val="22"/>
                <w:szCs w:val="22"/>
                <w:lang w:eastAsia="en-US"/>
              </w:rPr>
              <w:t>la pièce en question.</w:t>
            </w:r>
          </w:p>
          <w:p w:rsidR="0075521F" w:rsidRPr="0075521F" w:rsidRDefault="0075521F" w:rsidP="0075521F">
            <w:pPr>
              <w:widowControl w:val="0"/>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Est déclarée irrecevable et rejetée par la Commission de Passation des Marchés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Toute offre produite en nombre insuffisant ou uniquement en copies pour la soumission physique,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 Toute offre </w:t>
            </w:r>
            <w:r w:rsidRPr="0075521F">
              <w:rPr>
                <w:rFonts w:ascii="Calisto MT" w:eastAsia="Calibri" w:hAnsi="Calisto MT"/>
                <w:color w:val="C0504D"/>
                <w:w w:val="110"/>
                <w:sz w:val="22"/>
                <w:szCs w:val="22"/>
                <w:lang w:eastAsia="en-US"/>
              </w:rPr>
              <w:t>en noir sur blanc</w:t>
            </w:r>
            <w:r w:rsidRPr="0075521F">
              <w:rPr>
                <w:rFonts w:ascii="Calisto MT" w:eastAsia="Calibri" w:hAnsi="Calisto MT"/>
                <w:w w:val="110"/>
                <w:sz w:val="22"/>
                <w:szCs w:val="22"/>
                <w:lang w:eastAsia="en-US"/>
              </w:rPr>
              <w:t xml:space="preserve">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les plis portant les indications sur l’identité des soumissionnaires,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 xml:space="preserve">les plis parvenus postérieurement aux dates et heures limites de dépôt.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lastRenderedPageBreak/>
              <w:t>les plis sans indication de l’identité de l’Appel d’Offres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les plis non-conformes au mode de soumission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Toute offre non conforme aux prescriptions du DAO,</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L’absence de la caution de soumission délivrée par un organisme ou une instit</w:t>
            </w:r>
            <w:r w:rsidRPr="0075521F">
              <w:rPr>
                <w:rFonts w:ascii="Calisto MT" w:eastAsia="Calibri" w:hAnsi="Calisto MT"/>
                <w:w w:val="110"/>
                <w:sz w:val="22"/>
                <w:szCs w:val="22"/>
                <w:lang w:eastAsia="en-US"/>
              </w:rPr>
              <w:t>u</w:t>
            </w:r>
            <w:r w:rsidRPr="0075521F">
              <w:rPr>
                <w:rFonts w:ascii="Calisto MT" w:eastAsia="Calibri" w:hAnsi="Calisto MT"/>
                <w:w w:val="110"/>
                <w:sz w:val="22"/>
                <w:szCs w:val="22"/>
                <w:lang w:eastAsia="en-US"/>
              </w:rPr>
              <w:t>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w:t>
            </w:r>
            <w:r w:rsidRPr="0075521F">
              <w:rPr>
                <w:rFonts w:ascii="Calisto MT" w:eastAsia="Calibri" w:hAnsi="Calisto MT"/>
                <w:w w:val="110"/>
                <w:sz w:val="22"/>
                <w:szCs w:val="22"/>
                <w:lang w:eastAsia="en-US"/>
              </w:rPr>
              <w:t>u</w:t>
            </w:r>
            <w:r w:rsidRPr="0075521F">
              <w:rPr>
                <w:rFonts w:ascii="Calisto MT" w:eastAsia="Calibri" w:hAnsi="Calisto MT"/>
                <w:w w:val="110"/>
                <w:sz w:val="22"/>
                <w:szCs w:val="22"/>
                <w:lang w:eastAsia="en-US"/>
              </w:rPr>
              <w:t xml:space="preserve">tion de soumission présentée par un soumissionnaire au cours de la séance d’ouverture des plis est irrecevable. ; </w:t>
            </w:r>
          </w:p>
          <w:p w:rsidR="0075521F" w:rsidRPr="0075521F" w:rsidRDefault="0075521F" w:rsidP="0075521F">
            <w:pPr>
              <w:widowControl w:val="0"/>
              <w:numPr>
                <w:ilvl w:val="0"/>
                <w:numId w:val="26"/>
              </w:numPr>
              <w:suppressAutoHyphens w:val="0"/>
              <w:autoSpaceDE w:val="0"/>
              <w:autoSpaceDN/>
              <w:spacing w:after="160" w:line="360" w:lineRule="auto"/>
              <w:ind w:right="81"/>
              <w:jc w:val="both"/>
              <w:textAlignment w:val="auto"/>
              <w:rPr>
                <w:rFonts w:ascii="Calisto MT" w:eastAsia="Calibri" w:hAnsi="Calisto MT"/>
                <w:w w:val="110"/>
                <w:sz w:val="22"/>
                <w:szCs w:val="22"/>
                <w:lang w:eastAsia="en-US"/>
              </w:rPr>
            </w:pPr>
            <w:r w:rsidRPr="0075521F">
              <w:rPr>
                <w:rFonts w:ascii="Calisto MT" w:eastAsia="Calibri" w:hAnsi="Calisto MT"/>
                <w:w w:val="110"/>
                <w:sz w:val="22"/>
                <w:szCs w:val="22"/>
                <w:lang w:eastAsia="en-US"/>
              </w:rPr>
              <w:t>En cas d’Appel d’Offres Restreint, le défaut de présentation du septième exe</w:t>
            </w:r>
            <w:r w:rsidRPr="0075521F">
              <w:rPr>
                <w:rFonts w:ascii="Calisto MT" w:eastAsia="Calibri" w:hAnsi="Calisto MT"/>
                <w:w w:val="110"/>
                <w:sz w:val="22"/>
                <w:szCs w:val="22"/>
                <w:lang w:eastAsia="en-US"/>
              </w:rPr>
              <w:t>m</w:t>
            </w:r>
            <w:r w:rsidRPr="0075521F">
              <w:rPr>
                <w:rFonts w:ascii="Calisto MT" w:eastAsia="Calibri" w:hAnsi="Calisto MT"/>
                <w:w w:val="110"/>
                <w:sz w:val="22"/>
                <w:szCs w:val="22"/>
                <w:lang w:eastAsia="en-US"/>
              </w:rPr>
              <w:t>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rsidR="0075521F" w:rsidRPr="0075521F" w:rsidRDefault="0075521F" w:rsidP="0075521F">
            <w:pPr>
              <w:widowControl w:val="0"/>
              <w:numPr>
                <w:ilvl w:val="0"/>
                <w:numId w:val="26"/>
              </w:num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w w:val="110"/>
                <w:sz w:val="22"/>
                <w:szCs w:val="22"/>
                <w:lang w:eastAsia="en-US"/>
              </w:rPr>
              <w:t>La Commission de Passation des Marchés établira un procès-verbal de la séance d’ouverture des plis, dont une copie sera remise à tous les soumissionnaires.</w:t>
            </w:r>
          </w:p>
        </w:tc>
      </w:tr>
      <w:tr w:rsidR="0075521F" w:rsidRPr="0075521F" w:rsidTr="00012D24">
        <w:trPr>
          <w:trHeight w:val="848"/>
          <w:jc w:val="center"/>
        </w:trPr>
        <w:tc>
          <w:tcPr>
            <w:tcW w:w="1271" w:type="dxa"/>
            <w:vMerge/>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[L’ouverture de la séance de dépouillement doit se faire au plus tard une heure après celle limite de réception des offres fixée dans le Dossier d’Appel d’Offres].</w:t>
            </w:r>
          </w:p>
        </w:tc>
      </w:tr>
      <w:tr w:rsidR="0075521F" w:rsidRPr="0075521F" w:rsidTr="00012D24">
        <w:trPr>
          <w:trHeight w:val="1786"/>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29</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b/>
                <w:i/>
                <w:iCs/>
                <w:sz w:val="22"/>
                <w:szCs w:val="22"/>
                <w:lang w:eastAsia="en-US"/>
              </w:rPr>
            </w:pPr>
            <w:r w:rsidRPr="0075521F">
              <w:rPr>
                <w:rFonts w:ascii="Calisto MT" w:eastAsia="Calibri" w:hAnsi="Calisto MT"/>
                <w:i/>
                <w:iCs/>
                <w:sz w:val="22"/>
                <w:szCs w:val="22"/>
                <w:lang w:eastAsia="en-US"/>
              </w:rPr>
              <w:t xml:space="preserve">L’évaluation des offres se fera sur la base des critères ci-après </w:t>
            </w:r>
            <w:r w:rsidRPr="0075521F">
              <w:rPr>
                <w:rFonts w:ascii="Calisto MT" w:eastAsia="Calibri" w:hAnsi="Calisto MT"/>
                <w:bCs/>
                <w:i/>
                <w:iCs/>
                <w:color w:val="000000"/>
                <w:sz w:val="22"/>
                <w:szCs w:val="22"/>
                <w:lang w:eastAsia="en-US"/>
              </w:rPr>
              <w:t>pour chaque lot retenu par le soumissionnaire : Etant entendu qu’un critère ne peut être à la fois éliminatoire et essentiel].</w:t>
            </w:r>
            <w:r w:rsidRPr="0075521F">
              <w:rPr>
                <w:rFonts w:ascii="Calisto MT" w:eastAsia="Calibri" w:hAnsi="Calisto MT"/>
                <w:i/>
                <w:iCs/>
                <w:color w:val="000000"/>
                <w:sz w:val="22"/>
                <w:szCs w:val="22"/>
                <w:lang w:eastAsia="en-US"/>
              </w:rPr>
              <w:t> </w:t>
            </w:r>
            <w:r w:rsidRPr="0075521F">
              <w:rPr>
                <w:rFonts w:ascii="Calisto MT" w:eastAsia="Calibri" w:hAnsi="Calisto MT"/>
                <w:i/>
                <w:iCs/>
                <w:sz w:val="22"/>
                <w:szCs w:val="22"/>
                <w:lang w:eastAsia="en-US"/>
              </w:rPr>
              <w:t>:</w:t>
            </w:r>
          </w:p>
          <w:p w:rsidR="0075521F" w:rsidRPr="0075521F" w:rsidRDefault="0075521F" w:rsidP="0075521F">
            <w:pPr>
              <w:widowControl w:val="0"/>
              <w:numPr>
                <w:ilvl w:val="0"/>
                <w:numId w:val="19"/>
              </w:numPr>
              <w:suppressAutoHyphens w:val="0"/>
              <w:autoSpaceDE w:val="0"/>
              <w:autoSpaceDN/>
              <w:spacing w:after="160" w:line="360" w:lineRule="auto"/>
              <w:ind w:left="714" w:right="130" w:hanging="357"/>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Les </w:t>
            </w:r>
            <w:r w:rsidRPr="0075521F">
              <w:rPr>
                <w:rFonts w:ascii="Calisto MT" w:eastAsia="Calibri" w:hAnsi="Calisto MT"/>
                <w:b/>
                <w:i/>
                <w:iCs/>
                <w:sz w:val="22"/>
                <w:szCs w:val="22"/>
                <w:lang w:eastAsia="en-US"/>
              </w:rPr>
              <w:t>critères éliminatoires</w:t>
            </w:r>
            <w:r w:rsidRPr="0075521F">
              <w:rPr>
                <w:rFonts w:ascii="Calisto MT" w:eastAsia="Calibri" w:hAnsi="Calisto MT"/>
                <w:i/>
                <w:iCs/>
                <w:sz w:val="22"/>
                <w:szCs w:val="22"/>
                <w:lang w:eastAsia="en-US"/>
              </w:rPr>
              <w:t xml:space="preserve"> fixant les conditions minimales à remplir pour être admis à l’évaluation selon les critères essentiels. Ils ne doivent pas faire l’objet de notation. Le non-respect de ces critères entraîne le rejet de l’offre du soumissionnaire.]</w:t>
            </w:r>
          </w:p>
          <w:p w:rsidR="0075521F" w:rsidRPr="0075521F" w:rsidRDefault="0075521F" w:rsidP="0075521F">
            <w:pPr>
              <w:widowControl w:val="0"/>
              <w:suppressAutoHyphens w:val="0"/>
              <w:autoSpaceDE w:val="0"/>
              <w:autoSpaceDN/>
              <w:spacing w:after="160" w:line="360" w:lineRule="auto"/>
              <w:ind w:left="114" w:right="130" w:hanging="114"/>
              <w:jc w:val="both"/>
              <w:textAlignment w:val="auto"/>
              <w:rPr>
                <w:rFonts w:ascii="Calisto MT" w:eastAsia="Calibri" w:hAnsi="Calisto MT"/>
                <w:iCs/>
                <w:spacing w:val="-2"/>
                <w:sz w:val="22"/>
                <w:szCs w:val="22"/>
                <w:lang w:eastAsia="en-US"/>
              </w:rPr>
            </w:pPr>
            <w:r w:rsidRPr="0075521F">
              <w:rPr>
                <w:rFonts w:ascii="Calisto MT" w:eastAsia="Calibri" w:hAnsi="Calisto MT"/>
                <w:iCs/>
                <w:sz w:val="22"/>
                <w:szCs w:val="22"/>
                <w:lang w:eastAsia="en-US"/>
              </w:rPr>
              <w:t>Il s'agit notamment</w:t>
            </w:r>
            <w:r w:rsidRPr="0075521F">
              <w:rPr>
                <w:rFonts w:ascii="Calisto MT" w:eastAsia="Calibri" w:hAnsi="Calisto MT"/>
                <w:iCs/>
                <w:spacing w:val="-2"/>
                <w:sz w:val="22"/>
                <w:szCs w:val="22"/>
                <w:lang w:eastAsia="en-US"/>
              </w:rPr>
              <w:t xml:space="preserve"> :</w:t>
            </w:r>
          </w:p>
          <w:p w:rsidR="0075521F" w:rsidRPr="0075521F" w:rsidRDefault="0075521F" w:rsidP="0075521F">
            <w:pPr>
              <w:numPr>
                <w:ilvl w:val="0"/>
                <w:numId w:val="19"/>
              </w:numPr>
              <w:suppressAutoHyphens w:val="0"/>
              <w:autoSpaceDN/>
              <w:spacing w:after="160" w:line="259" w:lineRule="auto"/>
              <w:contextualSpacing/>
              <w:textAlignment w:val="auto"/>
              <w:rPr>
                <w:rFonts w:ascii="Calisto MT" w:eastAsia="Calibri" w:hAnsi="Calisto MT"/>
                <w:sz w:val="20"/>
                <w:szCs w:val="20"/>
                <w:lang/>
              </w:rPr>
            </w:pPr>
            <w:r w:rsidRPr="0075521F">
              <w:rPr>
                <w:rFonts w:ascii="Calisto MT" w:eastAsia="Calibri" w:hAnsi="Calisto MT"/>
                <w:sz w:val="20"/>
                <w:szCs w:val="20"/>
                <w:lang/>
              </w:rPr>
              <w:t>de l’absence du cautionnement de soumission à l’ouverture des plis;</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sz w:val="20"/>
                <w:szCs w:val="20"/>
                <w:lang/>
              </w:rPr>
            </w:pPr>
            <w:r w:rsidRPr="0075521F">
              <w:rPr>
                <w:rFonts w:ascii="Calisto MT" w:eastAsia="Calibri" w:hAnsi="Calisto MT"/>
                <w:sz w:val="20"/>
                <w:szCs w:val="20"/>
                <w:lang/>
              </w:rPr>
              <w:t xml:space="preserve">de la non -production au-delà du délai de 48 h après l’ouverture des plis, d’une pièce du dossier administratif jugée non conforme ou absente lors de l’ouverture des plis, (excepté le cautionnement de soumission); </w:t>
            </w:r>
          </w:p>
          <w:p w:rsidR="0075521F" w:rsidRPr="0075521F" w:rsidRDefault="0075521F" w:rsidP="0075521F">
            <w:pPr>
              <w:numPr>
                <w:ilvl w:val="0"/>
                <w:numId w:val="19"/>
              </w:numPr>
              <w:suppressAutoHyphens w:val="0"/>
              <w:autoSpaceDN/>
              <w:spacing w:after="160" w:line="259" w:lineRule="auto"/>
              <w:contextualSpacing/>
              <w:textAlignment w:val="auto"/>
              <w:rPr>
                <w:rFonts w:ascii="Calisto MT" w:eastAsia="Calibri" w:hAnsi="Calisto MT"/>
                <w:sz w:val="20"/>
                <w:szCs w:val="20"/>
                <w:lang/>
              </w:rPr>
            </w:pPr>
            <w:r w:rsidRPr="0075521F">
              <w:rPr>
                <w:rFonts w:ascii="Calisto MT" w:eastAsia="Calibri" w:hAnsi="Calisto MT"/>
                <w:sz w:val="20"/>
                <w:szCs w:val="20"/>
                <w:lang/>
              </w:rPr>
              <w:t>des fausses déclarations, manœuvres frauduleuses ou des pièces falsifiées ;</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sz w:val="20"/>
                <w:szCs w:val="20"/>
                <w:lang/>
              </w:rPr>
            </w:pPr>
            <w:r w:rsidRPr="0075521F">
              <w:rPr>
                <w:rFonts w:ascii="Calisto MT" w:eastAsia="Calibri" w:hAnsi="Calisto MT"/>
                <w:sz w:val="20"/>
                <w:szCs w:val="20"/>
                <w:lang/>
              </w:rPr>
              <w:t xml:space="preserve">du non-respect du seuil requis pour la note technique du soumissionnaire soit </w:t>
            </w:r>
            <w:r w:rsidRPr="0075521F">
              <w:rPr>
                <w:rFonts w:ascii="Calisto MT" w:eastAsia="Calibri" w:hAnsi="Calisto MT"/>
                <w:sz w:val="20"/>
                <w:szCs w:val="20"/>
                <w:lang w:val="fr-CM"/>
              </w:rPr>
              <w:t>7</w:t>
            </w:r>
            <w:r w:rsidRPr="0075521F">
              <w:rPr>
                <w:rFonts w:ascii="Calisto MT" w:eastAsia="Calibri" w:hAnsi="Calisto MT"/>
                <w:sz w:val="20"/>
                <w:szCs w:val="20"/>
                <w:lang/>
              </w:rPr>
              <w:t>/</w:t>
            </w:r>
            <w:r w:rsidRPr="0075521F">
              <w:rPr>
                <w:rFonts w:ascii="Calisto MT" w:eastAsia="Calibri" w:hAnsi="Calisto MT"/>
                <w:sz w:val="20"/>
                <w:szCs w:val="20"/>
                <w:lang w:val="fr-CM"/>
              </w:rPr>
              <w:t>8</w:t>
            </w:r>
            <w:r w:rsidRPr="0075521F">
              <w:rPr>
                <w:rFonts w:ascii="Calisto MT" w:eastAsia="Calibri" w:hAnsi="Calisto MT"/>
                <w:sz w:val="20"/>
                <w:szCs w:val="20"/>
                <w:lang/>
              </w:rPr>
              <w:t xml:space="preserve"> critères essentiels ;</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i/>
                <w:sz w:val="20"/>
                <w:szCs w:val="20"/>
                <w:lang/>
              </w:rPr>
            </w:pPr>
            <w:r w:rsidRPr="0075521F">
              <w:rPr>
                <w:rFonts w:ascii="Calisto MT" w:eastAsia="Calibri" w:hAnsi="Calisto MT"/>
                <w:i/>
                <w:sz w:val="20"/>
                <w:szCs w:val="20"/>
                <w:lang/>
              </w:rPr>
              <w:t>de l’absence de la déclaration sur l’honneur de non abandon des chantiers au cours des trois dernières années ;</w:t>
            </w:r>
          </w:p>
          <w:p w:rsidR="0075521F" w:rsidRPr="00842381" w:rsidRDefault="0075521F" w:rsidP="00842381">
            <w:pPr>
              <w:numPr>
                <w:ilvl w:val="0"/>
                <w:numId w:val="19"/>
              </w:numPr>
              <w:suppressAutoHyphens w:val="0"/>
              <w:autoSpaceDN/>
              <w:spacing w:before="29" w:after="160" w:line="259" w:lineRule="auto"/>
              <w:contextualSpacing/>
              <w:textAlignment w:val="auto"/>
              <w:rPr>
                <w:rFonts w:ascii="Calisto MT" w:eastAsia="Calibri" w:hAnsi="Calisto MT"/>
                <w:i/>
                <w:sz w:val="20"/>
                <w:szCs w:val="20"/>
                <w:lang/>
              </w:rPr>
            </w:pPr>
            <w:r w:rsidRPr="0075521F">
              <w:rPr>
                <w:rFonts w:ascii="Calisto MT" w:eastAsia="Calibri" w:hAnsi="Calisto MT"/>
                <w:i/>
                <w:sz w:val="20"/>
                <w:szCs w:val="20"/>
                <w:lang/>
              </w:rPr>
              <w:t>de l’absence d’un prix unitaire quantifié dans l’Offre financière ;</w:t>
            </w:r>
          </w:p>
          <w:p w:rsidR="0075521F" w:rsidRPr="0075521F" w:rsidRDefault="0075521F" w:rsidP="0075521F">
            <w:pPr>
              <w:numPr>
                <w:ilvl w:val="0"/>
                <w:numId w:val="19"/>
              </w:numPr>
              <w:suppressAutoHyphens w:val="0"/>
              <w:autoSpaceDN/>
              <w:spacing w:before="29" w:after="160" w:line="259" w:lineRule="auto"/>
              <w:contextualSpacing/>
              <w:textAlignment w:val="auto"/>
              <w:rPr>
                <w:rFonts w:ascii="Calisto MT" w:eastAsia="Calibri" w:hAnsi="Calisto MT"/>
                <w:sz w:val="20"/>
                <w:szCs w:val="20"/>
                <w:lang/>
              </w:rPr>
            </w:pPr>
            <w:r w:rsidRPr="0075521F">
              <w:rPr>
                <w:rFonts w:ascii="Calisto MT" w:eastAsia="Calibri" w:hAnsi="Calisto MT"/>
                <w:sz w:val="20"/>
                <w:szCs w:val="20"/>
                <w:lang/>
              </w:rPr>
              <w:lastRenderedPageBreak/>
              <w:t xml:space="preserve">de l’absence d’un élément de l’offre financière (la soumission, les BPU, le DQE) ; </w:t>
            </w:r>
          </w:p>
          <w:p w:rsidR="0075521F" w:rsidRPr="0075521F" w:rsidRDefault="0075521F" w:rsidP="0075521F">
            <w:pPr>
              <w:widowControl w:val="0"/>
              <w:numPr>
                <w:ilvl w:val="0"/>
                <w:numId w:val="19"/>
              </w:numPr>
              <w:suppressAutoHyphens w:val="0"/>
              <w:autoSpaceDE w:val="0"/>
              <w:autoSpaceDN/>
              <w:spacing w:before="29" w:after="160" w:line="360" w:lineRule="auto"/>
              <w:contextualSpacing/>
              <w:jc w:val="both"/>
              <w:textAlignment w:val="auto"/>
              <w:rPr>
                <w:rFonts w:ascii="Calisto MT" w:eastAsia="Calibri" w:hAnsi="Calisto MT"/>
                <w:sz w:val="20"/>
                <w:szCs w:val="20"/>
                <w:lang/>
              </w:rPr>
            </w:pPr>
            <w:r w:rsidRPr="0075521F">
              <w:rPr>
                <w:rFonts w:ascii="Calisto MT" w:eastAsia="Calibri" w:hAnsi="Calisto MT"/>
                <w:sz w:val="20"/>
                <w:szCs w:val="20"/>
                <w:lang/>
              </w:rPr>
              <w:t>de l’absence de la charte d’intégrité datée et signée ;</w:t>
            </w:r>
          </w:p>
          <w:p w:rsidR="0075521F" w:rsidRPr="0075521F" w:rsidRDefault="0075521F" w:rsidP="0075521F">
            <w:pPr>
              <w:numPr>
                <w:ilvl w:val="0"/>
                <w:numId w:val="7"/>
              </w:numPr>
              <w:suppressAutoHyphens w:val="0"/>
              <w:autoSpaceDN/>
              <w:spacing w:after="160" w:line="244" w:lineRule="auto"/>
              <w:textAlignment w:val="auto"/>
              <w:rPr>
                <w:rFonts w:ascii="Calisto MT" w:eastAsia="Calibri" w:hAnsi="Calisto MT"/>
                <w:sz w:val="22"/>
                <w:szCs w:val="22"/>
                <w:lang w:eastAsia="en-US"/>
              </w:rPr>
            </w:pPr>
            <w:r w:rsidRPr="0075521F">
              <w:rPr>
                <w:rFonts w:ascii="Calisto MT" w:eastAsia="Calibri" w:hAnsi="Calisto MT"/>
                <w:sz w:val="22"/>
                <w:szCs w:val="22"/>
                <w:lang w:eastAsia="en-US"/>
              </w:rPr>
              <w:t>de l’absence de la déclaration d’engagement au respect des clauses environnementales et sociales datée et signée ;</w:t>
            </w:r>
          </w:p>
          <w:p w:rsidR="0075521F" w:rsidRPr="0075521F" w:rsidRDefault="0075521F" w:rsidP="0075521F">
            <w:pPr>
              <w:numPr>
                <w:ilvl w:val="0"/>
                <w:numId w:val="7"/>
              </w:numPr>
              <w:suppressAutoHyphens w:val="0"/>
              <w:autoSpaceDN/>
              <w:spacing w:after="160" w:line="244" w:lineRule="auto"/>
              <w:textAlignment w:val="auto"/>
              <w:rPr>
                <w:rFonts w:ascii="Calisto MT" w:eastAsia="Calibri" w:hAnsi="Calisto MT"/>
                <w:sz w:val="22"/>
                <w:szCs w:val="22"/>
                <w:lang w:eastAsia="en-US"/>
              </w:rPr>
            </w:pPr>
            <w:r w:rsidRPr="0075521F">
              <w:rPr>
                <w:rFonts w:ascii="Calisto MT" w:eastAsia="Calibri" w:hAnsi="Calisto MT"/>
                <w:sz w:val="22"/>
                <w:szCs w:val="22"/>
                <w:lang w:eastAsia="en-US"/>
              </w:rPr>
              <w:t>de l’absence du CCAP paraphé sur chaque page et signé assorti de la mention « lu et a</w:t>
            </w:r>
            <w:r w:rsidRPr="0075521F">
              <w:rPr>
                <w:rFonts w:ascii="Calisto MT" w:eastAsia="Calibri" w:hAnsi="Calisto MT"/>
                <w:sz w:val="22"/>
                <w:szCs w:val="22"/>
                <w:lang w:eastAsia="en-US"/>
              </w:rPr>
              <w:t>p</w:t>
            </w:r>
            <w:r w:rsidRPr="0075521F">
              <w:rPr>
                <w:rFonts w:ascii="Calisto MT" w:eastAsia="Calibri" w:hAnsi="Calisto MT"/>
                <w:sz w:val="22"/>
                <w:szCs w:val="22"/>
                <w:lang w:eastAsia="en-US"/>
              </w:rPr>
              <w:t>prouvé »</w:t>
            </w:r>
          </w:p>
          <w:p w:rsidR="0075521F" w:rsidRPr="0075521F" w:rsidRDefault="0075521F" w:rsidP="0075521F">
            <w:pPr>
              <w:widowControl w:val="0"/>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NB</w:t>
            </w:r>
            <w:r w:rsidRPr="0075521F">
              <w:rPr>
                <w:rFonts w:ascii="Calisto MT" w:eastAsia="Calibri" w:hAnsi="Calisto MT"/>
                <w:sz w:val="22"/>
                <w:szCs w:val="22"/>
                <w:lang w:eastAsia="en-US"/>
              </w:rPr>
              <w:t> : En fonction de la spécificité de la prestation, d’autres critères pertinents pourront être ajouté lors de l’élaboration des DAO.</w:t>
            </w:r>
          </w:p>
          <w:p w:rsidR="0075521F" w:rsidRPr="0075521F" w:rsidRDefault="0075521F" w:rsidP="0075521F">
            <w:pPr>
              <w:widowControl w:val="0"/>
              <w:numPr>
                <w:ilvl w:val="0"/>
                <w:numId w:val="19"/>
              </w:numPr>
              <w:suppressAutoHyphens w:val="0"/>
              <w:autoSpaceDE w:val="0"/>
              <w:autoSpaceDN/>
              <w:spacing w:after="160" w:line="360"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Les </w:t>
            </w:r>
            <w:r w:rsidRPr="0075521F">
              <w:rPr>
                <w:rFonts w:ascii="Calisto MT" w:eastAsia="Calibri" w:hAnsi="Calisto MT"/>
                <w:b/>
                <w:i/>
                <w:iCs/>
                <w:sz w:val="22"/>
                <w:szCs w:val="22"/>
                <w:lang w:eastAsia="en-US"/>
              </w:rPr>
              <w:t>critères dits essentiels</w:t>
            </w:r>
            <w:r w:rsidRPr="0075521F">
              <w:rPr>
                <w:rFonts w:ascii="Calisto MT" w:eastAsia="Calibri" w:hAnsi="Calisto MT"/>
                <w:i/>
                <w:iCs/>
                <w:sz w:val="22"/>
                <w:szCs w:val="22"/>
                <w:lang w:eastAsia="en-US"/>
              </w:rPr>
              <w:t xml:space="preserve"> (primordiaux ou clés) attestant de la capacité technico-financière des candidats à exécuter les prestations, objet de l’Appel d’Offres. Ceux-ci doivent être déterminés en fonction de la nature et de la consistance des prestations à réaliser.</w:t>
            </w:r>
          </w:p>
          <w:p w:rsidR="0075521F" w:rsidRPr="0075521F" w:rsidRDefault="0075521F" w:rsidP="0075521F">
            <w:pPr>
              <w:widowControl w:val="0"/>
              <w:suppressAutoHyphens w:val="0"/>
              <w:autoSpaceDE w:val="0"/>
              <w:autoSpaceDN/>
              <w:spacing w:after="160" w:line="259"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Il convient de préciser formellement les modalités de validation d'un critère à partir du nombre de sous-critères respectés.]</w:t>
            </w:r>
          </w:p>
          <w:p w:rsidR="0075521F" w:rsidRPr="0075521F" w:rsidRDefault="0075521F" w:rsidP="0075521F">
            <w:pPr>
              <w:widowControl w:val="0"/>
              <w:numPr>
                <w:ilvl w:val="0"/>
                <w:numId w:val="19"/>
              </w:numPr>
              <w:suppressAutoHyphens w:val="0"/>
              <w:autoSpaceDE w:val="0"/>
              <w:autoSpaceDN/>
              <w:spacing w:after="160" w:line="360"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Les </w:t>
            </w:r>
            <w:r w:rsidRPr="0075521F">
              <w:rPr>
                <w:rFonts w:ascii="Calisto MT" w:eastAsia="Calibri" w:hAnsi="Calisto MT"/>
                <w:b/>
                <w:i/>
                <w:iCs/>
                <w:sz w:val="22"/>
                <w:szCs w:val="22"/>
                <w:lang w:eastAsia="en-US"/>
              </w:rPr>
              <w:t>critères dits essentiels</w:t>
            </w:r>
            <w:r w:rsidRPr="0075521F">
              <w:rPr>
                <w:rFonts w:ascii="Calisto MT" w:eastAsia="Calibri" w:hAnsi="Calisto MT"/>
                <w:i/>
                <w:iCs/>
                <w:sz w:val="22"/>
                <w:szCs w:val="22"/>
                <w:lang w:eastAsia="en-US"/>
              </w:rPr>
              <w:t xml:space="preserve"> (primordiaux ou clés) attestant de la capacité technico-financière des candidats à exécuter les prestations, objet de l’Appel d’Offres. Ceux-ci doivent être déterminés en fonction de la nature et de la consistance des prestations à réaliser.</w:t>
            </w:r>
          </w:p>
          <w:p w:rsidR="0075521F" w:rsidRPr="0075521F" w:rsidRDefault="0075521F" w:rsidP="0075521F">
            <w:pPr>
              <w:widowControl w:val="0"/>
              <w:suppressAutoHyphens w:val="0"/>
              <w:autoSpaceDE w:val="0"/>
              <w:autoSpaceDN/>
              <w:spacing w:after="160" w:line="259" w:lineRule="auto"/>
              <w:ind w:right="132"/>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Il convient de préciser formellement les modalités de validation d'un critère à partir du nombre de sous-critères respectés.]</w:t>
            </w:r>
          </w:p>
          <w:p w:rsidR="0075521F" w:rsidRPr="0075521F" w:rsidRDefault="0075521F" w:rsidP="0075521F">
            <w:pPr>
              <w:widowControl w:val="0"/>
              <w:suppressAutoHyphens w:val="0"/>
              <w:autoSpaceDE w:val="0"/>
              <w:autoSpaceDN/>
              <w:spacing w:after="160" w:line="360" w:lineRule="auto"/>
              <w:ind w:left="114"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critères</w:t>
            </w:r>
            <w:r w:rsidRPr="0075521F">
              <w:rPr>
                <w:rFonts w:ascii="Calisto MT" w:eastAsia="Calibri" w:hAnsi="Calisto MT"/>
                <w:spacing w:val="26"/>
                <w:sz w:val="22"/>
                <w:szCs w:val="22"/>
                <w:lang w:eastAsia="en-US"/>
              </w:rPr>
              <w:t xml:space="preserve"> essentiels </w:t>
            </w:r>
            <w:r w:rsidRPr="0075521F">
              <w:rPr>
                <w:rFonts w:ascii="Calisto MT" w:eastAsia="Calibri" w:hAnsi="Calisto MT"/>
                <w:sz w:val="22"/>
                <w:szCs w:val="22"/>
                <w:lang w:eastAsia="en-US"/>
              </w:rPr>
              <w:t>à la qualification des</w:t>
            </w:r>
            <w:r w:rsidRPr="0075521F">
              <w:rPr>
                <w:rFonts w:ascii="Calisto MT" w:eastAsia="Calibri" w:hAnsi="Calisto MT"/>
                <w:spacing w:val="26"/>
                <w:sz w:val="22"/>
                <w:szCs w:val="22"/>
                <w:lang w:eastAsia="en-US"/>
              </w:rPr>
              <w:t xml:space="preserve"> soumissionnaires </w:t>
            </w:r>
            <w:r w:rsidRPr="0075521F">
              <w:rPr>
                <w:rFonts w:ascii="Calisto MT" w:eastAsia="Calibri" w:hAnsi="Calisto MT"/>
                <w:sz w:val="22"/>
                <w:szCs w:val="22"/>
                <w:lang w:eastAsia="en-US"/>
              </w:rPr>
              <w:t>porteront à titre indicatif sur</w:t>
            </w:r>
          </w:p>
          <w:tbl>
            <w:tblPr>
              <w:tblW w:w="8675" w:type="dxa"/>
              <w:tblInd w:w="114" w:type="dxa"/>
              <w:tblCellMar>
                <w:left w:w="10" w:type="dxa"/>
                <w:right w:w="10" w:type="dxa"/>
              </w:tblCellMar>
              <w:tblLook w:val="0000"/>
            </w:tblPr>
            <w:tblGrid>
              <w:gridCol w:w="8675"/>
            </w:tblGrid>
            <w:tr w:rsidR="0075521F" w:rsidRPr="0075521F" w:rsidTr="00012D24">
              <w:trPr>
                <w:trHeight w:val="1929"/>
              </w:trPr>
              <w:tc>
                <w:tcPr>
                  <w:tcW w:w="8675" w:type="dxa"/>
                  <w:shd w:val="clear" w:color="auto" w:fill="auto"/>
                  <w:tcMar>
                    <w:top w:w="0" w:type="dxa"/>
                    <w:left w:w="0" w:type="dxa"/>
                    <w:bottom w:w="0" w:type="dxa"/>
                    <w:right w:w="0" w:type="dxa"/>
                  </w:tcMar>
                </w:tcPr>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iCs/>
                      <w:sz w:val="22"/>
                      <w:szCs w:val="22"/>
                      <w:lang w:eastAsia="en-US"/>
                    </w:rPr>
                  </w:pPr>
                  <w:r w:rsidRPr="0075521F">
                    <w:rPr>
                      <w:rFonts w:ascii="Calisto MT" w:eastAsia="Calibri" w:hAnsi="Calisto MT"/>
                      <w:iCs/>
                      <w:sz w:val="22"/>
                      <w:szCs w:val="22"/>
                      <w:lang w:eastAsia="en-US"/>
                    </w:rPr>
                    <w:t>la présentation de l’offre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iCs/>
                      <w:sz w:val="22"/>
                      <w:szCs w:val="22"/>
                      <w:lang w:eastAsia="en-US"/>
                    </w:rPr>
                  </w:pPr>
                  <w:r w:rsidRPr="0075521F">
                    <w:rPr>
                      <w:rFonts w:ascii="Calisto MT" w:eastAsia="Calibri" w:hAnsi="Calisto MT"/>
                      <w:iCs/>
                      <w:sz w:val="22"/>
                      <w:szCs w:val="22"/>
                      <w:lang w:eastAsia="en-US"/>
                    </w:rPr>
                    <w:t>les références du soumissionnaire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iCs/>
                      <w:sz w:val="22"/>
                      <w:szCs w:val="22"/>
                      <w:lang w:eastAsia="en-US"/>
                    </w:rPr>
                    <w:t>la capacité financière (l’accès</w:t>
                  </w:r>
                  <w:r w:rsidRPr="0075521F">
                    <w:rPr>
                      <w:rFonts w:ascii="Calisto MT" w:eastAsia="Calibri" w:hAnsi="Calisto MT"/>
                      <w:iCs/>
                      <w:spacing w:val="-6"/>
                      <w:sz w:val="22"/>
                      <w:szCs w:val="22"/>
                      <w:lang w:eastAsia="en-US"/>
                    </w:rPr>
                    <w:t xml:space="preserve"> à </w:t>
                  </w:r>
                  <w:r w:rsidRPr="0075521F">
                    <w:rPr>
                      <w:rFonts w:ascii="Calisto MT" w:eastAsia="Calibri" w:hAnsi="Calisto MT"/>
                      <w:iCs/>
                      <w:sz w:val="22"/>
                      <w:szCs w:val="22"/>
                      <w:lang w:eastAsia="en-US"/>
                    </w:rPr>
                    <w:t>une ligne de crédit ou autres ressources  financières, le chiffre d’affaires, attestation de solvabilité financière).</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Qualification et expérience du personnel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Moyens logistiques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Méthodologie </w:t>
                  </w:r>
                </w:p>
                <w:p w:rsidR="0075521F" w:rsidRPr="0075521F" w:rsidRDefault="0075521F" w:rsidP="0075521F">
                  <w:pPr>
                    <w:widowControl w:val="0"/>
                    <w:numPr>
                      <w:ilvl w:val="0"/>
                      <w:numId w:val="18"/>
                    </w:numPr>
                    <w:suppressAutoHyphens w:val="0"/>
                    <w:autoSpaceDE w:val="0"/>
                    <w:autoSpaceDN/>
                    <w:spacing w:after="160" w:line="360" w:lineRule="auto"/>
                    <w:ind w:right="132"/>
                    <w:jc w:val="both"/>
                    <w:textAlignment w:val="auto"/>
                    <w:rPr>
                      <w:rFonts w:ascii="Calisto MT" w:eastAsia="Calibri" w:hAnsi="Calisto MT"/>
                      <w:sz w:val="22"/>
                      <w:szCs w:val="22"/>
                      <w:lang w:eastAsia="en-US"/>
                    </w:rPr>
                  </w:pPr>
                  <w:r w:rsidRPr="0075521F">
                    <w:rPr>
                      <w:rFonts w:ascii="Calisto MT" w:eastAsia="Calibri" w:hAnsi="Calisto MT"/>
                      <w:color w:val="C0504D"/>
                      <w:sz w:val="22"/>
                      <w:szCs w:val="22"/>
                      <w:lang w:eastAsia="en-US"/>
                    </w:rPr>
                    <w:t xml:space="preserve">Les preuves d’acceptation des conditions du marché </w:t>
                  </w:r>
                </w:p>
              </w:tc>
            </w:tr>
          </w:tbl>
          <w:p w:rsidR="0075521F" w:rsidRPr="0075521F" w:rsidRDefault="0075521F" w:rsidP="0075521F">
            <w:pPr>
              <w:widowControl w:val="0"/>
              <w:suppressAutoHyphens w:val="0"/>
              <w:autoSpaceDE w:val="0"/>
              <w:autoSpaceDN/>
              <w:spacing w:after="160" w:line="360" w:lineRule="auto"/>
              <w:ind w:right="132"/>
              <w:jc w:val="both"/>
              <w:textAlignment w:val="auto"/>
              <w:rPr>
                <w:rFonts w:ascii="Calisto MT" w:eastAsia="Calibri" w:hAnsi="Calisto MT"/>
                <w:b/>
                <w:sz w:val="22"/>
                <w:szCs w:val="22"/>
                <w:lang w:eastAsia="en-US"/>
              </w:rPr>
            </w:pPr>
            <w:r w:rsidRPr="0075521F">
              <w:rPr>
                <w:rFonts w:ascii="Calisto MT" w:eastAsia="Calibri" w:hAnsi="Calisto MT"/>
                <w:b/>
                <w:i/>
                <w:iCs/>
                <w:sz w:val="22"/>
                <w:szCs w:val="22"/>
                <w:lang w:eastAsia="en-US"/>
              </w:rPr>
              <w:t xml:space="preserve"> [Le système de notation des offres par attribution des points est proscrit au profit du mode binaire (oui ou non)]</w:t>
            </w:r>
            <w:r w:rsidRPr="0075521F">
              <w:rPr>
                <w:rFonts w:ascii="Calisto MT" w:eastAsia="Calibri" w:hAnsi="Calisto MT"/>
                <w:b/>
                <w:sz w:val="22"/>
                <w:szCs w:val="22"/>
                <w:lang w:eastAsia="en-US"/>
              </w:rPr>
              <w:t>.</w:t>
            </w:r>
          </w:p>
          <w:p w:rsidR="0075521F" w:rsidRPr="0075521F" w:rsidRDefault="0075521F" w:rsidP="0075521F">
            <w:pPr>
              <w:widowControl w:val="0"/>
              <w:numPr>
                <w:ilvl w:val="0"/>
                <w:numId w:val="34"/>
              </w:numPr>
              <w:suppressAutoHyphens w:val="0"/>
              <w:autoSpaceDE w:val="0"/>
              <w:autoSpaceDN/>
              <w:spacing w:after="160" w:line="360"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color w:val="8064A2"/>
                <w:sz w:val="22"/>
                <w:szCs w:val="22"/>
                <w:lang w:eastAsia="en-US"/>
              </w:rPr>
              <w:t xml:space="preserve">Critères et Sous critères pour l’évaluation détaillée des offres </w:t>
            </w:r>
          </w:p>
          <w:p w:rsidR="0075521F" w:rsidRPr="0075521F" w:rsidRDefault="0075521F" w:rsidP="0075521F">
            <w:pPr>
              <w:widowControl w:val="0"/>
              <w:numPr>
                <w:ilvl w:val="0"/>
                <w:numId w:val="34"/>
              </w:numPr>
              <w:suppressAutoHyphens w:val="0"/>
              <w:autoSpaceDE w:val="0"/>
              <w:autoSpaceDN/>
              <w:spacing w:after="160" w:line="360"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lastRenderedPageBreak/>
              <w:t>Critères éliminatoires</w:t>
            </w:r>
          </w:p>
          <w:p w:rsidR="0075521F" w:rsidRPr="0075521F" w:rsidRDefault="0075521F" w:rsidP="0075521F">
            <w:pPr>
              <w:widowControl w:val="0"/>
              <w:suppressAutoHyphens w:val="0"/>
              <w:autoSpaceDE w:val="0"/>
              <w:autoSpaceDN/>
              <w:spacing w:after="160" w:line="259" w:lineRule="auto"/>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 xml:space="preserve"> Les critères éliminatoires seront à titre indicatifs évalués en fonction des sous critères ci-après :</w:t>
            </w:r>
          </w:p>
          <w:p w:rsidR="0075521F" w:rsidRPr="0075521F" w:rsidRDefault="0075521F" w:rsidP="0075521F">
            <w:pPr>
              <w:widowControl w:val="0"/>
              <w:suppressAutoHyphens w:val="0"/>
              <w:autoSpaceDE w:val="0"/>
              <w:autoSpaceDN/>
              <w:spacing w:after="160" w:line="259"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 xml:space="preserve">[à préciser formellement pour chaque critère, les modalités de validation d'un critère à partir du nombre de sous-critères respectés]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6660"/>
              <w:gridCol w:w="1056"/>
            </w:tblGrid>
            <w:tr w:rsidR="00645A5C" w:rsidRPr="000713B7" w:rsidTr="00645A5C">
              <w:trPr>
                <w:tblHeader/>
                <w:jc w:val="center"/>
              </w:trPr>
              <w:tc>
                <w:tcPr>
                  <w:tcW w:w="562" w:type="dxa"/>
                  <w:shd w:val="clear" w:color="auto" w:fill="DDD9C3"/>
                  <w:vAlign w:val="center"/>
                </w:tcPr>
                <w:p w:rsidR="00645A5C" w:rsidRPr="000713B7" w:rsidRDefault="00645A5C" w:rsidP="00645A5C">
                  <w:pPr>
                    <w:spacing w:before="120" w:after="120"/>
                    <w:rPr>
                      <w:lang w:eastAsia="en-US"/>
                    </w:rPr>
                  </w:pPr>
                  <w:r w:rsidRPr="000713B7">
                    <w:rPr>
                      <w:lang w:eastAsia="en-US"/>
                    </w:rPr>
                    <w:t>N°</w:t>
                  </w:r>
                </w:p>
              </w:tc>
              <w:tc>
                <w:tcPr>
                  <w:tcW w:w="6660" w:type="dxa"/>
                  <w:shd w:val="clear" w:color="auto" w:fill="DDD9C3"/>
                  <w:vAlign w:val="center"/>
                </w:tcPr>
                <w:p w:rsidR="00645A5C" w:rsidRPr="000713B7" w:rsidRDefault="00645A5C" w:rsidP="00645A5C">
                  <w:pPr>
                    <w:spacing w:before="120" w:after="120"/>
                    <w:rPr>
                      <w:lang w:eastAsia="en-US"/>
                    </w:rPr>
                  </w:pPr>
                  <w:r w:rsidRPr="000713B7">
                    <w:rPr>
                      <w:lang w:eastAsia="en-US"/>
                    </w:rPr>
                    <w:t>Rubrique</w:t>
                  </w:r>
                </w:p>
              </w:tc>
              <w:tc>
                <w:tcPr>
                  <w:tcW w:w="1056" w:type="dxa"/>
                  <w:shd w:val="clear" w:color="auto" w:fill="DDD9C3"/>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relatifs au dossier administratif</w:t>
                  </w:r>
                </w:p>
              </w:tc>
            </w:tr>
            <w:tr w:rsidR="00645A5C" w:rsidRPr="000713B7" w:rsidTr="00645A5C">
              <w:trPr>
                <w:trHeight w:val="2495"/>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1</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de la caution de soumission à l’ouverture des plis délivrée par un organisme financier de première catégorie autorisé par le Ministère chargé des Finances à émettre des cautions dans le cadre des marchés publics</w:t>
                  </w:r>
                </w:p>
                <w:p w:rsidR="00645A5C" w:rsidRPr="000713B7" w:rsidRDefault="00645A5C" w:rsidP="00645A5C">
                  <w:pPr>
                    <w:spacing w:before="120" w:after="120"/>
                    <w:rPr>
                      <w:lang w:eastAsia="en-US"/>
                    </w:rPr>
                  </w:pPr>
                  <w:r w:rsidRPr="000713B7">
                    <w:rPr>
                      <w:lang w:eastAsia="en-US"/>
                    </w:rPr>
                    <w:t>NB : Une caution de soumission produite mais n'ayant aucun rapport avec la consultation concernée est considérée comme absente. La caution de soumission présentée par un soumissionnaire au cours de la séance d’ouverture des plis est irrecevable.</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543"/>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2</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Non-production au-delà du délai de 48h d’une pièce du dossier administratif jugée non conforme ou absente lors de l’ouverture des plis, (excepté le cautionnement de soumission)</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relatifs à l’offre technique</w:t>
                  </w:r>
                </w:p>
              </w:tc>
            </w:tr>
            <w:tr w:rsidR="00645A5C" w:rsidRPr="000713B7" w:rsidTr="00645A5C">
              <w:trPr>
                <w:trHeight w:val="101"/>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3</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de la charte d’intégrité datée et signée</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4</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de la déclaration d’engagement au respect des clauses environnementales</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relatifs à l’offre financière</w:t>
                  </w:r>
                </w:p>
              </w:tc>
            </w:tr>
            <w:tr w:rsidR="00645A5C" w:rsidRPr="000713B7" w:rsidTr="00645A5C">
              <w:trPr>
                <w:trHeight w:val="60"/>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5</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d’un prix unitaire quantifié dans l’offre financière</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67"/>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6</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de l’absence d’un élément de l’offre financière (la soumission, les BPU, le DQE) </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2031CF">
              <w:trPr>
                <w:jc w:val="center"/>
              </w:trPr>
              <w:tc>
                <w:tcPr>
                  <w:tcW w:w="8278" w:type="dxa"/>
                  <w:gridSpan w:val="3"/>
                  <w:shd w:val="clear" w:color="auto" w:fill="auto"/>
                  <w:vAlign w:val="center"/>
                </w:tcPr>
                <w:p w:rsidR="00645A5C" w:rsidRPr="000713B7" w:rsidRDefault="00645A5C" w:rsidP="00645A5C">
                  <w:pPr>
                    <w:spacing w:before="120" w:after="120"/>
                    <w:rPr>
                      <w:lang w:eastAsia="en-US"/>
                    </w:rPr>
                  </w:pPr>
                  <w:r w:rsidRPr="000713B7">
                    <w:rPr>
                      <w:lang w:eastAsia="en-US"/>
                    </w:rPr>
                    <w:t>Critères éliminatoires d’ordre général</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7</w:t>
                  </w:r>
                </w:p>
              </w:tc>
              <w:tc>
                <w:tcPr>
                  <w:tcW w:w="6660" w:type="dxa"/>
                  <w:shd w:val="clear" w:color="auto" w:fill="auto"/>
                  <w:vAlign w:val="center"/>
                </w:tcPr>
                <w:p w:rsidR="00645A5C" w:rsidRPr="000713B7" w:rsidRDefault="00645A5C" w:rsidP="00645A5C">
                  <w:pPr>
                    <w:spacing w:before="120" w:after="120"/>
                    <w:rPr>
                      <w:lang w:eastAsia="en-US"/>
                    </w:rPr>
                  </w:pPr>
                  <w:bookmarkStart w:id="191" w:name="_Hlk137558071"/>
                  <w:r w:rsidRPr="000713B7">
                    <w:rPr>
                      <w:lang w:eastAsia="en-US"/>
                    </w:rPr>
                    <w:t>CCAP paraphé sur chaque page et signé assorti de la mention « lu et approuvé »</w:t>
                  </w:r>
                  <w:bookmarkEnd w:id="191"/>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8</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Fausses déclarations, manœuvres frauduleuses ou falsification des pièces</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9</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Non-respect d’au moins 7/8 critères essentiels </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629"/>
                <w:jc w:val="center"/>
              </w:trPr>
              <w:tc>
                <w:tcPr>
                  <w:tcW w:w="562" w:type="dxa"/>
                  <w:shd w:val="clear" w:color="auto" w:fill="auto"/>
                  <w:vAlign w:val="center"/>
                </w:tcPr>
                <w:p w:rsidR="00645A5C" w:rsidRPr="000713B7" w:rsidRDefault="00645A5C" w:rsidP="00645A5C">
                  <w:pPr>
                    <w:spacing w:before="120" w:after="120"/>
                    <w:rPr>
                      <w:lang w:eastAsia="en-US"/>
                    </w:rPr>
                  </w:pPr>
                  <w:r w:rsidRPr="000713B7">
                    <w:rPr>
                      <w:lang w:eastAsia="en-US"/>
                    </w:rPr>
                    <w:t>10</w:t>
                  </w:r>
                </w:p>
              </w:tc>
              <w:tc>
                <w:tcPr>
                  <w:tcW w:w="6660" w:type="dxa"/>
                  <w:shd w:val="clear" w:color="auto" w:fill="auto"/>
                  <w:vAlign w:val="center"/>
                </w:tcPr>
                <w:p w:rsidR="00645A5C" w:rsidRPr="000713B7" w:rsidRDefault="00645A5C" w:rsidP="00645A5C">
                  <w:pPr>
                    <w:spacing w:before="120" w:after="120"/>
                    <w:rPr>
                      <w:lang w:eastAsia="en-US"/>
                    </w:rPr>
                  </w:pPr>
                  <w:r w:rsidRPr="000713B7">
                    <w:rPr>
                      <w:lang w:eastAsia="en-US"/>
                    </w:rPr>
                    <w:t>Absence d’une déclaration sur l’honneur de n’avoir pas abandonné de chantier durant les trois dernières années</w:t>
                  </w:r>
                </w:p>
              </w:tc>
              <w:tc>
                <w:tcPr>
                  <w:tcW w:w="1056" w:type="dxa"/>
                  <w:shd w:val="clear" w:color="auto" w:fill="auto"/>
                  <w:vAlign w:val="center"/>
                </w:tcPr>
                <w:p w:rsidR="00645A5C" w:rsidRPr="000713B7" w:rsidRDefault="00645A5C" w:rsidP="00645A5C">
                  <w:pPr>
                    <w:spacing w:before="120" w:after="120"/>
                    <w:rPr>
                      <w:lang w:eastAsia="en-US"/>
                    </w:rPr>
                  </w:pPr>
                  <w:r w:rsidRPr="000713B7">
                    <w:rPr>
                      <w:lang w:eastAsia="en-US"/>
                    </w:rPr>
                    <w:t>Oui/Non</w:t>
                  </w:r>
                </w:p>
              </w:tc>
            </w:tr>
            <w:tr w:rsidR="00645A5C" w:rsidRPr="000713B7" w:rsidTr="00645A5C">
              <w:trPr>
                <w:trHeight w:val="629"/>
                <w:jc w:val="center"/>
              </w:trPr>
              <w:tc>
                <w:tcPr>
                  <w:tcW w:w="562" w:type="dxa"/>
                  <w:shd w:val="clear" w:color="auto" w:fill="auto"/>
                  <w:vAlign w:val="center"/>
                </w:tcPr>
                <w:p w:rsidR="00645A5C" w:rsidRPr="000713B7" w:rsidRDefault="00645A5C" w:rsidP="00645A5C">
                  <w:pPr>
                    <w:spacing w:before="120" w:after="120"/>
                    <w:rPr>
                      <w:lang w:eastAsia="en-US"/>
                    </w:rPr>
                  </w:pPr>
                  <w:r>
                    <w:rPr>
                      <w:lang w:eastAsia="en-US"/>
                    </w:rPr>
                    <w:lastRenderedPageBreak/>
                    <w:t>11</w:t>
                  </w:r>
                </w:p>
              </w:tc>
              <w:tc>
                <w:tcPr>
                  <w:tcW w:w="6660" w:type="dxa"/>
                  <w:shd w:val="clear" w:color="auto" w:fill="auto"/>
                  <w:vAlign w:val="center"/>
                </w:tcPr>
                <w:p w:rsidR="00645A5C" w:rsidRPr="000713B7" w:rsidRDefault="00645A5C" w:rsidP="00645A5C">
                  <w:pPr>
                    <w:spacing w:before="120" w:after="120"/>
                    <w:rPr>
                      <w:lang w:eastAsia="en-US"/>
                    </w:rPr>
                  </w:pPr>
                  <w:r>
                    <w:t>de l’absence de prospectus accompagnés des fiches techniques du fabricant (pour l’équipement (lot 1))</w:t>
                  </w:r>
                </w:p>
              </w:tc>
              <w:tc>
                <w:tcPr>
                  <w:tcW w:w="1056" w:type="dxa"/>
                  <w:shd w:val="clear" w:color="auto" w:fill="auto"/>
                  <w:vAlign w:val="center"/>
                </w:tcPr>
                <w:p w:rsidR="00645A5C" w:rsidRPr="000713B7" w:rsidRDefault="00645A5C" w:rsidP="00645A5C">
                  <w:pPr>
                    <w:spacing w:before="120" w:after="120"/>
                    <w:rPr>
                      <w:lang w:eastAsia="en-US"/>
                    </w:rPr>
                  </w:pPr>
                  <w:r>
                    <w:rPr>
                      <w:lang w:eastAsia="en-US"/>
                    </w:rPr>
                    <w:t>Oui/Non</w:t>
                  </w:r>
                </w:p>
              </w:tc>
            </w:tr>
          </w:tbl>
          <w:p w:rsidR="0075521F" w:rsidRPr="00645A5C" w:rsidRDefault="0075521F" w:rsidP="0075521F">
            <w:pPr>
              <w:widowControl w:val="0"/>
              <w:suppressAutoHyphens w:val="0"/>
              <w:autoSpaceDE w:val="0"/>
              <w:autoSpaceDN/>
              <w:spacing w:after="160" w:line="360" w:lineRule="auto"/>
              <w:jc w:val="both"/>
              <w:textAlignment w:val="auto"/>
              <w:rPr>
                <w:rFonts w:ascii="Calisto MT" w:eastAsia="Calibri" w:hAnsi="Calisto MT"/>
                <w:b/>
                <w:bCs/>
                <w:i/>
                <w:iCs/>
                <w:color w:val="FF0000"/>
                <w:sz w:val="8"/>
                <w:szCs w:val="22"/>
                <w:lang w:eastAsia="en-US"/>
              </w:rPr>
            </w:pPr>
          </w:p>
          <w:p w:rsidR="0075521F" w:rsidRPr="0075521F" w:rsidRDefault="0075521F" w:rsidP="0075521F">
            <w:pPr>
              <w:widowControl w:val="0"/>
              <w:numPr>
                <w:ilvl w:val="0"/>
                <w:numId w:val="34"/>
              </w:numPr>
              <w:suppressAutoHyphens w:val="0"/>
              <w:autoSpaceDE w:val="0"/>
              <w:autoSpaceDN/>
              <w:spacing w:after="160" w:line="360" w:lineRule="auto"/>
              <w:jc w:val="both"/>
              <w:textAlignment w:val="auto"/>
              <w:rPr>
                <w:rFonts w:ascii="Calisto MT" w:eastAsia="Calibri" w:hAnsi="Calisto MT"/>
                <w:b/>
                <w:sz w:val="22"/>
                <w:szCs w:val="22"/>
                <w:lang w:eastAsia="en-US"/>
              </w:rPr>
            </w:pPr>
            <w:r w:rsidRPr="0075521F">
              <w:rPr>
                <w:rFonts w:ascii="Calisto MT" w:eastAsia="Calibri" w:hAnsi="Calisto MT"/>
                <w:b/>
                <w:iCs/>
                <w:sz w:val="22"/>
                <w:szCs w:val="22"/>
                <w:lang w:eastAsia="en-US"/>
              </w:rPr>
              <w:t>Critères essentiels</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L’évaluation des critères essentiels ou relatifs à la qualification des Soumissionnaires portera à titre indicatif sur : </w:t>
            </w:r>
          </w:p>
          <w:p w:rsidR="0075521F" w:rsidRPr="0075521F" w:rsidRDefault="0075521F" w:rsidP="0075521F">
            <w:pPr>
              <w:suppressAutoHyphens w:val="0"/>
              <w:autoSpaceDN/>
              <w:spacing w:after="160" w:line="360" w:lineRule="auto"/>
              <w:jc w:val="both"/>
              <w:textAlignment w:val="auto"/>
              <w:rPr>
                <w:rFonts w:ascii="Calisto MT" w:eastAsia="Calibri" w:hAnsi="Calisto MT"/>
                <w:iCs/>
                <w:sz w:val="22"/>
                <w:szCs w:val="22"/>
                <w:lang w:eastAsia="en-US"/>
              </w:rPr>
            </w:pPr>
            <w:bookmarkStart w:id="192" w:name="_Hlk162973707"/>
            <w:r w:rsidRPr="0075521F">
              <w:rPr>
                <w:rFonts w:ascii="Calisto MT" w:eastAsia="Calibri" w:hAnsi="Calisto MT"/>
                <w:b/>
                <w:iCs/>
                <w:sz w:val="22"/>
                <w:szCs w:val="22"/>
                <w:lang w:eastAsia="en-US"/>
              </w:rPr>
              <w:t>la présentation de l’offre</w:t>
            </w:r>
            <w:r w:rsidRPr="0075521F">
              <w:rPr>
                <w:rFonts w:ascii="Calisto MT" w:eastAsia="Calibri" w:hAnsi="Calisto MT"/>
                <w:iCs/>
                <w:sz w:val="22"/>
                <w:szCs w:val="22"/>
                <w:lang w:eastAsia="en-US"/>
              </w:rPr>
              <w:t> ;</w:t>
            </w:r>
          </w:p>
          <w:p w:rsidR="0075521F" w:rsidRPr="0075521F" w:rsidRDefault="0075521F" w:rsidP="0075521F">
            <w:pPr>
              <w:suppressAutoHyphens w:val="0"/>
              <w:autoSpaceDN/>
              <w:spacing w:after="160" w:line="360" w:lineRule="auto"/>
              <w:ind w:left="720"/>
              <w:contextualSpacing/>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(Lisibilité, pièces dans l’ordre du RPAO, sommaires, intercalaire de couleur, pagin</w:t>
            </w:r>
            <w:r w:rsidRPr="0075521F">
              <w:rPr>
                <w:rFonts w:ascii="Calisto MT" w:eastAsia="Calibri" w:hAnsi="Calisto MT"/>
                <w:sz w:val="22"/>
                <w:szCs w:val="22"/>
                <w:u w:val="single"/>
                <w:lang w:eastAsia="en-US"/>
              </w:rPr>
              <w:t>a</w:t>
            </w:r>
            <w:r w:rsidRPr="0075521F">
              <w:rPr>
                <w:rFonts w:ascii="Calisto MT" w:eastAsia="Calibri" w:hAnsi="Calisto MT"/>
                <w:sz w:val="22"/>
                <w:szCs w:val="22"/>
                <w:u w:val="single"/>
                <w:lang w:eastAsia="en-US"/>
              </w:rPr>
              <w:t xml:space="preserve">tion…) </w:t>
            </w:r>
          </w:p>
          <w:p w:rsidR="0075521F" w:rsidRPr="0075521F" w:rsidRDefault="0075521F" w:rsidP="0075521F">
            <w:pPr>
              <w:suppressAutoHyphens w:val="0"/>
              <w:autoSpaceDN/>
              <w:spacing w:after="160" w:line="259" w:lineRule="auto"/>
              <w:ind w:left="278"/>
              <w:contextualSpacing/>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Validation de quatre (04) sous critères par critère   pour obtenir un oui</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b/>
                <w:sz w:val="22"/>
                <w:szCs w:val="22"/>
                <w:u w:val="single"/>
                <w:lang w:eastAsia="en-US"/>
              </w:rPr>
            </w:pPr>
            <w:bookmarkStart w:id="193" w:name="_Hlk162973801"/>
            <w:bookmarkStart w:id="194" w:name="_Hlk163150892"/>
            <w:bookmarkEnd w:id="192"/>
            <w:r w:rsidRPr="0075521F">
              <w:rPr>
                <w:rFonts w:ascii="Calisto MT" w:eastAsia="Calibri" w:hAnsi="Calisto MT"/>
                <w:b/>
                <w:sz w:val="22"/>
                <w:szCs w:val="22"/>
                <w:u w:val="single"/>
                <w:lang w:eastAsia="en-US"/>
              </w:rPr>
              <w:t>Expérience</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b/>
                <w:sz w:val="22"/>
                <w:szCs w:val="22"/>
                <w:u w:val="single"/>
                <w:lang w:eastAsia="en-US"/>
              </w:rPr>
            </w:pPr>
            <w:r w:rsidRPr="0075521F">
              <w:rPr>
                <w:rFonts w:ascii="Calisto MT" w:eastAsia="Calibri" w:hAnsi="Calisto MT"/>
                <w:b/>
                <w:sz w:val="22"/>
                <w:szCs w:val="22"/>
                <w:u w:val="single"/>
                <w:lang w:eastAsia="en-US"/>
              </w:rPr>
              <w:t xml:space="preserve">Expérience générale en travaux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Expérience dans les marchés de travaux de même nature  </w:t>
            </w:r>
          </w:p>
          <w:p w:rsidR="0075521F" w:rsidRDefault="0075521F" w:rsidP="0075521F">
            <w:pPr>
              <w:suppressAutoHyphens w:val="0"/>
              <w:autoSpaceDN/>
              <w:spacing w:after="160" w:line="360" w:lineRule="auto"/>
              <w:jc w:val="both"/>
              <w:textAlignment w:val="auto"/>
              <w:rPr>
                <w:rFonts w:ascii="Calisto MT" w:eastAsia="Calibri" w:hAnsi="Calisto MT"/>
                <w:color w:val="C0504D"/>
                <w:sz w:val="22"/>
                <w:szCs w:val="22"/>
                <w:lang w:eastAsia="en-US"/>
              </w:rPr>
            </w:pPr>
            <w:r w:rsidRPr="0075521F">
              <w:rPr>
                <w:rFonts w:ascii="Calisto MT" w:eastAsia="Calibri" w:hAnsi="Calisto MT"/>
                <w:sz w:val="22"/>
                <w:szCs w:val="22"/>
                <w:lang w:eastAsia="en-US"/>
              </w:rPr>
              <w:t xml:space="preserve">Trois (03) </w:t>
            </w:r>
            <w:r w:rsidRPr="0075521F">
              <w:rPr>
                <w:rFonts w:ascii="Calisto MT" w:eastAsia="Calibri" w:hAnsi="Calisto MT"/>
                <w:bCs/>
                <w:color w:val="C0504D"/>
                <w:sz w:val="22"/>
                <w:szCs w:val="22"/>
                <w:lang w:eastAsia="en-US"/>
              </w:rPr>
              <w:t xml:space="preserve">marchés exécutés </w:t>
            </w:r>
            <w:r w:rsidRPr="0075521F">
              <w:rPr>
                <w:rFonts w:ascii="Calisto MT" w:eastAsia="Calibri" w:hAnsi="Calisto MT"/>
                <w:sz w:val="22"/>
                <w:szCs w:val="22"/>
                <w:lang w:eastAsia="en-US"/>
              </w:rPr>
              <w:t>à titre d’entrepreneur au cours des 0</w:t>
            </w:r>
            <w:r w:rsidR="00645A5C">
              <w:rPr>
                <w:rFonts w:ascii="Calisto MT" w:eastAsia="Calibri" w:hAnsi="Calisto MT"/>
                <w:sz w:val="22"/>
                <w:szCs w:val="22"/>
                <w:lang w:eastAsia="en-US"/>
              </w:rPr>
              <w:t>3</w:t>
            </w:r>
            <w:r w:rsidRPr="0075521F">
              <w:rPr>
                <w:rFonts w:ascii="Calisto MT" w:eastAsia="Calibri" w:hAnsi="Calisto MT"/>
                <w:sz w:val="22"/>
                <w:szCs w:val="22"/>
                <w:lang w:eastAsia="en-US"/>
              </w:rPr>
              <w:t xml:space="preserve"> [</w:t>
            </w:r>
            <w:r w:rsidR="00645A5C">
              <w:rPr>
                <w:rFonts w:ascii="Calisto MT" w:eastAsia="Calibri" w:hAnsi="Calisto MT"/>
                <w:i/>
                <w:sz w:val="22"/>
                <w:szCs w:val="22"/>
                <w:lang w:eastAsia="en-US"/>
              </w:rPr>
              <w:t>trois</w:t>
            </w:r>
            <w:r w:rsidRPr="0075521F">
              <w:rPr>
                <w:rFonts w:ascii="Calisto MT" w:eastAsia="Calibri" w:hAnsi="Calisto MT"/>
                <w:sz w:val="22"/>
                <w:szCs w:val="22"/>
                <w:lang w:eastAsia="en-US"/>
              </w:rPr>
              <w:t xml:space="preserve">] dernières années qui précèdent la date limite de </w:t>
            </w:r>
            <w:r w:rsidRPr="0075521F">
              <w:rPr>
                <w:rFonts w:ascii="Calisto MT" w:eastAsia="Calibri" w:hAnsi="Calisto MT"/>
                <w:color w:val="C0504D"/>
                <w:sz w:val="22"/>
                <w:szCs w:val="22"/>
                <w:lang w:eastAsia="en-US"/>
              </w:rPr>
              <w:t>dépôt des soumissions.</w:t>
            </w:r>
          </w:p>
          <w:p w:rsidR="0075521F" w:rsidRPr="0075521F" w:rsidRDefault="0075521F" w:rsidP="0075521F">
            <w:pPr>
              <w:suppressAutoHyphens w:val="0"/>
              <w:autoSpaceDN/>
              <w:spacing w:after="160" w:line="360" w:lineRule="auto"/>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 xml:space="preserve">Validation de trois (03) sous critères par critère   pour obtenir un oui </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 xml:space="preserve">Expérience spécifique en travaux similaires (à ceux de l’Appel d’Offres) </w:t>
            </w:r>
          </w:p>
          <w:p w:rsidR="00426A55" w:rsidRDefault="0075521F"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sidRPr="0075521F">
              <w:rPr>
                <w:rFonts w:ascii="Calisto MT" w:eastAsia="Calibri" w:hAnsi="Calisto MT"/>
                <w:color w:val="C0504D"/>
                <w:sz w:val="22"/>
                <w:szCs w:val="22"/>
                <w:lang w:eastAsia="en-US"/>
              </w:rPr>
              <w:t>Avoir effectivement exécuté de manière satisfaisante et achevé pour l’essentiel, en tant qu’entrepreneur, ou sous-traitant au moins trois (03)</w:t>
            </w:r>
            <w:r w:rsidRPr="0075521F">
              <w:rPr>
                <w:rFonts w:ascii="Calisto MT" w:eastAsia="Calibri" w:hAnsi="Calisto MT"/>
                <w:bCs/>
                <w:color w:val="C0504D"/>
                <w:sz w:val="22"/>
                <w:szCs w:val="22"/>
                <w:lang w:eastAsia="en-US"/>
              </w:rPr>
              <w:t xml:space="preserve"> marchés</w:t>
            </w:r>
            <w:r w:rsidRPr="0075521F">
              <w:rPr>
                <w:rFonts w:ascii="Calisto MT" w:eastAsia="Calibri" w:hAnsi="Calisto MT"/>
                <w:color w:val="C0504D"/>
                <w:sz w:val="22"/>
                <w:szCs w:val="22"/>
                <w:lang w:eastAsia="en-US"/>
              </w:rPr>
              <w:t xml:space="preserve"> similaires aux travaux </w:t>
            </w:r>
            <w:r w:rsidRPr="0075521F">
              <w:rPr>
                <w:rFonts w:ascii="Calisto MT" w:eastAsia="Calibri" w:hAnsi="Calisto MT"/>
                <w:bCs/>
                <w:i/>
                <w:iCs/>
                <w:color w:val="C0504D"/>
                <w:sz w:val="22"/>
                <w:szCs w:val="22"/>
                <w:lang w:eastAsia="en-US"/>
              </w:rPr>
              <w:t>analogues à celle faisant l’objet des travaux</w:t>
            </w:r>
            <w:r w:rsidRPr="0075521F">
              <w:rPr>
                <w:rFonts w:ascii="Calisto MT" w:eastAsia="Calibri" w:hAnsi="Calisto MT"/>
                <w:color w:val="C0504D"/>
                <w:sz w:val="22"/>
                <w:szCs w:val="22"/>
                <w:lang w:eastAsia="en-US"/>
              </w:rPr>
              <w:t xml:space="preserve"> au cours des </w:t>
            </w:r>
            <w:r w:rsidRPr="0075521F">
              <w:rPr>
                <w:rFonts w:ascii="Calisto MT" w:eastAsia="Calibri" w:hAnsi="Calisto MT"/>
                <w:i/>
                <w:color w:val="C0504D"/>
                <w:sz w:val="22"/>
                <w:szCs w:val="22"/>
                <w:lang w:eastAsia="en-US"/>
              </w:rPr>
              <w:t>cinq</w:t>
            </w:r>
            <w:r w:rsidRPr="0075521F">
              <w:rPr>
                <w:rFonts w:ascii="Calisto MT" w:eastAsia="Calibri" w:hAnsi="Calisto MT"/>
                <w:bCs/>
                <w:color w:val="C0504D"/>
                <w:sz w:val="22"/>
                <w:szCs w:val="22"/>
                <w:lang w:eastAsia="en-US"/>
              </w:rPr>
              <w:t xml:space="preserve"> (05</w:t>
            </w:r>
            <w:r w:rsidRPr="0075521F">
              <w:rPr>
                <w:rFonts w:ascii="Calisto MT" w:eastAsia="Calibri" w:hAnsi="Calisto MT"/>
                <w:color w:val="C0504D"/>
                <w:sz w:val="22"/>
                <w:szCs w:val="22"/>
                <w:lang w:eastAsia="en-US"/>
              </w:rPr>
              <w:t xml:space="preserve">) dernières années avec une </w:t>
            </w:r>
            <w:r w:rsidRPr="0075521F">
              <w:rPr>
                <w:rFonts w:ascii="Calisto MT" w:eastAsia="Calibri" w:hAnsi="Calisto MT"/>
                <w:sz w:val="22"/>
                <w:szCs w:val="22"/>
                <w:lang w:eastAsia="en-US"/>
              </w:rPr>
              <w:t xml:space="preserve">valeur minimale de </w:t>
            </w:r>
          </w:p>
          <w:p w:rsidR="0075521F" w:rsidRDefault="00426A55"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Pr>
                <w:rFonts w:ascii="Calisto MT" w:eastAsia="Calibri" w:hAnsi="Calisto MT"/>
                <w:sz w:val="22"/>
                <w:szCs w:val="22"/>
                <w:lang w:eastAsia="en-US"/>
              </w:rPr>
              <w:t xml:space="preserve">Lot 1 : </w:t>
            </w:r>
            <w:r w:rsidR="0075521F" w:rsidRPr="0075521F">
              <w:rPr>
                <w:rFonts w:ascii="Calisto MT" w:eastAsia="Calibri" w:hAnsi="Calisto MT"/>
                <w:sz w:val="22"/>
                <w:szCs w:val="22"/>
                <w:lang w:eastAsia="en-US"/>
              </w:rPr>
              <w:t xml:space="preserve">50.000.000 </w:t>
            </w:r>
            <w:r>
              <w:rPr>
                <w:rFonts w:ascii="Calisto MT" w:eastAsia="Calibri" w:hAnsi="Calisto MT"/>
                <w:sz w:val="22"/>
                <w:szCs w:val="22"/>
                <w:lang w:eastAsia="en-US"/>
              </w:rPr>
              <w:t>(</w:t>
            </w:r>
            <w:r w:rsidR="0075521F" w:rsidRPr="0075521F">
              <w:rPr>
                <w:rFonts w:ascii="Calisto MT" w:eastAsia="Calibri" w:hAnsi="Calisto MT"/>
                <w:sz w:val="22"/>
                <w:szCs w:val="22"/>
                <w:lang w:eastAsia="en-US"/>
              </w:rPr>
              <w:t>cinquante millions</w:t>
            </w:r>
            <w:r>
              <w:rPr>
                <w:rFonts w:ascii="Calisto MT" w:eastAsia="Calibri" w:hAnsi="Calisto MT"/>
                <w:sz w:val="22"/>
                <w:szCs w:val="22"/>
                <w:lang w:eastAsia="en-US"/>
              </w:rPr>
              <w:t>) FCFA</w:t>
            </w:r>
            <w:r w:rsidR="0075521F" w:rsidRPr="0075521F">
              <w:rPr>
                <w:rFonts w:ascii="Calisto MT" w:eastAsia="Calibri" w:hAnsi="Calisto MT"/>
                <w:sz w:val="22"/>
                <w:szCs w:val="22"/>
                <w:lang w:eastAsia="en-US"/>
              </w:rPr>
              <w:t>.</w:t>
            </w:r>
          </w:p>
          <w:p w:rsidR="00426A55" w:rsidRPr="0075521F" w:rsidRDefault="00426A55"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Pr>
                <w:rFonts w:ascii="Calisto MT" w:eastAsia="Calibri" w:hAnsi="Calisto MT"/>
                <w:sz w:val="22"/>
                <w:szCs w:val="22"/>
                <w:lang w:eastAsia="en-US"/>
              </w:rPr>
              <w:t>Lot 2 : 6 500 000 (six millions cinq cent mille) FCFA.</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 La similitude portera sur la taille physique la complexité, les méthodes/technologies ou autres caractéristiques.</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à préciser  validation de trois (03) sous  critères  pour obtenir  un oui</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[La nature des pièces justificatives de cette expérience doit être appréciée avec objectivité </w:t>
            </w:r>
          </w:p>
          <w:p w:rsidR="0075521F" w:rsidRPr="0075521F" w:rsidRDefault="0075521F" w:rsidP="0075521F">
            <w:pPr>
              <w:suppressAutoHyphens w:val="0"/>
              <w:autoSpaceDN/>
              <w:spacing w:line="259" w:lineRule="auto"/>
              <w:ind w:right="137"/>
              <w:contextualSpacing/>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 xml:space="preserve">Ces références devront être accompagnées des pièces justificatives, en l’occurrence : </w:t>
            </w:r>
          </w:p>
          <w:p w:rsidR="0075521F" w:rsidRPr="0075521F" w:rsidRDefault="0075521F" w:rsidP="0075521F">
            <w:pPr>
              <w:numPr>
                <w:ilvl w:val="0"/>
                <w:numId w:val="33"/>
              </w:numPr>
              <w:suppressAutoHyphens w:val="0"/>
              <w:autoSpaceDN/>
              <w:spacing w:after="160" w:line="244" w:lineRule="auto"/>
              <w:ind w:right="137"/>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Copies des premières et dernières pages du contrat ;</w:t>
            </w:r>
          </w:p>
          <w:p w:rsidR="0075521F" w:rsidRPr="0075521F" w:rsidRDefault="0075521F" w:rsidP="0075521F">
            <w:pPr>
              <w:numPr>
                <w:ilvl w:val="0"/>
                <w:numId w:val="33"/>
              </w:numPr>
              <w:suppressAutoHyphens w:val="0"/>
              <w:autoSpaceDN/>
              <w:spacing w:after="160" w:line="244" w:lineRule="auto"/>
              <w:ind w:right="137"/>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PV de réception provisoire ou définitive ou attestation de bonne fin signée du Maitre d’Ouvrage ;</w:t>
            </w:r>
          </w:p>
          <w:p w:rsidR="0075521F" w:rsidRPr="0075521F" w:rsidRDefault="0075521F" w:rsidP="0075521F">
            <w:pPr>
              <w:numPr>
                <w:ilvl w:val="0"/>
                <w:numId w:val="33"/>
              </w:numPr>
              <w:suppressAutoHyphens w:val="0"/>
              <w:autoSpaceDN/>
              <w:spacing w:after="160" w:line="244" w:lineRule="auto"/>
              <w:ind w:right="137"/>
              <w:textAlignment w:val="auto"/>
              <w:rPr>
                <w:rFonts w:ascii="Calisto MT" w:eastAsia="Calibri" w:hAnsi="Calisto MT"/>
                <w:i/>
                <w:color w:val="FF0000"/>
                <w:sz w:val="22"/>
                <w:szCs w:val="22"/>
                <w:lang w:eastAsia="en-US"/>
              </w:rPr>
            </w:pPr>
            <w:r w:rsidRPr="0075521F">
              <w:rPr>
                <w:rFonts w:ascii="Calisto MT" w:eastAsia="Calibri" w:hAnsi="Calisto MT"/>
                <w:i/>
                <w:color w:val="FF0000"/>
                <w:sz w:val="22"/>
                <w:szCs w:val="22"/>
                <w:lang w:eastAsia="en-US"/>
              </w:rPr>
              <w:t xml:space="preserve">Autres justificatifs le cas échéant et à préciser  </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1. Le nombre de marchés doit être d’un à trois, selon la taille et la complexité du marché en objet, du risque pour le Maître d’Ouvrage de défaillance de la part de l’entreprise. Par exemple, pour des marchés de petite </w:t>
            </w:r>
            <w:r w:rsidRPr="0075521F">
              <w:rPr>
                <w:rFonts w:ascii="Calisto MT" w:eastAsia="Calibri" w:hAnsi="Calisto MT"/>
                <w:i/>
                <w:sz w:val="22"/>
                <w:szCs w:val="22"/>
                <w:lang w:eastAsia="en-US"/>
              </w:rPr>
              <w:lastRenderedPageBreak/>
              <w:t>à moyenne taille, un Maître d’Ouvrage peut être prêt à prendre le risque d’attribuer un marché à un cand</w:t>
            </w:r>
            <w:r w:rsidRPr="0075521F">
              <w:rPr>
                <w:rFonts w:ascii="Calisto MT" w:eastAsia="Calibri" w:hAnsi="Calisto MT"/>
                <w:i/>
                <w:sz w:val="22"/>
                <w:szCs w:val="22"/>
                <w:lang w:eastAsia="en-US"/>
              </w:rPr>
              <w:t>i</w:t>
            </w:r>
            <w:r w:rsidRPr="0075521F">
              <w:rPr>
                <w:rFonts w:ascii="Calisto MT" w:eastAsia="Calibri" w:hAnsi="Calisto MT"/>
                <w:i/>
                <w:sz w:val="22"/>
                <w:szCs w:val="22"/>
                <w:lang w:eastAsia="en-US"/>
              </w:rPr>
              <w:t>dat qui n’a réalisé qu’un seul marché similaire. Ce nombre doit être également fixé de façon discriminatoire mais en prenant en compte le nombre d’ouvrages de même nature réalisés dans le pays.</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2. La période couverte (à préciser).</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3. Le montant indiqué pourrait être d’environ 75% de la valeur estimée du marché, en montant arrondi.]</w:t>
            </w:r>
          </w:p>
          <w:p w:rsidR="0075521F" w:rsidRPr="0075521F" w:rsidRDefault="0075521F" w:rsidP="0075521F">
            <w:pPr>
              <w:suppressAutoHyphens w:val="0"/>
              <w:autoSpaceDN/>
              <w:spacing w:after="160" w:line="360" w:lineRule="auto"/>
              <w:ind w:right="137"/>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4. </w:t>
            </w:r>
            <w:r w:rsidRPr="0075521F">
              <w:rPr>
                <w:rFonts w:ascii="Calisto MT" w:eastAsia="Calibri" w:hAnsi="Calisto MT"/>
                <w:i/>
                <w:color w:val="C0504D"/>
                <w:sz w:val="22"/>
                <w:szCs w:val="22"/>
                <w:lang w:eastAsia="en-US"/>
              </w:rPr>
              <w:t>Pour les marchés dans lesquels la période de garantie n’est pas encore échue, le PV de réception prov</w:t>
            </w:r>
            <w:r w:rsidRPr="0075521F">
              <w:rPr>
                <w:rFonts w:ascii="Calisto MT" w:eastAsia="Calibri" w:hAnsi="Calisto MT"/>
                <w:i/>
                <w:color w:val="C0504D"/>
                <w:sz w:val="22"/>
                <w:szCs w:val="22"/>
                <w:lang w:eastAsia="en-US"/>
              </w:rPr>
              <w:t>i</w:t>
            </w:r>
            <w:r w:rsidRPr="0075521F">
              <w:rPr>
                <w:rFonts w:ascii="Calisto MT" w:eastAsia="Calibri" w:hAnsi="Calisto MT"/>
                <w:i/>
                <w:color w:val="C0504D"/>
                <w:sz w:val="22"/>
                <w:szCs w:val="22"/>
                <w:lang w:eastAsia="en-US"/>
              </w:rPr>
              <w:t>soire  fait foi le cas échéant le PV de réception définitive fait foi</w:t>
            </w:r>
            <w:r w:rsidRPr="0075521F">
              <w:rPr>
                <w:rFonts w:ascii="Calisto MT" w:eastAsia="Calibri" w:hAnsi="Calisto MT"/>
                <w:b/>
                <w:bCs/>
                <w:i/>
                <w:color w:val="C0504D"/>
                <w:sz w:val="22"/>
                <w:szCs w:val="22"/>
                <w:lang w:eastAsia="en-US"/>
              </w:rPr>
              <w:t>]</w:t>
            </w:r>
            <w:r w:rsidRPr="0075521F">
              <w:rPr>
                <w:rFonts w:ascii="Calisto MT" w:eastAsia="Calibri" w:hAnsi="Calisto MT"/>
                <w:i/>
                <w:color w:val="C0504D"/>
                <w:sz w:val="22"/>
                <w:szCs w:val="22"/>
                <w:lang w:eastAsia="en-US"/>
              </w:rPr>
              <w:t xml:space="preserve">. </w:t>
            </w:r>
          </w:p>
          <w:p w:rsidR="0075521F" w:rsidRPr="0075521F" w:rsidRDefault="0075521F" w:rsidP="0075521F">
            <w:pPr>
              <w:suppressAutoHyphens w:val="0"/>
              <w:autoSpaceDN/>
              <w:spacing w:line="360" w:lineRule="auto"/>
              <w:ind w:right="137"/>
              <w:contextualSpacing/>
              <w:jc w:val="both"/>
              <w:textAlignment w:val="auto"/>
              <w:rPr>
                <w:rFonts w:ascii="Calisto MT" w:eastAsia="Calibri" w:hAnsi="Calisto MT"/>
                <w:i/>
                <w:sz w:val="22"/>
                <w:szCs w:val="22"/>
                <w:lang w:eastAsia="en-US"/>
              </w:rPr>
            </w:pP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Personnel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Candidat doit établir qu’il dispose du personnel requis pour les postes-clés exigés, notamment :</w:t>
            </w:r>
          </w:p>
          <w:tbl>
            <w:tblPr>
              <w:tblW w:w="8179" w:type="dxa"/>
              <w:tblInd w:w="457" w:type="dxa"/>
              <w:tblCellMar>
                <w:left w:w="0" w:type="dxa"/>
                <w:right w:w="0" w:type="dxa"/>
              </w:tblCellMar>
              <w:tblLook w:val="0000"/>
            </w:tblPr>
            <w:tblGrid>
              <w:gridCol w:w="1656"/>
              <w:gridCol w:w="1164"/>
              <w:gridCol w:w="1582"/>
              <w:gridCol w:w="1275"/>
              <w:gridCol w:w="1155"/>
              <w:gridCol w:w="1347"/>
            </w:tblGrid>
            <w:tr w:rsidR="0075521F" w:rsidRPr="0075521F" w:rsidTr="00012D24">
              <w:trPr>
                <w:trHeight w:hRule="exact" w:val="1369"/>
              </w:trPr>
              <w:tc>
                <w:tcPr>
                  <w:tcW w:w="1722"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tabs>
                      <w:tab w:val="left" w:pos="3295"/>
                    </w:tabs>
                    <w:suppressAutoHyphens w:val="0"/>
                    <w:autoSpaceDE w:val="0"/>
                    <w:autoSpaceDN/>
                    <w:adjustRightInd w:val="0"/>
                    <w:spacing w:after="160" w:line="259" w:lineRule="auto"/>
                    <w:ind w:right="133"/>
                    <w:jc w:val="center"/>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Nom</w:t>
                  </w:r>
                </w:p>
              </w:tc>
              <w:tc>
                <w:tcPr>
                  <w:tcW w:w="1164"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tabs>
                      <w:tab w:val="left" w:pos="3295"/>
                    </w:tabs>
                    <w:suppressAutoHyphens w:val="0"/>
                    <w:autoSpaceDE w:val="0"/>
                    <w:autoSpaceDN/>
                    <w:adjustRightInd w:val="0"/>
                    <w:spacing w:after="160" w:line="259" w:lineRule="auto"/>
                    <w:ind w:right="283"/>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Fonction proposée</w:t>
                  </w:r>
                </w:p>
              </w:tc>
              <w:tc>
                <w:tcPr>
                  <w:tcW w:w="1472"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tabs>
                      <w:tab w:val="left" w:pos="3295"/>
                    </w:tabs>
                    <w:suppressAutoHyphens w:val="0"/>
                    <w:autoSpaceDE w:val="0"/>
                    <w:autoSpaceDN/>
                    <w:adjustRightInd w:val="0"/>
                    <w:spacing w:after="160" w:line="259" w:lineRule="auto"/>
                    <w:ind w:right="283"/>
                    <w:jc w:val="center"/>
                    <w:textAlignment w:val="auto"/>
                    <w:rPr>
                      <w:rFonts w:ascii="Calisto MT" w:eastAsia="Calibri" w:hAnsi="Calisto MT"/>
                      <w:sz w:val="22"/>
                      <w:szCs w:val="22"/>
                      <w:lang w:eastAsia="en-US"/>
                    </w:rPr>
                  </w:pPr>
                  <w:r w:rsidRPr="0075521F">
                    <w:rPr>
                      <w:rFonts w:ascii="Calisto MT" w:eastAsia="Calibri" w:hAnsi="Calisto MT"/>
                      <w:b/>
                      <w:bCs/>
                      <w:sz w:val="22"/>
                      <w:szCs w:val="22"/>
                      <w:lang w:eastAsia="en-US"/>
                    </w:rPr>
                    <w:t>Qualification minimale</w:t>
                  </w:r>
                </w:p>
              </w:tc>
              <w:tc>
                <w:tcPr>
                  <w:tcW w:w="1276"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Année d’Expérience</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Générale</w:t>
                  </w:r>
                </w:p>
              </w:tc>
              <w:tc>
                <w:tcPr>
                  <w:tcW w:w="1161"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Expérience Spécifique</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En</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Terme de projets s</w:t>
                  </w:r>
                  <w:r w:rsidRPr="0075521F">
                    <w:rPr>
                      <w:rFonts w:ascii="Calisto MT" w:eastAsia="Calibri" w:hAnsi="Calisto MT"/>
                      <w:b/>
                      <w:bCs/>
                      <w:sz w:val="22"/>
                      <w:szCs w:val="22"/>
                      <w:lang w:eastAsia="en-US"/>
                    </w:rPr>
                    <w:t>i</w:t>
                  </w:r>
                  <w:r w:rsidRPr="0075521F">
                    <w:rPr>
                      <w:rFonts w:ascii="Calisto MT" w:eastAsia="Calibri" w:hAnsi="Calisto MT"/>
                      <w:b/>
                      <w:bCs/>
                      <w:sz w:val="22"/>
                      <w:szCs w:val="22"/>
                      <w:lang w:eastAsia="en-US"/>
                    </w:rPr>
                    <w:t>milaires</w:t>
                  </w:r>
                </w:p>
              </w:tc>
              <w:tc>
                <w:tcPr>
                  <w:tcW w:w="1384" w:type="dxa"/>
                  <w:tcBorders>
                    <w:top w:val="single" w:sz="4" w:space="0" w:color="221F1F"/>
                    <w:left w:val="single" w:sz="4" w:space="0" w:color="221F1F"/>
                    <w:bottom w:val="single" w:sz="4" w:space="0" w:color="221F1F"/>
                    <w:right w:val="single" w:sz="4" w:space="0" w:color="221F1F"/>
                  </w:tcBorders>
                  <w:shd w:val="clear" w:color="auto" w:fill="D9D9D9"/>
                  <w:vAlign w:val="center"/>
                </w:tcPr>
                <w:p w:rsidR="0075521F" w:rsidRPr="0075521F" w:rsidRDefault="0075521F" w:rsidP="0075521F">
                  <w:pPr>
                    <w:widowControl w:val="0"/>
                    <w:suppressAutoHyphens w:val="0"/>
                    <w:autoSpaceDE w:val="0"/>
                    <w:autoSpaceDN/>
                    <w:adjustRightInd w:val="0"/>
                    <w:spacing w:after="160" w:line="259" w:lineRule="auto"/>
                    <w:ind w:left="572" w:right="-20" w:hanging="595"/>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Poste ou fon</w:t>
                  </w:r>
                  <w:r w:rsidRPr="0075521F">
                    <w:rPr>
                      <w:rFonts w:ascii="Calisto MT" w:eastAsia="Calibri" w:hAnsi="Calisto MT"/>
                      <w:b/>
                      <w:bCs/>
                      <w:sz w:val="22"/>
                      <w:szCs w:val="22"/>
                      <w:lang w:eastAsia="en-US"/>
                    </w:rPr>
                    <w:t>c</w:t>
                  </w:r>
                  <w:r w:rsidRPr="0075521F">
                    <w:rPr>
                      <w:rFonts w:ascii="Calisto MT" w:eastAsia="Calibri" w:hAnsi="Calisto MT"/>
                      <w:b/>
                      <w:bCs/>
                      <w:sz w:val="22"/>
                      <w:szCs w:val="22"/>
                      <w:lang w:eastAsia="en-US"/>
                    </w:rPr>
                    <w:t>tion</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Occupé pour</w:t>
                  </w:r>
                </w:p>
                <w:p w:rsidR="0075521F" w:rsidRPr="0075521F" w:rsidRDefault="0075521F" w:rsidP="0075521F">
                  <w:pPr>
                    <w:widowControl w:val="0"/>
                    <w:suppressAutoHyphens w:val="0"/>
                    <w:autoSpaceDE w:val="0"/>
                    <w:autoSpaceDN/>
                    <w:adjustRightInd w:val="0"/>
                    <w:spacing w:after="160" w:line="259" w:lineRule="auto"/>
                    <w:ind w:right="-20"/>
                    <w:jc w:val="center"/>
                    <w:textAlignment w:val="auto"/>
                    <w:rPr>
                      <w:rFonts w:ascii="Calisto MT" w:eastAsia="Calibri" w:hAnsi="Calisto MT"/>
                      <w:b/>
                      <w:bCs/>
                      <w:sz w:val="22"/>
                      <w:szCs w:val="22"/>
                      <w:lang w:eastAsia="en-US"/>
                    </w:rPr>
                  </w:pPr>
                  <w:r w:rsidRPr="0075521F">
                    <w:rPr>
                      <w:rFonts w:ascii="Calisto MT" w:eastAsia="Calibri" w:hAnsi="Calisto MT"/>
                      <w:b/>
                      <w:bCs/>
                      <w:sz w:val="22"/>
                      <w:szCs w:val="22"/>
                      <w:lang w:eastAsia="en-US"/>
                    </w:rPr>
                    <w:t>Chaque pr</w:t>
                  </w:r>
                  <w:r w:rsidRPr="0075521F">
                    <w:rPr>
                      <w:rFonts w:ascii="Calisto MT" w:eastAsia="Calibri" w:hAnsi="Calisto MT"/>
                      <w:b/>
                      <w:bCs/>
                      <w:sz w:val="22"/>
                      <w:szCs w:val="22"/>
                      <w:lang w:eastAsia="en-US"/>
                    </w:rPr>
                    <w:t>o</w:t>
                  </w:r>
                  <w:r w:rsidRPr="0075521F">
                    <w:rPr>
                      <w:rFonts w:ascii="Calisto MT" w:eastAsia="Calibri" w:hAnsi="Calisto MT"/>
                      <w:b/>
                      <w:bCs/>
                      <w:sz w:val="22"/>
                      <w:szCs w:val="22"/>
                      <w:lang w:eastAsia="en-US"/>
                    </w:rPr>
                    <w:t>jet</w:t>
                  </w:r>
                </w:p>
                <w:p w:rsidR="0075521F" w:rsidRPr="0075521F" w:rsidRDefault="0075521F" w:rsidP="0075521F">
                  <w:pPr>
                    <w:widowControl w:val="0"/>
                    <w:suppressAutoHyphens w:val="0"/>
                    <w:autoSpaceDE w:val="0"/>
                    <w:autoSpaceDN/>
                    <w:adjustRightInd w:val="0"/>
                    <w:spacing w:after="160" w:line="259" w:lineRule="auto"/>
                    <w:ind w:left="878" w:right="-20" w:hanging="595"/>
                    <w:jc w:val="center"/>
                    <w:textAlignment w:val="auto"/>
                    <w:rPr>
                      <w:rFonts w:ascii="Calisto MT" w:eastAsia="Calibri" w:hAnsi="Calisto MT"/>
                      <w:sz w:val="22"/>
                      <w:szCs w:val="22"/>
                      <w:lang w:eastAsia="en-US"/>
                    </w:rPr>
                  </w:pPr>
                </w:p>
              </w:tc>
            </w:tr>
            <w:tr w:rsidR="0075521F" w:rsidRPr="0075521F" w:rsidTr="00012D24">
              <w:trPr>
                <w:trHeight w:hRule="exact" w:val="1355"/>
              </w:trPr>
              <w:tc>
                <w:tcPr>
                  <w:tcW w:w="172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16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Conducteur des travaux</w:t>
                  </w:r>
                </w:p>
              </w:tc>
              <w:tc>
                <w:tcPr>
                  <w:tcW w:w="147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Technicien S</w:t>
                  </w:r>
                  <w:r w:rsidRPr="0075521F">
                    <w:rPr>
                      <w:rFonts w:ascii="Calisto MT" w:eastAsia="Calibri" w:hAnsi="Calisto MT"/>
                      <w:sz w:val="22"/>
                      <w:szCs w:val="22"/>
                      <w:lang w:eastAsia="en-US"/>
                    </w:rPr>
                    <w:t>u</w:t>
                  </w:r>
                  <w:r w:rsidRPr="0075521F">
                    <w:rPr>
                      <w:rFonts w:ascii="Calisto MT" w:eastAsia="Calibri" w:hAnsi="Calisto MT"/>
                      <w:sz w:val="22"/>
                      <w:szCs w:val="22"/>
                      <w:lang w:eastAsia="en-US"/>
                    </w:rPr>
                    <w:t>périeur de Génie Civil ou Génie Rural</w:t>
                  </w:r>
                </w:p>
              </w:tc>
              <w:tc>
                <w:tcPr>
                  <w:tcW w:w="1276"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Conducteur de travaux avec trois (03) ans d’expérience dans les tr</w:t>
                  </w:r>
                  <w:r w:rsidRPr="0075521F">
                    <w:rPr>
                      <w:rFonts w:ascii="Calisto MT" w:eastAsia="Calibri" w:hAnsi="Calisto MT"/>
                      <w:i/>
                      <w:sz w:val="22"/>
                      <w:szCs w:val="22"/>
                      <w:lang w:eastAsia="en-US"/>
                    </w:rPr>
                    <w:t>a</w:t>
                  </w:r>
                  <w:r w:rsidRPr="0075521F">
                    <w:rPr>
                      <w:rFonts w:ascii="Calisto MT" w:eastAsia="Calibri" w:hAnsi="Calisto MT"/>
                      <w:i/>
                      <w:sz w:val="22"/>
                      <w:szCs w:val="22"/>
                      <w:lang w:eastAsia="en-US"/>
                    </w:rPr>
                    <w:t>vaux similaires</w:t>
                  </w:r>
                </w:p>
              </w:tc>
              <w:tc>
                <w:tcPr>
                  <w:tcW w:w="1161"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38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r>
            <w:tr w:rsidR="0075521F" w:rsidRPr="0075521F" w:rsidTr="00012D24">
              <w:trPr>
                <w:trHeight w:hRule="exact" w:val="1701"/>
              </w:trPr>
              <w:tc>
                <w:tcPr>
                  <w:tcW w:w="172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16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Chef Cha</w:t>
                  </w:r>
                  <w:r w:rsidRPr="0075521F">
                    <w:rPr>
                      <w:rFonts w:ascii="Calisto MT" w:eastAsia="Calibri" w:hAnsi="Calisto MT"/>
                      <w:i/>
                      <w:sz w:val="22"/>
                      <w:szCs w:val="22"/>
                      <w:lang w:eastAsia="en-US"/>
                    </w:rPr>
                    <w:t>n</w:t>
                  </w:r>
                  <w:r w:rsidRPr="0075521F">
                    <w:rPr>
                      <w:rFonts w:ascii="Calisto MT" w:eastAsia="Calibri" w:hAnsi="Calisto MT"/>
                      <w:i/>
                      <w:sz w:val="22"/>
                      <w:szCs w:val="22"/>
                      <w:lang w:eastAsia="en-US"/>
                    </w:rPr>
                    <w:t>tier</w:t>
                  </w:r>
                </w:p>
              </w:tc>
              <w:tc>
                <w:tcPr>
                  <w:tcW w:w="1472"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CAP en maço</w:t>
                  </w:r>
                  <w:r w:rsidRPr="0075521F">
                    <w:rPr>
                      <w:rFonts w:ascii="Calisto MT" w:eastAsia="Calibri" w:hAnsi="Calisto MT"/>
                      <w:sz w:val="22"/>
                      <w:szCs w:val="22"/>
                      <w:lang w:eastAsia="en-US"/>
                    </w:rPr>
                    <w:t>n</w:t>
                  </w:r>
                  <w:r w:rsidRPr="0075521F">
                    <w:rPr>
                      <w:rFonts w:ascii="Calisto MT" w:eastAsia="Calibri" w:hAnsi="Calisto MT"/>
                      <w:sz w:val="22"/>
                      <w:szCs w:val="22"/>
                      <w:lang w:eastAsia="en-US"/>
                    </w:rPr>
                    <w:t xml:space="preserve">nerie </w:t>
                  </w:r>
                </w:p>
              </w:tc>
              <w:tc>
                <w:tcPr>
                  <w:tcW w:w="1276"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suppressAutoHyphens w:val="0"/>
                    <w:autoSpaceDN/>
                    <w:spacing w:after="160" w:line="259" w:lineRule="auto"/>
                    <w:jc w:val="both"/>
                    <w:textAlignment w:val="auto"/>
                    <w:rPr>
                      <w:rFonts w:ascii="Calisto MT" w:eastAsia="Calibri" w:hAnsi="Calisto MT"/>
                      <w:sz w:val="22"/>
                      <w:szCs w:val="22"/>
                      <w:lang w:eastAsia="en-US"/>
                    </w:rPr>
                  </w:pPr>
                  <w:r w:rsidRPr="0075521F">
                    <w:rPr>
                      <w:rFonts w:ascii="Calisto MT" w:eastAsia="Calibri" w:hAnsi="Calisto MT"/>
                      <w:i/>
                      <w:sz w:val="22"/>
                      <w:szCs w:val="22"/>
                      <w:lang w:eastAsia="en-US"/>
                    </w:rPr>
                    <w:t>Chef chantier avec trois (03) ans d’expérience dans les tr</w:t>
                  </w:r>
                  <w:r w:rsidRPr="0075521F">
                    <w:rPr>
                      <w:rFonts w:ascii="Calisto MT" w:eastAsia="Calibri" w:hAnsi="Calisto MT"/>
                      <w:i/>
                      <w:sz w:val="22"/>
                      <w:szCs w:val="22"/>
                      <w:lang w:eastAsia="en-US"/>
                    </w:rPr>
                    <w:t>a</w:t>
                  </w:r>
                  <w:r w:rsidRPr="0075521F">
                    <w:rPr>
                      <w:rFonts w:ascii="Calisto MT" w:eastAsia="Calibri" w:hAnsi="Calisto MT"/>
                      <w:i/>
                      <w:sz w:val="22"/>
                      <w:szCs w:val="22"/>
                      <w:lang w:eastAsia="en-US"/>
                    </w:rPr>
                    <w:t>vaux similaires</w:t>
                  </w:r>
                </w:p>
              </w:tc>
              <w:tc>
                <w:tcPr>
                  <w:tcW w:w="1161"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c>
                <w:tcPr>
                  <w:tcW w:w="1384" w:type="dxa"/>
                  <w:tcBorders>
                    <w:top w:val="single" w:sz="4" w:space="0" w:color="221F1F"/>
                    <w:left w:val="single" w:sz="4" w:space="0" w:color="221F1F"/>
                    <w:bottom w:val="single" w:sz="4" w:space="0" w:color="221F1F"/>
                    <w:right w:val="single" w:sz="4" w:space="0" w:color="221F1F"/>
                  </w:tcBorders>
                  <w:vAlign w:val="center"/>
                </w:tcPr>
                <w:p w:rsidR="0075521F" w:rsidRPr="0075521F" w:rsidRDefault="0075521F" w:rsidP="0075521F">
                  <w:pPr>
                    <w:widowControl w:val="0"/>
                    <w:suppressAutoHyphens w:val="0"/>
                    <w:autoSpaceDE w:val="0"/>
                    <w:autoSpaceDN/>
                    <w:adjustRightInd w:val="0"/>
                    <w:spacing w:before="60" w:after="60" w:line="360" w:lineRule="auto"/>
                    <w:textAlignment w:val="auto"/>
                    <w:rPr>
                      <w:rFonts w:ascii="Calisto MT" w:eastAsia="Calibri" w:hAnsi="Calisto MT"/>
                      <w:sz w:val="22"/>
                      <w:szCs w:val="22"/>
                      <w:lang w:eastAsia="en-US"/>
                    </w:rPr>
                  </w:pPr>
                </w:p>
              </w:tc>
            </w:tr>
          </w:tbl>
          <w:p w:rsidR="0075521F" w:rsidRPr="0075521F" w:rsidRDefault="0075521F" w:rsidP="0075521F">
            <w:pPr>
              <w:suppressAutoHyphens w:val="0"/>
              <w:autoSpaceDN/>
              <w:spacing w:after="160" w:line="259" w:lineRule="auto"/>
              <w:contextualSpacing/>
              <w:textAlignment w:val="auto"/>
              <w:rPr>
                <w:rFonts w:ascii="Calisto MT" w:eastAsia="Calibri" w:hAnsi="Calisto MT"/>
                <w:b/>
                <w:bCs/>
                <w:i/>
                <w:iCs/>
                <w:sz w:val="22"/>
                <w:szCs w:val="22"/>
                <w:u w:val="single"/>
                <w:lang w:eastAsia="en-US"/>
              </w:rPr>
            </w:pPr>
          </w:p>
          <w:p w:rsidR="0075521F" w:rsidRPr="0075521F" w:rsidRDefault="0075521F" w:rsidP="0075521F">
            <w:pPr>
              <w:suppressAutoHyphens w:val="0"/>
              <w:autoSpaceDN/>
              <w:spacing w:after="160" w:line="259" w:lineRule="auto"/>
              <w:contextualSpacing/>
              <w:textAlignment w:val="auto"/>
              <w:rPr>
                <w:rFonts w:ascii="Calisto MT" w:eastAsia="Calibri" w:hAnsi="Calisto MT"/>
                <w:b/>
                <w:bCs/>
                <w:i/>
                <w:iCs/>
                <w:sz w:val="22"/>
                <w:szCs w:val="22"/>
                <w:u w:val="single"/>
                <w:lang w:eastAsia="en-US"/>
              </w:rPr>
            </w:pPr>
            <w:r w:rsidRPr="0075521F">
              <w:rPr>
                <w:rFonts w:ascii="Calisto MT" w:eastAsia="Calibri" w:hAnsi="Calisto MT"/>
                <w:b/>
                <w:bCs/>
                <w:i/>
                <w:iCs/>
                <w:sz w:val="22"/>
                <w:szCs w:val="22"/>
                <w:lang w:eastAsia="en-US"/>
              </w:rPr>
              <w:t>Validation de deux (02) sous critères pour obtenir un oui</w:t>
            </w:r>
          </w:p>
          <w:p w:rsidR="0075521F" w:rsidRPr="0075521F" w:rsidRDefault="0075521F" w:rsidP="0075521F">
            <w:pPr>
              <w:suppressAutoHyphens w:val="0"/>
              <w:autoSpaceDN/>
              <w:spacing w:after="160"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b/>
                <w:bCs/>
                <w:sz w:val="22"/>
                <w:szCs w:val="22"/>
                <w:u w:val="single"/>
                <w:lang w:eastAsia="en-US"/>
              </w:rPr>
              <w:t>NB</w:t>
            </w:r>
            <w:r w:rsidRPr="0075521F">
              <w:rPr>
                <w:rFonts w:ascii="Calisto MT" w:eastAsia="Calibri" w:hAnsi="Calisto MT"/>
                <w:bCs/>
                <w:sz w:val="22"/>
                <w:szCs w:val="22"/>
                <w:lang w:eastAsia="en-US"/>
              </w:rPr>
              <w:t xml:space="preserve"> : </w:t>
            </w:r>
            <w:r w:rsidRPr="0075521F">
              <w:rPr>
                <w:rFonts w:ascii="Calisto MT" w:eastAsia="Calibri" w:hAnsi="Calisto MT"/>
                <w:sz w:val="22"/>
                <w:szCs w:val="22"/>
                <w:lang w:eastAsia="en-US"/>
              </w:rPr>
              <w:t>Tout agent public listé parmi le personnel et qui n’a pas présenté tous les documents su</w:t>
            </w:r>
            <w:r w:rsidRPr="0075521F">
              <w:rPr>
                <w:rFonts w:ascii="Calisto MT" w:eastAsia="Calibri" w:hAnsi="Calisto MT"/>
                <w:sz w:val="22"/>
                <w:szCs w:val="22"/>
                <w:lang w:eastAsia="en-US"/>
              </w:rPr>
              <w:t>s</w:t>
            </w:r>
            <w:r w:rsidRPr="0075521F">
              <w:rPr>
                <w:rFonts w:ascii="Calisto MT" w:eastAsia="Calibri" w:hAnsi="Calisto MT"/>
                <w:sz w:val="22"/>
                <w:szCs w:val="22"/>
                <w:lang w:eastAsia="en-US"/>
              </w:rPr>
              <w:t xml:space="preserve">ceptibles de justifier sa libération de l’Administration sera considéré dans l’évaluation.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75521F">
              <w:rPr>
                <w:rFonts w:ascii="Calisto MT" w:eastAsia="Calibri" w:hAnsi="Calisto MT"/>
                <w:sz w:val="22"/>
                <w:szCs w:val="22"/>
                <w:lang w:eastAsia="en-US"/>
              </w:rPr>
              <w:t>d’établir l’offre du soumissionnaire à considérer</w:t>
            </w:r>
            <w:r w:rsidRPr="0075521F">
              <w:rPr>
                <w:rFonts w:ascii="Calisto MT" w:eastAsia="Calibri" w:hAnsi="Calisto MT"/>
                <w:sz w:val="22"/>
                <w:szCs w:val="22"/>
                <w:lang w:val="fr-CM" w:eastAsia="en-US"/>
              </w:rPr>
              <w:t xml:space="preserve"> pour son évaluation. </w:t>
            </w:r>
            <w:r w:rsidRPr="0075521F">
              <w:rPr>
                <w:rFonts w:ascii="Calisto MT" w:eastAsia="Calibri" w:hAnsi="Calisto MT"/>
                <w:sz w:val="22"/>
                <w:szCs w:val="22"/>
                <w:lang w:eastAsia="en-US"/>
              </w:rPr>
              <w:t xml:space="preserve">Dans ce cas l’expert en question ne sera pas évalué dans l’Offre concurrente et son </w:t>
            </w:r>
            <w:r w:rsidRPr="0075521F">
              <w:rPr>
                <w:rFonts w:ascii="Calisto MT" w:eastAsia="Calibri" w:hAnsi="Calisto MT"/>
                <w:sz w:val="22"/>
                <w:szCs w:val="22"/>
                <w:lang w:val="fr-CM" w:eastAsia="en-US"/>
              </w:rPr>
              <w:t>CV sera examiné à condition que celui produit pour la demande d’éclaircissement soit identique à celui dans l’offres considérée</w:t>
            </w:r>
            <w:r w:rsidRPr="0075521F">
              <w:rPr>
                <w:rFonts w:ascii="Calisto MT" w:eastAsia="Calibri" w:hAnsi="Calisto MT"/>
                <w:sz w:val="22"/>
                <w:szCs w:val="22"/>
                <w:lang w:eastAsia="en-US"/>
              </w:rPr>
              <w:t xml:space="preserve">. </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Matériels</w:t>
            </w: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Soumissionnaire doit justifier qu’il dispose en propre ou location les matériels ci-après :</w:t>
            </w:r>
          </w:p>
          <w:tbl>
            <w:tblPr>
              <w:tblW w:w="8511" w:type="dxa"/>
              <w:tblInd w:w="415" w:type="dxa"/>
              <w:tblCellMar>
                <w:left w:w="10" w:type="dxa"/>
                <w:right w:w="10" w:type="dxa"/>
              </w:tblCellMar>
              <w:tblLook w:val="0000"/>
            </w:tblPr>
            <w:tblGrid>
              <w:gridCol w:w="489"/>
              <w:gridCol w:w="1709"/>
              <w:gridCol w:w="765"/>
              <w:gridCol w:w="941"/>
              <w:gridCol w:w="1220"/>
              <w:gridCol w:w="1127"/>
              <w:gridCol w:w="2260"/>
            </w:tblGrid>
            <w:tr w:rsidR="00645A5C" w:rsidRPr="000713B7" w:rsidTr="002031CF">
              <w:trPr>
                <w:trHeight w:val="652"/>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rPr>
                      <w:lang w:eastAsia="en-US"/>
                    </w:rPr>
                  </w:pPr>
                  <w:r w:rsidRPr="000713B7">
                    <w:rPr>
                      <w:lang w:eastAsia="en-US"/>
                    </w:rPr>
                    <w:lastRenderedPageBreak/>
                    <w:t xml:space="preserve">  N°</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rPr>
                      <w:lang w:eastAsia="en-US"/>
                    </w:rPr>
                  </w:pPr>
                  <w:r w:rsidRPr="000713B7">
                    <w:rPr>
                      <w:lang w:eastAsia="en-US"/>
                    </w:rPr>
                    <w:t>Désignation et caractéristiques du matériel</w:t>
                  </w:r>
                </w:p>
              </w:tc>
              <w:tc>
                <w:tcPr>
                  <w:tcW w:w="765"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r w:rsidRPr="000713B7">
                    <w:rPr>
                      <w:lang w:eastAsia="en-US"/>
                    </w:rPr>
                    <w:t>Age / Etat</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r w:rsidRPr="000713B7">
                    <w:rPr>
                      <w:lang w:eastAsia="en-US"/>
                    </w:rPr>
                    <w:t>Nombre minimal requis</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Default="00645A5C" w:rsidP="00645A5C">
                  <w:pPr>
                    <w:spacing w:before="120" w:after="120"/>
                    <w:rPr>
                      <w:lang w:val="fr-CM" w:eastAsia="en-US"/>
                    </w:rPr>
                  </w:pPr>
                  <w:r w:rsidRPr="000713B7">
                    <w:rPr>
                      <w:lang w:val="fr-CM" w:eastAsia="en-US"/>
                    </w:rPr>
                    <w:t>Propriétaire/</w:t>
                  </w:r>
                </w:p>
                <w:p w:rsidR="00645A5C" w:rsidRPr="0053293F" w:rsidRDefault="00645A5C" w:rsidP="00645A5C">
                  <w:pPr>
                    <w:spacing w:before="120" w:after="120"/>
                    <w:rPr>
                      <w:lang w:val="fr-CM" w:eastAsia="en-US"/>
                    </w:rPr>
                  </w:pPr>
                  <w:r w:rsidRPr="000713B7">
                    <w:rPr>
                      <w:lang w:val="fr-CM" w:eastAsia="en-US"/>
                    </w:rPr>
                    <w:t>location</w:t>
                  </w: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r w:rsidRPr="000713B7">
                    <w:rPr>
                      <w:lang w:eastAsia="en-US"/>
                    </w:rPr>
                    <w:t xml:space="preserve">Année d’obtention </w:t>
                  </w:r>
                </w:p>
              </w:tc>
              <w:tc>
                <w:tcPr>
                  <w:tcW w:w="226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Justificatif</w:t>
                  </w:r>
                </w:p>
              </w:tc>
            </w:tr>
            <w:tr w:rsidR="00645A5C" w:rsidRPr="000713B7" w:rsidTr="002031CF">
              <w:trPr>
                <w:trHeight w:val="355"/>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1</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Véhicule de liaison de type Pick Up 4x4</w:t>
                  </w:r>
                </w:p>
              </w:tc>
              <w:tc>
                <w:tcPr>
                  <w:tcW w:w="765"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Au plus 5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645A5C" w:rsidRPr="004742E7" w:rsidRDefault="00645A5C" w:rsidP="00645A5C">
                  <w:pPr>
                    <w:spacing w:before="120" w:after="120"/>
                    <w:rPr>
                      <w:sz w:val="20"/>
                      <w:lang w:eastAsia="en-US"/>
                    </w:rPr>
                  </w:pPr>
                  <w:r w:rsidRPr="004742E7">
                    <w:rPr>
                      <w:sz w:val="20"/>
                      <w:lang w:eastAsia="en-US"/>
                    </w:rPr>
                    <w:t xml:space="preserve">Joindre carte grise en photocopie certifiée par les services compétents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2</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Groupe électrogène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2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vAlign w:val="center"/>
                </w:tcPr>
                <w:p w:rsidR="00645A5C" w:rsidRPr="004742E7" w:rsidRDefault="00645A5C" w:rsidP="00645A5C">
                  <w:pPr>
                    <w:spacing w:before="120" w:after="120"/>
                    <w:rPr>
                      <w:sz w:val="20"/>
                      <w:lang w:eastAsia="en-US"/>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3</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Pr>
                      <w:lang/>
                    </w:rPr>
                    <w:t>Dame sauteuse manuelle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Pr>
                      <w:lang w:eastAsia="en-US"/>
                    </w:rPr>
                    <w:t>01</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70"/>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4</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Scie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05</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5</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Pr>
                      <w:lang w:eastAsia="en-US"/>
                    </w:rPr>
                    <w:t>Marteau</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06</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6</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Pioche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04</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Brouettes</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04</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8</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Truelle</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sidRPr="000713B7">
                    <w:rPr>
                      <w:lang w:eastAsia="en-US"/>
                    </w:rPr>
                    <w:t>10</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r w:rsidR="00645A5C" w:rsidRPr="000713B7" w:rsidTr="002031CF">
              <w:trPr>
                <w:trHeight w:val="273"/>
              </w:trPr>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9</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5A5C" w:rsidRPr="000713B7" w:rsidRDefault="00645A5C" w:rsidP="00645A5C">
                  <w:pPr>
                    <w:spacing w:before="120" w:after="120"/>
                    <w:jc w:val="center"/>
                    <w:rPr>
                      <w:lang w:eastAsia="en-US"/>
                    </w:rPr>
                  </w:pPr>
                  <w:r w:rsidRPr="000713B7">
                    <w:rPr>
                      <w:lang w:eastAsia="en-US"/>
                    </w:rPr>
                    <w:t>Serre joint</w:t>
                  </w:r>
                </w:p>
              </w:tc>
              <w:tc>
                <w:tcPr>
                  <w:tcW w:w="765" w:type="dxa"/>
                  <w:tcBorders>
                    <w:top w:val="single" w:sz="4" w:space="0" w:color="000000"/>
                    <w:left w:val="single" w:sz="4" w:space="0" w:color="000000"/>
                    <w:bottom w:val="single" w:sz="4" w:space="0" w:color="000000"/>
                    <w:right w:val="single" w:sz="4" w:space="0" w:color="000000"/>
                  </w:tcBorders>
                </w:tcPr>
                <w:p w:rsidR="00645A5C" w:rsidRPr="000713B7" w:rsidRDefault="00645A5C" w:rsidP="00645A5C">
                  <w:pPr>
                    <w:spacing w:before="120" w:after="120"/>
                    <w:jc w:val="center"/>
                    <w:rPr>
                      <w:lang w:eastAsia="en-US"/>
                    </w:rPr>
                  </w:pPr>
                  <w:r w:rsidRPr="000713B7">
                    <w:rPr>
                      <w:lang w:eastAsia="en-US"/>
                    </w:rPr>
                    <w:t>Au plus 1 ans</w:t>
                  </w:r>
                </w:p>
              </w:tc>
              <w:tc>
                <w:tcPr>
                  <w:tcW w:w="941"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jc w:val="center"/>
                    <w:rPr>
                      <w:lang w:eastAsia="en-US"/>
                    </w:rPr>
                  </w:pPr>
                  <w:r>
                    <w:rPr>
                      <w:lang w:eastAsia="en-US"/>
                    </w:rPr>
                    <w:t>2</w:t>
                  </w:r>
                  <w:r w:rsidRPr="000713B7">
                    <w:rPr>
                      <w:lang w:eastAsia="en-US"/>
                    </w:rPr>
                    <w:t>0</w:t>
                  </w:r>
                </w:p>
              </w:tc>
              <w:tc>
                <w:tcPr>
                  <w:tcW w:w="1220"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645A5C" w:rsidRPr="000713B7" w:rsidRDefault="00645A5C" w:rsidP="00645A5C">
                  <w:pPr>
                    <w:spacing w:before="120" w:after="120"/>
                    <w:rPr>
                      <w:lang w:eastAsia="en-US"/>
                    </w:rPr>
                  </w:pPr>
                </w:p>
              </w:tc>
              <w:tc>
                <w:tcPr>
                  <w:tcW w:w="2260" w:type="dxa"/>
                  <w:tcBorders>
                    <w:top w:val="single" w:sz="4" w:space="0" w:color="000000"/>
                    <w:left w:val="single" w:sz="4" w:space="0" w:color="000000"/>
                    <w:bottom w:val="single" w:sz="4" w:space="0" w:color="000000"/>
                    <w:right w:val="single" w:sz="4" w:space="0" w:color="000000"/>
                  </w:tcBorders>
                </w:tcPr>
                <w:p w:rsidR="00645A5C" w:rsidRPr="004742E7" w:rsidRDefault="00645A5C" w:rsidP="00645A5C">
                  <w:pPr>
                    <w:rPr>
                      <w:sz w:val="20"/>
                    </w:rPr>
                  </w:pPr>
                  <w:r w:rsidRPr="004742E7">
                    <w:rPr>
                      <w:sz w:val="20"/>
                      <w:lang w:eastAsia="en-US"/>
                    </w:rPr>
                    <w:t xml:space="preserve">Joindre photocopie certifiée facture d’achat indiquant les N° contribuables Emetteur ou contrat location  </w:t>
                  </w:r>
                </w:p>
              </w:tc>
            </w:tr>
          </w:tbl>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p>
          <w:p w:rsidR="0075521F" w:rsidRPr="0075521F" w:rsidRDefault="0075521F" w:rsidP="0075521F">
            <w:pPr>
              <w:suppressAutoHyphens w:val="0"/>
              <w:autoSpaceDN/>
              <w:spacing w:line="259" w:lineRule="auto"/>
              <w:contextualSpacing/>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Validation de 09 (neuf) sous critères pour obtenir un oui</w:t>
            </w: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maître d’ouvrage devra préciser, le cas échéant, un âge maximal au-delà duquel l’engin en question ne sera pas accepté.</w:t>
            </w:r>
          </w:p>
          <w:p w:rsidR="0075521F" w:rsidRPr="0075521F" w:rsidRDefault="0075521F" w:rsidP="0075521F">
            <w:pPr>
              <w:suppressAutoHyphens w:val="0"/>
              <w:autoSpaceDN/>
              <w:spacing w:line="360" w:lineRule="auto"/>
              <w:contextualSpacing/>
              <w:jc w:val="both"/>
              <w:textAlignment w:val="auto"/>
              <w:rPr>
                <w:rFonts w:ascii="Calisto MT" w:eastAsia="Calibri" w:hAnsi="Calisto MT"/>
                <w:i/>
                <w:sz w:val="22"/>
                <w:szCs w:val="22"/>
                <w:lang w:eastAsia="en-US"/>
              </w:rPr>
            </w:pPr>
            <w:r w:rsidRPr="0075521F">
              <w:rPr>
                <w:rFonts w:ascii="Calisto MT" w:eastAsia="Calibri" w:hAnsi="Calisto MT"/>
                <w:i/>
                <w:sz w:val="22"/>
                <w:szCs w:val="22"/>
                <w:lang w:eastAsia="en-US"/>
              </w:rPr>
              <w:t xml:space="preserve">[Insérer dans le tableau ci-dessus : (i) la liste des matériels les plus importants requis pour la réalisation des </w:t>
            </w:r>
            <w:r w:rsidRPr="0075521F">
              <w:rPr>
                <w:rFonts w:ascii="Calisto MT" w:eastAsia="Calibri" w:hAnsi="Calisto MT"/>
                <w:i/>
                <w:sz w:val="22"/>
                <w:szCs w:val="22"/>
                <w:lang w:eastAsia="en-US"/>
              </w:rPr>
              <w:lastRenderedPageBreak/>
              <w:t>travaux (ii) le nombre minimal requis de chaque type de matériel (iii) il peut être envisagé, la mise à dispos</w:t>
            </w:r>
            <w:r w:rsidRPr="0075521F">
              <w:rPr>
                <w:rFonts w:ascii="Calisto MT" w:eastAsia="Calibri" w:hAnsi="Calisto MT"/>
                <w:i/>
                <w:sz w:val="22"/>
                <w:szCs w:val="22"/>
                <w:lang w:eastAsia="en-US"/>
              </w:rPr>
              <w:t>i</w:t>
            </w:r>
            <w:r w:rsidRPr="0075521F">
              <w:rPr>
                <w:rFonts w:ascii="Calisto MT" w:eastAsia="Calibri" w:hAnsi="Calisto MT"/>
                <w:i/>
                <w:sz w:val="22"/>
                <w:szCs w:val="22"/>
                <w:lang w:eastAsia="en-US"/>
              </w:rPr>
              <w:t>tion de ces matériels par la location, auquel cas il faudrait présenter un engagement de location de matériel signé et légalisé auprès des administrations compétentes. On pourrait le cas échéant, prévoir l’application de décote lors de l’évaluation]</w:t>
            </w:r>
          </w:p>
          <w:p w:rsidR="0075521F" w:rsidRPr="0075521F" w:rsidRDefault="0075521F" w:rsidP="0075521F">
            <w:pPr>
              <w:suppressAutoHyphens w:val="0"/>
              <w:autoSpaceDN/>
              <w:spacing w:after="160" w:line="276" w:lineRule="auto"/>
              <w:jc w:val="both"/>
              <w:textAlignment w:val="auto"/>
              <w:rPr>
                <w:rFonts w:ascii="Calisto MT" w:eastAsia="Calibri" w:hAnsi="Calisto MT"/>
                <w:i/>
                <w:sz w:val="22"/>
                <w:szCs w:val="22"/>
                <w:lang w:eastAsia="en-US"/>
              </w:rPr>
            </w:pPr>
            <w:r w:rsidRPr="0075521F">
              <w:rPr>
                <w:rFonts w:ascii="Calisto MT" w:eastAsia="Calibri" w:hAnsi="Calisto MT"/>
                <w:b/>
                <w:i/>
                <w:sz w:val="22"/>
                <w:szCs w:val="22"/>
                <w:u w:val="single"/>
                <w:lang w:eastAsia="en-US"/>
              </w:rPr>
              <w:t>NB</w:t>
            </w:r>
            <w:r w:rsidRPr="0075521F">
              <w:rPr>
                <w:rFonts w:ascii="Calisto MT" w:eastAsia="Calibri" w:hAnsi="Calisto MT"/>
                <w:b/>
                <w:i/>
                <w:sz w:val="22"/>
                <w:szCs w:val="22"/>
                <w:lang w:eastAsia="en-US"/>
              </w:rPr>
              <w:t xml:space="preserve"> : </w:t>
            </w:r>
            <w:r w:rsidRPr="0075521F">
              <w:rPr>
                <w:rFonts w:ascii="Calisto MT" w:eastAsia="Calibri" w:hAnsi="Calisto MT"/>
                <w:i/>
                <w:color w:val="C0504D"/>
                <w:sz w:val="22"/>
                <w:szCs w:val="22"/>
                <w:lang w:eastAsia="en-US"/>
              </w:rPr>
              <w:t>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w:t>
            </w:r>
            <w:r w:rsidRPr="0075521F">
              <w:rPr>
                <w:rFonts w:ascii="Calisto MT" w:eastAsia="Calibri" w:hAnsi="Calisto MT"/>
                <w:i/>
                <w:sz w:val="22"/>
                <w:szCs w:val="22"/>
                <w:lang w:eastAsia="en-US"/>
              </w:rPr>
              <w:t xml:space="preserve">. </w:t>
            </w:r>
          </w:p>
          <w:p w:rsidR="0075521F" w:rsidRPr="0075521F" w:rsidRDefault="0075521F" w:rsidP="0075521F">
            <w:pPr>
              <w:suppressAutoHyphens w:val="0"/>
              <w:autoSpaceDN/>
              <w:spacing w:line="360" w:lineRule="auto"/>
              <w:contextualSpacing/>
              <w:jc w:val="both"/>
              <w:textAlignment w:val="auto"/>
              <w:rPr>
                <w:rFonts w:ascii="Calisto MT" w:eastAsia="Calibri" w:hAnsi="Calisto MT"/>
                <w:i/>
                <w:sz w:val="22"/>
                <w:szCs w:val="22"/>
                <w:lang w:eastAsia="en-US"/>
              </w:rPr>
            </w:pPr>
          </w:p>
          <w:p w:rsidR="0075521F" w:rsidRPr="0075521F" w:rsidRDefault="0075521F" w:rsidP="0075521F">
            <w:pPr>
              <w:suppressAutoHyphens w:val="0"/>
              <w:autoSpaceDN/>
              <w:spacing w:line="360" w:lineRule="auto"/>
              <w:contextualSpacing/>
              <w:jc w:val="both"/>
              <w:textAlignment w:val="auto"/>
              <w:rPr>
                <w:rFonts w:ascii="Calisto MT" w:eastAsia="Calibri" w:hAnsi="Calisto MT"/>
                <w:sz w:val="22"/>
                <w:szCs w:val="22"/>
                <w:lang w:eastAsia="en-US"/>
              </w:rPr>
            </w:pPr>
            <w:r w:rsidRPr="0075521F">
              <w:rPr>
                <w:rFonts w:ascii="Calisto MT" w:eastAsia="Calibri" w:hAnsi="Calisto MT"/>
                <w:b/>
                <w:sz w:val="22"/>
                <w:szCs w:val="22"/>
                <w:u w:val="single"/>
                <w:lang w:eastAsia="en-US"/>
              </w:rPr>
              <w:t>N.B</w:t>
            </w:r>
            <w:r w:rsidRPr="0075521F">
              <w:rPr>
                <w:rFonts w:ascii="Calisto MT" w:eastAsia="Calibri" w:hAnsi="Calisto MT"/>
                <w:sz w:val="22"/>
                <w:szCs w:val="22"/>
                <w:lang w:eastAsia="en-US"/>
              </w:rPr>
              <w:t xml:space="preserve">. Le MO/MOD pourra fixer un certain type de matériels à avoir en propre. Dans ce cas cette disposition devra figurer parmi les critères éliminatoires. </w:t>
            </w:r>
          </w:p>
          <w:bookmarkEnd w:id="193"/>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u w:val="single"/>
                <w:lang w:eastAsia="en-US"/>
              </w:rPr>
            </w:pPr>
            <w:r w:rsidRPr="0075521F">
              <w:rPr>
                <w:rFonts w:ascii="Calisto MT" w:eastAsia="Calibri" w:hAnsi="Calisto MT"/>
                <w:sz w:val="22"/>
                <w:szCs w:val="22"/>
                <w:u w:val="single"/>
                <w:lang w:eastAsia="en-US"/>
              </w:rPr>
              <w:t>Capacité financière </w:t>
            </w:r>
          </w:p>
          <w:p w:rsidR="0075521F" w:rsidRPr="0075521F" w:rsidRDefault="0075521F" w:rsidP="0075521F">
            <w:p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Soumissionnaires devront présenter notamment :</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états financiers certifiés ou, si cela n’est pas requis par la réglementation du pays du candidat, autres états financiers acceptables par le Maître </w:t>
            </w:r>
            <w:r w:rsidR="00426A55" w:rsidRPr="0075521F">
              <w:rPr>
                <w:rFonts w:ascii="Calisto MT" w:eastAsia="Calibri" w:hAnsi="Calisto MT"/>
                <w:sz w:val="22"/>
                <w:szCs w:val="22"/>
                <w:lang w:eastAsia="en-US"/>
              </w:rPr>
              <w:t>d’Ouvrage pour</w:t>
            </w:r>
            <w:r w:rsidRPr="0075521F">
              <w:rPr>
                <w:rFonts w:ascii="Calisto MT" w:eastAsia="Calibri" w:hAnsi="Calisto MT"/>
                <w:sz w:val="22"/>
                <w:szCs w:val="22"/>
                <w:lang w:eastAsia="en-US"/>
              </w:rPr>
              <w:t xml:space="preserve"> les (05) cinq dernières années démontrant la solidité actuelle de la position financière du candidat.</w:t>
            </w:r>
          </w:p>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L’attestation de capacité financière d’un montant de : </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
              <w:gridCol w:w="3602"/>
              <w:gridCol w:w="4196"/>
            </w:tblGrid>
            <w:tr w:rsidR="0075521F" w:rsidRPr="0075521F" w:rsidTr="00426A55">
              <w:tc>
                <w:tcPr>
                  <w:tcW w:w="514" w:type="pct"/>
                  <w:vAlign w:val="center"/>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Lots</w:t>
                  </w:r>
                </w:p>
              </w:tc>
              <w:tc>
                <w:tcPr>
                  <w:tcW w:w="2072" w:type="pct"/>
                  <w:vAlign w:val="center"/>
                </w:tcPr>
                <w:p w:rsidR="0075521F" w:rsidRPr="0075521F" w:rsidRDefault="0075521F" w:rsidP="0075521F">
                  <w:pPr>
                    <w:widowControl w:val="0"/>
                    <w:suppressAutoHyphens w:val="0"/>
                    <w:autoSpaceDE w:val="0"/>
                    <w:adjustRightInd w:val="0"/>
                    <w:spacing w:before="11" w:line="250" w:lineRule="auto"/>
                    <w:ind w:right="82" w:firstLine="467"/>
                    <w:jc w:val="center"/>
                    <w:textAlignment w:val="auto"/>
                    <w:rPr>
                      <w:rFonts w:ascii="Calisto MT" w:hAnsi="Calisto MT"/>
                      <w:b/>
                      <w:bCs/>
                      <w:sz w:val="22"/>
                      <w:szCs w:val="22"/>
                    </w:rPr>
                  </w:pPr>
                  <w:r w:rsidRPr="0075521F">
                    <w:rPr>
                      <w:rFonts w:ascii="Calisto MT" w:hAnsi="Calisto MT"/>
                      <w:b/>
                      <w:bCs/>
                      <w:sz w:val="22"/>
                      <w:szCs w:val="22"/>
                    </w:rPr>
                    <w:t>Intitulé du projet</w:t>
                  </w:r>
                </w:p>
              </w:tc>
              <w:tc>
                <w:tcPr>
                  <w:tcW w:w="2414" w:type="pct"/>
                </w:tcPr>
                <w:p w:rsidR="0075521F" w:rsidRPr="0075521F" w:rsidRDefault="0075521F" w:rsidP="0075521F">
                  <w:pPr>
                    <w:widowControl w:val="0"/>
                    <w:suppressAutoHyphens w:val="0"/>
                    <w:autoSpaceDE w:val="0"/>
                    <w:adjustRightInd w:val="0"/>
                    <w:spacing w:before="11" w:line="250" w:lineRule="auto"/>
                    <w:ind w:right="82"/>
                    <w:jc w:val="center"/>
                    <w:textAlignment w:val="auto"/>
                    <w:rPr>
                      <w:rFonts w:ascii="Calisto MT" w:hAnsi="Calisto MT"/>
                      <w:b/>
                      <w:bCs/>
                      <w:sz w:val="22"/>
                      <w:szCs w:val="22"/>
                    </w:rPr>
                  </w:pPr>
                  <w:r w:rsidRPr="0075521F">
                    <w:rPr>
                      <w:rFonts w:ascii="Calisto MT" w:hAnsi="Calisto MT"/>
                      <w:b/>
                      <w:bCs/>
                      <w:sz w:val="22"/>
                      <w:szCs w:val="22"/>
                    </w:rPr>
                    <w:t>Capacité financière</w:t>
                  </w:r>
                </w:p>
              </w:tc>
            </w:tr>
            <w:tr w:rsidR="0075521F" w:rsidRPr="0075521F" w:rsidTr="00426A55">
              <w:tc>
                <w:tcPr>
                  <w:tcW w:w="514" w:type="pct"/>
                  <w:vAlign w:val="center"/>
                </w:tcPr>
                <w:p w:rsidR="0075521F" w:rsidRPr="0075521F" w:rsidRDefault="0075521F" w:rsidP="00296E6A">
                  <w:pPr>
                    <w:numPr>
                      <w:ilvl w:val="0"/>
                      <w:numId w:val="126"/>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0"/>
                      <w:lang/>
                    </w:rPr>
                  </w:pPr>
                  <w:r w:rsidRPr="0075521F">
                    <w:rPr>
                      <w:rFonts w:ascii="Calisto MT" w:hAnsi="Calisto MT"/>
                      <w:b/>
                      <w:i/>
                      <w:iCs/>
                      <w:sz w:val="18"/>
                      <w:szCs w:val="22"/>
                      <w:lang/>
                    </w:rPr>
                    <w:t xml:space="preserve">Travaux de </w:t>
                  </w:r>
                  <w:r w:rsidRPr="0075521F">
                    <w:rPr>
                      <w:rFonts w:ascii="Calisto MT" w:hAnsi="Calisto MT"/>
                      <w:b/>
                      <w:i/>
                      <w:iCs/>
                      <w:sz w:val="18"/>
                      <w:szCs w:val="22"/>
                    </w:rPr>
                    <w:t>construction de (02) deux blocs de (03) salles de classe</w:t>
                  </w:r>
                  <w:r w:rsidRPr="0075521F">
                    <w:rPr>
                      <w:rFonts w:ascii="Calisto MT" w:hAnsi="Calisto MT"/>
                      <w:b/>
                      <w:i/>
                      <w:iCs/>
                      <w:sz w:val="18"/>
                      <w:szCs w:val="22"/>
                      <w:lang/>
                    </w:rPr>
                    <w:t xml:space="preserve"> a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21 726 900 (vingt-un millions sept cent vingt-six mille neuf cent) FCFA</w:t>
                  </w:r>
                </w:p>
              </w:tc>
            </w:tr>
            <w:tr w:rsidR="0075521F" w:rsidRPr="0075521F" w:rsidTr="00426A55">
              <w:tc>
                <w:tcPr>
                  <w:tcW w:w="514" w:type="pct"/>
                  <w:vAlign w:val="center"/>
                </w:tcPr>
                <w:p w:rsidR="0075521F" w:rsidRPr="0075521F" w:rsidRDefault="0075521F" w:rsidP="00296E6A">
                  <w:pPr>
                    <w:numPr>
                      <w:ilvl w:val="0"/>
                      <w:numId w:val="126"/>
                    </w:numPr>
                    <w:suppressAutoHyphens w:val="0"/>
                    <w:autoSpaceDN/>
                    <w:spacing w:after="160" w:line="259" w:lineRule="auto"/>
                    <w:contextualSpacing/>
                    <w:jc w:val="center"/>
                    <w:textAlignment w:val="auto"/>
                    <w:rPr>
                      <w:rFonts w:ascii="Calisto MT" w:hAnsi="Calisto MT"/>
                      <w:color w:val="000000"/>
                      <w:sz w:val="22"/>
                      <w:szCs w:val="22"/>
                    </w:rPr>
                  </w:pPr>
                </w:p>
              </w:tc>
              <w:tc>
                <w:tcPr>
                  <w:tcW w:w="2072" w:type="pct"/>
                </w:tcPr>
                <w:p w:rsidR="0075521F" w:rsidRPr="0075521F" w:rsidRDefault="0075521F" w:rsidP="0075521F">
                  <w:pPr>
                    <w:suppressAutoHyphens w:val="0"/>
                    <w:autoSpaceDN/>
                    <w:spacing w:line="259" w:lineRule="auto"/>
                    <w:contextualSpacing/>
                    <w:textAlignment w:val="auto"/>
                    <w:rPr>
                      <w:rFonts w:ascii="Calisto MT" w:hAnsi="Calisto MT"/>
                      <w:b/>
                      <w:i/>
                      <w:iCs/>
                      <w:sz w:val="18"/>
                      <w:szCs w:val="22"/>
                      <w:lang/>
                    </w:rPr>
                  </w:pPr>
                  <w:r w:rsidRPr="0075521F">
                    <w:rPr>
                      <w:rFonts w:ascii="Calisto MT" w:hAnsi="Calisto MT"/>
                      <w:b/>
                      <w:i/>
                      <w:iCs/>
                      <w:sz w:val="18"/>
                      <w:szCs w:val="22"/>
                    </w:rPr>
                    <w:t>Travaux de construction de 02 blocs de latrines à six (06) compartiments à MEKIN</w:t>
                  </w:r>
                </w:p>
              </w:tc>
              <w:tc>
                <w:tcPr>
                  <w:tcW w:w="2414" w:type="pct"/>
                </w:tcPr>
                <w:p w:rsidR="0075521F" w:rsidRPr="0075521F" w:rsidRDefault="0075521F" w:rsidP="0075521F">
                  <w:pPr>
                    <w:suppressAutoHyphens w:val="0"/>
                    <w:autoSpaceDN/>
                    <w:jc w:val="center"/>
                    <w:textAlignment w:val="auto"/>
                    <w:rPr>
                      <w:rFonts w:ascii="Calisto MT" w:hAnsi="Calisto MT"/>
                      <w:color w:val="000000"/>
                      <w:sz w:val="22"/>
                      <w:szCs w:val="22"/>
                    </w:rPr>
                  </w:pPr>
                  <w:r w:rsidRPr="0075521F">
                    <w:rPr>
                      <w:rFonts w:ascii="Calisto MT" w:hAnsi="Calisto MT"/>
                      <w:color w:val="000000"/>
                      <w:sz w:val="22"/>
                      <w:szCs w:val="22"/>
                    </w:rPr>
                    <w:t>2 610 000 (deux millions six cent dix mille) FCFA</w:t>
                  </w:r>
                </w:p>
              </w:tc>
            </w:tr>
          </w:tbl>
          <w:p w:rsidR="0075521F" w:rsidRPr="0075521F" w:rsidRDefault="0075521F" w:rsidP="0075521F">
            <w:pPr>
              <w:numPr>
                <w:ilvl w:val="0"/>
                <w:numId w:val="19"/>
              </w:numPr>
              <w:suppressAutoHyphens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chiffres d’affaires annuels, selon le bilan ou la déclaration statistique et fiscale.  </w:t>
            </w:r>
          </w:p>
          <w:p w:rsidR="0075521F" w:rsidRPr="0075521F" w:rsidRDefault="0075521F" w:rsidP="0075521F">
            <w:pPr>
              <w:suppressAutoHyphens w:val="0"/>
              <w:autoSpaceDN/>
              <w:spacing w:after="160" w:line="360" w:lineRule="auto"/>
              <w:ind w:left="360"/>
              <w:jc w:val="both"/>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Validation de deux (02) sous critères pour obtenir un oui</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(5)]</w:t>
            </w:r>
            <w:r w:rsidRPr="0075521F">
              <w:rPr>
                <w:rFonts w:ascii="Calisto MT" w:eastAsia="Calibri" w:hAnsi="Calisto MT"/>
                <w:i/>
                <w:iCs/>
                <w:sz w:val="22"/>
                <w:szCs w:val="22"/>
                <w:vertAlign w:val="superscript"/>
                <w:lang w:eastAsia="en-US"/>
              </w:rPr>
              <w:t xml:space="preserve"> (1)</w:t>
            </w:r>
            <w:r w:rsidRPr="0075521F">
              <w:rPr>
                <w:rFonts w:ascii="Calisto MT" w:eastAsia="Calibri" w:hAnsi="Calisto MT"/>
                <w:i/>
                <w:iCs/>
                <w:sz w:val="22"/>
                <w:szCs w:val="22"/>
                <w:lang w:eastAsia="en-US"/>
              </w:rPr>
              <w:t xml:space="preserve"> [La période spécifiée est généralement de 3 ans ; elle peut être augmentée à un maximum de 5 ans. Les renseignements financiers fournis par un candidat devraient faire l’objet d’un examen attentif pour faire l’objet d’un jugement informé. Tout renseignement de caractère anormal, qui pourrait conduire à des diff</w:t>
            </w:r>
            <w:r w:rsidRPr="0075521F">
              <w:rPr>
                <w:rFonts w:ascii="Calisto MT" w:eastAsia="Calibri" w:hAnsi="Calisto MT"/>
                <w:i/>
                <w:iCs/>
                <w:sz w:val="22"/>
                <w:szCs w:val="22"/>
                <w:lang w:eastAsia="en-US"/>
              </w:rPr>
              <w:t>i</w:t>
            </w:r>
            <w:r w:rsidRPr="0075521F">
              <w:rPr>
                <w:rFonts w:ascii="Calisto MT" w:eastAsia="Calibri" w:hAnsi="Calisto MT"/>
                <w:i/>
                <w:iCs/>
                <w:sz w:val="22"/>
                <w:szCs w:val="22"/>
                <w:lang w:eastAsia="en-US"/>
              </w:rPr>
              <w:t>cultés d’ordre financier durant l’exécution du Marché, devrait amener le président de la commission conce</w:t>
            </w:r>
            <w:r w:rsidRPr="0075521F">
              <w:rPr>
                <w:rFonts w:ascii="Calisto MT" w:eastAsia="Calibri" w:hAnsi="Calisto MT"/>
                <w:i/>
                <w:iCs/>
                <w:sz w:val="22"/>
                <w:szCs w:val="22"/>
                <w:lang w:eastAsia="en-US"/>
              </w:rPr>
              <w:t>r</w:t>
            </w:r>
            <w:r w:rsidRPr="0075521F">
              <w:rPr>
                <w:rFonts w:ascii="Calisto MT" w:eastAsia="Calibri" w:hAnsi="Calisto MT"/>
                <w:i/>
                <w:iCs/>
                <w:sz w:val="22"/>
                <w:szCs w:val="22"/>
                <w:lang w:eastAsia="en-US"/>
              </w:rPr>
              <w:t>née à prendre l’avis d’un expert financier au moment de l’évaluation des offres.]</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b/>
                <w:i/>
                <w:iCs/>
                <w:sz w:val="22"/>
                <w:szCs w:val="22"/>
                <w:lang w:eastAsia="en-US"/>
              </w:rPr>
              <w:t>Pour les entreprises naissantes</w:t>
            </w:r>
            <w:r w:rsidRPr="0075521F">
              <w:rPr>
                <w:rFonts w:ascii="Calisto MT" w:eastAsia="Calibri" w:hAnsi="Calisto MT"/>
                <w:i/>
                <w:iCs/>
                <w:sz w:val="22"/>
                <w:szCs w:val="22"/>
                <w:lang w:eastAsia="en-U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w:t>
            </w:r>
            <w:r w:rsidRPr="0075521F">
              <w:rPr>
                <w:rFonts w:ascii="Calisto MT" w:eastAsia="Calibri" w:hAnsi="Calisto MT"/>
                <w:i/>
                <w:iCs/>
                <w:sz w:val="22"/>
                <w:szCs w:val="22"/>
                <w:lang w:eastAsia="en-US"/>
              </w:rPr>
              <w:t>r</w:t>
            </w:r>
            <w:r w:rsidRPr="0075521F">
              <w:rPr>
                <w:rFonts w:ascii="Calisto MT" w:eastAsia="Calibri" w:hAnsi="Calisto MT"/>
                <w:i/>
                <w:iCs/>
                <w:sz w:val="22"/>
                <w:szCs w:val="22"/>
                <w:lang w:eastAsia="en-US"/>
              </w:rPr>
              <w:t>ché.</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1. Le montant inscrit (capacité financière) ne doit normalement pas être inférieur à 30% du chiffre d’affaires annuel ou flux de trésorerie du marché des Travaux proposé (sur la base d’une projection en mensualités identiques du coût estimé par le Maître d’Ouvrage, y compris les imprévus, pour la durée du marché).</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lastRenderedPageBreak/>
              <w:t>2. La période est normalement de trois ans.</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3. En cas de groupement, on pourra indiquer que chaque membre du groupement devra satisfaire à 25 ou 30 % du montant global exigé et que le mandataire d’un groupement devra satisfaire à 50 ou 60 % du montant global exigé.</w:t>
            </w:r>
          </w:p>
          <w:p w:rsidR="0075521F" w:rsidRPr="0075521F" w:rsidRDefault="0075521F" w:rsidP="0075521F">
            <w:pPr>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5. Le montant du chiffre d’affaires ne saurait être fixé à un niveau trop élevé de nature à empêcher les entr</w:t>
            </w:r>
            <w:r w:rsidRPr="0075521F">
              <w:rPr>
                <w:rFonts w:ascii="Calisto MT" w:eastAsia="Calibri" w:hAnsi="Calisto MT"/>
                <w:i/>
                <w:iCs/>
                <w:sz w:val="22"/>
                <w:szCs w:val="22"/>
                <w:lang w:eastAsia="en-US"/>
              </w:rPr>
              <w:t>e</w:t>
            </w:r>
            <w:r w:rsidRPr="0075521F">
              <w:rPr>
                <w:rFonts w:ascii="Calisto MT" w:eastAsia="Calibri" w:hAnsi="Calisto MT"/>
                <w:i/>
                <w:iCs/>
                <w:sz w:val="22"/>
                <w:szCs w:val="22"/>
                <w:lang w:eastAsia="en-US"/>
              </w:rPr>
              <w:t>prises qui disposent des capacités techniques et financières requises de répondre aux critères de qualifications.]</w:t>
            </w:r>
          </w:p>
          <w:p w:rsidR="0075521F" w:rsidRPr="0075521F" w:rsidRDefault="0075521F" w:rsidP="00296E6A">
            <w:pPr>
              <w:numPr>
                <w:ilvl w:val="0"/>
                <w:numId w:val="37"/>
              </w:numPr>
              <w:suppressAutoHyphens w:val="0"/>
              <w:autoSpaceDN/>
              <w:spacing w:after="60" w:line="360" w:lineRule="auto"/>
              <w:jc w:val="both"/>
              <w:textAlignment w:val="auto"/>
              <w:rPr>
                <w:rFonts w:ascii="Calisto MT" w:eastAsia="Calibri" w:hAnsi="Calisto MT"/>
                <w:b/>
                <w:sz w:val="22"/>
                <w:szCs w:val="22"/>
                <w:u w:val="single"/>
                <w:lang w:eastAsia="en-US"/>
              </w:rPr>
            </w:pPr>
            <w:r w:rsidRPr="0075521F">
              <w:rPr>
                <w:rFonts w:ascii="Calisto MT" w:eastAsia="Calibri" w:hAnsi="Calisto MT"/>
                <w:b/>
                <w:sz w:val="22"/>
                <w:szCs w:val="22"/>
                <w:u w:val="single"/>
                <w:lang w:eastAsia="en-US"/>
              </w:rPr>
              <w:t>Les preuves d’acceptations des conditions du marché</w:t>
            </w:r>
          </w:p>
          <w:p w:rsidR="0075521F" w:rsidRPr="0075521F" w:rsidRDefault="0075521F" w:rsidP="0075521F">
            <w:pPr>
              <w:suppressAutoHyphens w:val="0"/>
              <w:autoSpaceDN/>
              <w:spacing w:after="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soumissionnaires devront présenter les copies dûment paraphées et signées avec la mention « lu et approuvé », des documents à caractères administratif et technique régissant le marché ci-après :</w:t>
            </w:r>
          </w:p>
          <w:p w:rsidR="0075521F" w:rsidRPr="0075521F" w:rsidRDefault="0075521F" w:rsidP="00296E6A">
            <w:pPr>
              <w:numPr>
                <w:ilvl w:val="0"/>
                <w:numId w:val="36"/>
              </w:numPr>
              <w:suppressAutoHyphens w:val="0"/>
              <w:autoSpaceDN/>
              <w:spacing w:after="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Cahier des Clauses Administratives Particulières (CCAP);</w:t>
            </w:r>
          </w:p>
          <w:p w:rsidR="0075521F" w:rsidRPr="0075521F" w:rsidRDefault="0075521F" w:rsidP="00296E6A">
            <w:pPr>
              <w:numPr>
                <w:ilvl w:val="0"/>
                <w:numId w:val="36"/>
              </w:numPr>
              <w:suppressAutoHyphens w:val="0"/>
              <w:autoSpaceDN/>
              <w:spacing w:after="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Les Cahiers des Clauses Techniques Particulières (CCTP), .</w:t>
            </w:r>
          </w:p>
          <w:p w:rsidR="0075521F" w:rsidRPr="0075521F" w:rsidRDefault="0075521F" w:rsidP="0075521F">
            <w:pPr>
              <w:suppressAutoHyphens w:val="0"/>
              <w:autoSpaceDN/>
              <w:spacing w:after="160" w:line="259" w:lineRule="auto"/>
              <w:jc w:val="both"/>
              <w:textAlignment w:val="auto"/>
              <w:rPr>
                <w:rFonts w:ascii="Calisto MT" w:eastAsia="Calibri" w:hAnsi="Calisto MT"/>
                <w:b/>
                <w:bCs/>
                <w:i/>
                <w:iCs/>
                <w:color w:val="FF0000"/>
                <w:sz w:val="22"/>
                <w:szCs w:val="22"/>
                <w:lang w:eastAsia="en-US"/>
              </w:rPr>
            </w:pPr>
            <w:r w:rsidRPr="0075521F">
              <w:rPr>
                <w:rFonts w:ascii="Calisto MT" w:eastAsia="Calibri" w:hAnsi="Calisto MT"/>
                <w:b/>
                <w:bCs/>
                <w:i/>
                <w:iCs/>
                <w:color w:val="000000"/>
                <w:sz w:val="22"/>
                <w:szCs w:val="22"/>
                <w:lang w:eastAsia="en-US"/>
              </w:rPr>
              <w:t>[</w:t>
            </w:r>
            <w:bookmarkStart w:id="195" w:name="_Hlk163151275"/>
            <w:bookmarkEnd w:id="194"/>
            <w:r w:rsidRPr="0075521F">
              <w:rPr>
                <w:rFonts w:ascii="Calisto MT" w:eastAsia="Calibri" w:hAnsi="Calisto MT"/>
                <w:b/>
                <w:bCs/>
                <w:color w:val="FF0000"/>
                <w:sz w:val="22"/>
                <w:szCs w:val="22"/>
                <w:lang w:eastAsia="en-US"/>
              </w:rPr>
              <w:t xml:space="preserve">NB : Une grille d’évaluation détaillée </w:t>
            </w:r>
            <w:r w:rsidRPr="0075521F">
              <w:rPr>
                <w:rFonts w:ascii="Calisto MT" w:eastAsia="Calibri" w:hAnsi="Calisto MT"/>
                <w:b/>
                <w:bCs/>
                <w:i/>
                <w:iCs/>
                <w:color w:val="FF0000"/>
                <w:sz w:val="22"/>
                <w:szCs w:val="22"/>
                <w:lang w:eastAsia="en-US"/>
              </w:rPr>
              <w:t>cohérente avec les exigences du Règlement Particulier de l’Appel d’Offres pourra être jointe</w:t>
            </w:r>
            <w:r w:rsidRPr="0075521F">
              <w:rPr>
                <w:rFonts w:ascii="Calisto MT" w:eastAsia="Calibri" w:hAnsi="Calisto MT"/>
                <w:b/>
                <w:bCs/>
                <w:color w:val="FF0000"/>
                <w:sz w:val="22"/>
                <w:szCs w:val="22"/>
                <w:lang w:eastAsia="en-US"/>
              </w:rPr>
              <w:t xml:space="preserve"> en annexe à ce Règlement Particulier de l’Appel d’Offres.  </w:t>
            </w:r>
            <w:r w:rsidRPr="0075521F">
              <w:rPr>
                <w:rFonts w:ascii="Calisto MT" w:eastAsia="Calibri" w:hAnsi="Calisto MT"/>
                <w:b/>
                <w:bCs/>
                <w:i/>
                <w:iCs/>
                <w:color w:val="FF0000"/>
                <w:sz w:val="22"/>
                <w:szCs w:val="22"/>
                <w:lang w:eastAsia="en-US"/>
              </w:rPr>
              <w:t xml:space="preserve">Ladite grille et les critères détaillés ci-dessous doivent préciser formellement les modalités de validation d'un critère à partir du nombre de sous-critères respectés.] </w:t>
            </w:r>
          </w:p>
          <w:p w:rsidR="0075521F" w:rsidRPr="0075521F" w:rsidRDefault="0075521F" w:rsidP="0075521F">
            <w:pPr>
              <w:widowControl w:val="0"/>
              <w:suppressAutoHyphens w:val="0"/>
              <w:autoSpaceDE w:val="0"/>
              <w:autoSpaceDN/>
              <w:adjustRightInd w:val="0"/>
              <w:spacing w:before="17" w:after="160" w:line="360" w:lineRule="auto"/>
              <w:textAlignment w:val="auto"/>
              <w:rPr>
                <w:rFonts w:ascii="Calisto MT" w:eastAsia="Calibri" w:hAnsi="Calisto MT"/>
                <w:b/>
                <w:bCs/>
                <w:i/>
                <w:iCs/>
                <w:sz w:val="22"/>
                <w:szCs w:val="22"/>
                <w:lang w:eastAsia="en-US"/>
              </w:rPr>
            </w:pPr>
            <w:r w:rsidRPr="0075521F">
              <w:rPr>
                <w:rFonts w:ascii="Calisto MT" w:eastAsia="Calibri" w:hAnsi="Calisto MT"/>
                <w:b/>
                <w:bCs/>
                <w:i/>
                <w:iCs/>
                <w:sz w:val="22"/>
                <w:szCs w:val="22"/>
                <w:lang w:eastAsia="en-US"/>
              </w:rPr>
              <w:t>En cas de conflit entre les contenus des pièces du DAO, l’élimination d’une offre pour non-conformité aux prescriptions du DAO ne doit s’appuyer que sur des critères contenus dans le RPAO dont les disp</w:t>
            </w:r>
            <w:r w:rsidRPr="0075521F">
              <w:rPr>
                <w:rFonts w:ascii="Calisto MT" w:eastAsia="Calibri" w:hAnsi="Calisto MT"/>
                <w:b/>
                <w:bCs/>
                <w:i/>
                <w:iCs/>
                <w:sz w:val="22"/>
                <w:szCs w:val="22"/>
                <w:lang w:eastAsia="en-US"/>
              </w:rPr>
              <w:t>o</w:t>
            </w:r>
            <w:r w:rsidRPr="0075521F">
              <w:rPr>
                <w:rFonts w:ascii="Calisto MT" w:eastAsia="Calibri" w:hAnsi="Calisto MT"/>
                <w:b/>
                <w:bCs/>
                <w:i/>
                <w:iCs/>
                <w:sz w:val="22"/>
                <w:szCs w:val="22"/>
                <w:lang w:eastAsia="en-US"/>
              </w:rPr>
              <w:t>sitions priment sur celle des autres pièces</w:t>
            </w:r>
            <w:bookmarkEnd w:id="195"/>
          </w:p>
        </w:tc>
      </w:tr>
      <w:tr w:rsidR="0075521F" w:rsidRPr="0075521F" w:rsidTr="00012D24">
        <w:trPr>
          <w:trHeight w:val="1077"/>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31.2.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monnaie retenue pour la conversion en une seule monnaie est le franc CFA, la source du taux de change étant la Banque des Etats de l’Afrique Centrale (BEAC).</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sz w:val="22"/>
                <w:szCs w:val="22"/>
                <w:lang w:eastAsia="en-US"/>
              </w:rPr>
              <w:t xml:space="preserve">La date du taux de change est : </w:t>
            </w:r>
            <w:r w:rsidRPr="0075521F">
              <w:rPr>
                <w:rFonts w:ascii="Calisto MT" w:eastAsia="Calibri" w:hAnsi="Calisto MT"/>
                <w:i/>
                <w:iCs/>
                <w:sz w:val="22"/>
                <w:szCs w:val="22"/>
                <w:lang w:eastAsia="en-US"/>
              </w:rPr>
              <w:t xml:space="preserve">[Retenir une date qui ne sera pas antérieure de plus de vingt-huit (28) jours à la date limite de dépôt des offres, ni postérieure à la date initiale d’expiration du délai de validité des offres. </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color w:val="000000"/>
                <w:sz w:val="22"/>
                <w:szCs w:val="22"/>
                <w:lang w:eastAsia="en-US"/>
              </w:rPr>
              <w:t>le taux de change pour convertir l’offre du soumissionnaire en monnaie locale ainsi que pour convertir les futurs décomptes en monnaie étrangère, sera celui [à préciser  par exemple celui de la BEAC trois jours o</w:t>
            </w:r>
            <w:r w:rsidRPr="0075521F">
              <w:rPr>
                <w:rFonts w:ascii="Calisto MT" w:eastAsia="Calibri" w:hAnsi="Calisto MT"/>
                <w:i/>
                <w:iCs/>
                <w:color w:val="000000"/>
                <w:sz w:val="22"/>
                <w:szCs w:val="22"/>
                <w:lang w:eastAsia="en-US"/>
              </w:rPr>
              <w:t>u</w:t>
            </w:r>
            <w:r w:rsidRPr="0075521F">
              <w:rPr>
                <w:rFonts w:ascii="Calisto MT" w:eastAsia="Calibri" w:hAnsi="Calisto MT"/>
                <w:i/>
                <w:iCs/>
                <w:color w:val="000000"/>
                <w:sz w:val="22"/>
                <w:szCs w:val="22"/>
                <w:lang w:eastAsia="en-US"/>
              </w:rPr>
              <w:t>vrables avant la date limite de dépôt des offres]</w:t>
            </w:r>
          </w:p>
        </w:tc>
      </w:tr>
      <w:tr w:rsidR="0075521F" w:rsidRPr="0075521F" w:rsidTr="00012D24">
        <w:trPr>
          <w:trHeight w:val="563"/>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32.2.(b)</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 mode d’évaluation des travaux en régie à chiffrer de façon compétitive est défini comme suit : </w:t>
            </w:r>
            <w:r w:rsidRPr="0075521F">
              <w:rPr>
                <w:rFonts w:ascii="Calisto MT" w:eastAsia="Calibri" w:hAnsi="Calisto MT"/>
                <w:i/>
                <w:sz w:val="22"/>
                <w:szCs w:val="22"/>
                <w:lang w:eastAsia="en-US"/>
              </w:rPr>
              <w:t>[à préciser le cas échéant]</w:t>
            </w:r>
            <w:r w:rsidRPr="0075521F">
              <w:rPr>
                <w:rFonts w:ascii="Calisto MT" w:eastAsia="Calibri" w:hAnsi="Calisto MT"/>
                <w:sz w:val="22"/>
                <w:szCs w:val="22"/>
                <w:lang w:eastAsia="en-US"/>
              </w:rPr>
              <w:t xml:space="preserve"> et le pourcentage desdits travaux devra être précisé</w:t>
            </w:r>
          </w:p>
        </w:tc>
      </w:tr>
      <w:tr w:rsidR="0075521F" w:rsidRPr="0075521F" w:rsidTr="00012D24">
        <w:trPr>
          <w:trHeight w:hRule="exact" w:val="215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32.2.(e)</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délai d’exécution sera évalué comme suit:(à préciser le cas échéant)</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tc>
      </w:tr>
      <w:tr w:rsidR="0075521F" w:rsidRPr="0075521F" w:rsidTr="00012D24">
        <w:trPr>
          <w:trHeight w:hRule="exact" w:val="99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32.2(g).</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La méthode d’évaluation des variantes techniques est la suivante:</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[A insérer, le cas échéant, avec la référence aux dispositions des Spécifications techniques.]</w:t>
            </w:r>
          </w:p>
        </w:tc>
      </w:tr>
      <w:tr w:rsidR="0075521F" w:rsidRPr="0075521F" w:rsidTr="00012D24">
        <w:trPr>
          <w:trHeight w:hRule="exact" w:val="2146"/>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33.1.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 xml:space="preserve">Les soumissionnaires nationaux </w:t>
            </w:r>
            <w:r w:rsidRPr="0075521F">
              <w:rPr>
                <w:rFonts w:ascii="Calisto MT" w:eastAsia="Calibri" w:hAnsi="Calisto MT"/>
                <w:i/>
                <w:iCs/>
                <w:position w:val="1"/>
                <w:sz w:val="22"/>
                <w:szCs w:val="22"/>
                <w:lang w:eastAsia="en-US"/>
              </w:rPr>
              <w:t>[</w:t>
            </w:r>
            <w:r w:rsidRPr="0075521F">
              <w:rPr>
                <w:rFonts w:ascii="Calisto MT" w:eastAsia="Calibri" w:hAnsi="Calisto MT"/>
                <w:sz w:val="22"/>
                <w:szCs w:val="22"/>
                <w:lang w:eastAsia="en-US"/>
              </w:rPr>
              <w:t xml:space="preserve">bénéficient ou </w:t>
            </w:r>
            <w:r w:rsidRPr="0075521F">
              <w:rPr>
                <w:rFonts w:ascii="Calisto MT" w:eastAsia="Calibri" w:hAnsi="Calisto MT"/>
                <w:i/>
                <w:iCs/>
                <w:position w:val="1"/>
                <w:sz w:val="22"/>
                <w:szCs w:val="22"/>
                <w:lang w:eastAsia="en-US"/>
              </w:rPr>
              <w:t xml:space="preserve">ne bénéficient pas] </w:t>
            </w:r>
            <w:r w:rsidRPr="0075521F">
              <w:rPr>
                <w:rFonts w:ascii="Calisto MT" w:eastAsia="Calibri" w:hAnsi="Calisto MT"/>
                <w:sz w:val="22"/>
                <w:szCs w:val="22"/>
                <w:lang w:eastAsia="en-US"/>
              </w:rPr>
              <w:t>d’une marge de préférence</w:t>
            </w:r>
            <w:r w:rsidRPr="0075521F">
              <w:rPr>
                <w:rFonts w:ascii="Calisto MT" w:eastAsia="Calibri" w:hAnsi="Calisto MT"/>
                <w:spacing w:val="1"/>
                <w:sz w:val="22"/>
                <w:szCs w:val="22"/>
                <w:lang w:eastAsia="en-US"/>
              </w:rPr>
              <w:t xml:space="preserve"> n</w:t>
            </w:r>
            <w:r w:rsidRPr="0075521F">
              <w:rPr>
                <w:rFonts w:ascii="Calisto MT" w:eastAsia="Calibri" w:hAnsi="Calisto MT"/>
                <w:spacing w:val="1"/>
                <w:sz w:val="22"/>
                <w:szCs w:val="22"/>
                <w:lang w:eastAsia="en-US"/>
              </w:rPr>
              <w:t>a</w:t>
            </w:r>
            <w:r w:rsidRPr="0075521F">
              <w:rPr>
                <w:rFonts w:ascii="Calisto MT" w:eastAsia="Calibri" w:hAnsi="Calisto MT"/>
                <w:spacing w:val="1"/>
                <w:sz w:val="22"/>
                <w:szCs w:val="22"/>
                <w:lang w:eastAsia="en-US"/>
              </w:rPr>
              <w:t xml:space="preserve">tionale </w:t>
            </w:r>
            <w:r w:rsidRPr="0075521F">
              <w:rPr>
                <w:rFonts w:ascii="Calisto MT" w:eastAsia="Calibri" w:hAnsi="Calisto MT"/>
                <w:sz w:val="22"/>
                <w:szCs w:val="22"/>
                <w:lang w:eastAsia="en-US"/>
              </w:rPr>
              <w:t>au cours de l’évaluation.</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i/>
                <w:iCs/>
                <w:sz w:val="22"/>
                <w:szCs w:val="22"/>
                <w:lang w:eastAsia="en-US"/>
              </w:rPr>
              <w:t>[Si l’application de la préférence à un entrepreneur national joue un rôle dans l’attribution du Marché, ins</w:t>
            </w:r>
            <w:r w:rsidRPr="0075521F">
              <w:rPr>
                <w:rFonts w:ascii="Calisto MT" w:eastAsia="Calibri" w:hAnsi="Calisto MT"/>
                <w:i/>
                <w:iCs/>
                <w:sz w:val="22"/>
                <w:szCs w:val="22"/>
                <w:lang w:eastAsia="en-US"/>
              </w:rPr>
              <w:t>é</w:t>
            </w:r>
            <w:r w:rsidRPr="0075521F">
              <w:rPr>
                <w:rFonts w:ascii="Calisto MT" w:eastAsia="Calibri" w:hAnsi="Calisto MT"/>
                <w:i/>
                <w:iCs/>
                <w:sz w:val="22"/>
                <w:szCs w:val="22"/>
                <w:lang w:eastAsia="en-US"/>
              </w:rPr>
              <w:t>rer ici les critères additionnels éventuels requis par le Maître d’Ouvrage ou le Maître d’Ouvrage Délégué pour bénéficier de cette préférence.]</w:t>
            </w:r>
          </w:p>
        </w:tc>
      </w:tr>
      <w:tr w:rsidR="0075521F" w:rsidRPr="0075521F" w:rsidTr="00012D24">
        <w:trPr>
          <w:trHeight w:hRule="exact" w:val="525"/>
          <w:jc w:val="center"/>
        </w:trPr>
        <w:tc>
          <w:tcPr>
            <w:tcW w:w="10282" w:type="dxa"/>
            <w:gridSpan w:val="2"/>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sz w:val="22"/>
                <w:szCs w:val="22"/>
                <w:lang w:eastAsia="en-US"/>
              </w:rPr>
            </w:pPr>
            <w:r w:rsidRPr="0075521F">
              <w:rPr>
                <w:rFonts w:ascii="Calisto MT" w:eastAsia="Calibri" w:hAnsi="Calisto MT"/>
                <w:b/>
                <w:sz w:val="22"/>
                <w:szCs w:val="22"/>
                <w:lang w:eastAsia="en-US"/>
              </w:rPr>
              <w:t>F- ATTRIBUTION</w:t>
            </w:r>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34.1</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i/>
                <w:iCs/>
                <w:sz w:val="22"/>
                <w:szCs w:val="22"/>
                <w:lang w:eastAsia="en-US"/>
              </w:rPr>
            </w:pPr>
            <w:r w:rsidRPr="0075521F">
              <w:rPr>
                <w:rFonts w:ascii="Calisto MT" w:eastAsia="Calibri" w:hAnsi="Calisto MT"/>
                <w:i/>
                <w:iCs/>
                <w:sz w:val="22"/>
                <w:szCs w:val="22"/>
                <w:lang w:eastAsia="en-US"/>
              </w:rPr>
              <w:t xml:space="preserve">Le Maitre d’Ouvrage ou le Maitre d’Ouvrage Délégué attribue le marché au soumissionnaire dont l’offre </w:t>
            </w:r>
            <w:bookmarkStart w:id="196" w:name="_Hlk163151479"/>
            <w:r w:rsidRPr="0075521F">
              <w:rPr>
                <w:rFonts w:ascii="Calisto MT" w:eastAsia="Calibri" w:hAnsi="Calisto MT"/>
                <w:i/>
                <w:iCs/>
                <w:sz w:val="22"/>
                <w:szCs w:val="22"/>
                <w:lang w:eastAsia="en-US"/>
              </w:rPr>
              <w:t xml:space="preserve">a été reconnue conforme pour l’essentiel </w:t>
            </w:r>
            <w:bookmarkEnd w:id="196"/>
            <w:r w:rsidRPr="0075521F">
              <w:rPr>
                <w:rFonts w:ascii="Calisto MT" w:eastAsia="Calibri" w:hAnsi="Calisto MT"/>
                <w:i/>
                <w:iCs/>
                <w:sz w:val="22"/>
                <w:szCs w:val="22"/>
                <w:lang w:eastAsia="en-US"/>
              </w:rPr>
              <w:t xml:space="preserve">au Dossier d’Appel d’offres </w:t>
            </w:r>
            <w:bookmarkStart w:id="197" w:name="_Hlk163151511"/>
            <w:r w:rsidRPr="0075521F">
              <w:rPr>
                <w:rFonts w:ascii="Calisto MT" w:eastAsia="Calibri" w:hAnsi="Calisto MT"/>
                <w:i/>
                <w:iCs/>
                <w:sz w:val="22"/>
                <w:szCs w:val="22"/>
                <w:lang w:eastAsia="en-US"/>
              </w:rPr>
              <w:t>et qui dispose des capacités techniques et financières requises pour exécuter le marché de façon satisfaisante et dont l’offre a été évaluée la moins d</w:t>
            </w:r>
            <w:r w:rsidRPr="0075521F">
              <w:rPr>
                <w:rFonts w:ascii="Calisto MT" w:eastAsia="Calibri" w:hAnsi="Calisto MT"/>
                <w:i/>
                <w:iCs/>
                <w:sz w:val="22"/>
                <w:szCs w:val="22"/>
                <w:lang w:eastAsia="en-US"/>
              </w:rPr>
              <w:t>i</w:t>
            </w:r>
            <w:r w:rsidRPr="0075521F">
              <w:rPr>
                <w:rFonts w:ascii="Calisto MT" w:eastAsia="Calibri" w:hAnsi="Calisto MT"/>
                <w:i/>
                <w:iCs/>
                <w:sz w:val="22"/>
                <w:szCs w:val="22"/>
                <w:lang w:eastAsia="en-US"/>
              </w:rPr>
              <w:t xml:space="preserve">sante après application des remises proposées le cas échéant. </w:t>
            </w:r>
            <w:bookmarkEnd w:id="197"/>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34.2</w:t>
            </w:r>
          </w:p>
        </w:tc>
        <w:tc>
          <w:tcPr>
            <w:tcW w:w="9011" w:type="dxa"/>
            <w:shd w:val="clear" w:color="auto" w:fill="auto"/>
            <w:tcMar>
              <w:top w:w="0" w:type="dxa"/>
              <w:left w:w="0" w:type="dxa"/>
              <w:bottom w:w="0" w:type="dxa"/>
              <w:right w:w="0" w:type="dxa"/>
            </w:tcMar>
            <w:vAlign w:val="center"/>
          </w:tcPr>
          <w:p w:rsidR="0075521F" w:rsidRPr="0075521F" w:rsidRDefault="0075521F" w:rsidP="00575140">
            <w:pPr>
              <w:widowControl w:val="0"/>
              <w:suppressAutoHyphens w:val="0"/>
              <w:autoSpaceDE w:val="0"/>
              <w:autoSpaceDN/>
              <w:spacing w:after="160" w:line="360" w:lineRule="auto"/>
              <w:jc w:val="both"/>
              <w:textAlignment w:val="auto"/>
              <w:rPr>
                <w:rFonts w:ascii="Calisto MT" w:eastAsia="Calibri" w:hAnsi="Calisto MT"/>
                <w:i/>
                <w:iCs/>
                <w:sz w:val="22"/>
                <w:szCs w:val="22"/>
                <w:lang w:eastAsia="en-US"/>
              </w:rPr>
            </w:pPr>
            <w:bookmarkStart w:id="198" w:name="_Hlk163151609"/>
            <w:r w:rsidRPr="0075521F">
              <w:rPr>
                <w:rFonts w:ascii="Calisto MT" w:eastAsia="Calibri" w:hAnsi="Calisto MT"/>
                <w:i/>
                <w:iCs/>
                <w:sz w:val="22"/>
                <w:szCs w:val="22"/>
                <w:lang w:eastAsia="en-US"/>
              </w:rPr>
              <w:t>La combinaison à appliquer en cas d’attribution simultanée de plusieurs lots est la suivante le Maître d’Ouvrage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w:t>
            </w:r>
            <w:bookmarkEnd w:id="198"/>
          </w:p>
        </w:tc>
      </w:tr>
      <w:tr w:rsidR="0075521F" w:rsidRPr="0075521F" w:rsidTr="00012D24">
        <w:trPr>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t>39.2</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ind w:left="708"/>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Le taux du cautionnement définitif est de : __05%_______  du montant toutes taxes comprises du marché</w:t>
            </w:r>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sz w:val="22"/>
                <w:szCs w:val="22"/>
                <w:lang w:eastAsia="en-US"/>
              </w:rPr>
            </w:pPr>
            <w:r w:rsidRPr="0075521F">
              <w:rPr>
                <w:rFonts w:ascii="Calisto MT" w:eastAsia="Calibri" w:hAnsi="Calisto MT"/>
                <w:sz w:val="22"/>
                <w:szCs w:val="22"/>
                <w:lang w:eastAsia="en-US"/>
              </w:rPr>
              <w:t>Dans un délai de vingt (20) jours à compter de la date de notification du marché par le Maître d’ouvrage, le cocontractant fournira un cautionnement définitif suivant le modèle joint au Do</w:t>
            </w:r>
            <w:r w:rsidRPr="0075521F">
              <w:rPr>
                <w:rFonts w:ascii="Calisto MT" w:eastAsia="Calibri" w:hAnsi="Calisto MT"/>
                <w:sz w:val="22"/>
                <w:szCs w:val="22"/>
                <w:lang w:eastAsia="en-US"/>
              </w:rPr>
              <w:t>s</w:t>
            </w:r>
            <w:r w:rsidRPr="0075521F">
              <w:rPr>
                <w:rFonts w:ascii="Calisto MT" w:eastAsia="Calibri" w:hAnsi="Calisto MT"/>
                <w:sz w:val="22"/>
                <w:szCs w:val="22"/>
                <w:lang w:eastAsia="en-US"/>
              </w:rPr>
              <w:t>sier d’appel d’offres. La non production dudit cautionnement dans les délais et conditions de l’article 28 du CCAP expose le soumissionnaire aux sanctions prévues par l’article 37 dudit CCAP.</w:t>
            </w:r>
          </w:p>
        </w:tc>
      </w:tr>
      <w:tr w:rsidR="0075521F" w:rsidRPr="0075521F" w:rsidTr="00012D24">
        <w:trPr>
          <w:trHeight w:val="8732"/>
          <w:jc w:val="center"/>
        </w:trPr>
        <w:tc>
          <w:tcPr>
            <w:tcW w:w="127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sz w:val="22"/>
                <w:szCs w:val="22"/>
                <w:lang w:eastAsia="en-US"/>
              </w:rPr>
            </w:pPr>
            <w:r w:rsidRPr="0075521F">
              <w:rPr>
                <w:rFonts w:ascii="Calisto MT" w:eastAsia="Calibri" w:hAnsi="Calisto MT"/>
                <w:sz w:val="22"/>
                <w:szCs w:val="22"/>
                <w:lang w:eastAsia="en-US"/>
              </w:rPr>
              <w:lastRenderedPageBreak/>
              <w:t>40</w:t>
            </w:r>
          </w:p>
        </w:tc>
        <w:tc>
          <w:tcPr>
            <w:tcW w:w="9011" w:type="dxa"/>
            <w:shd w:val="clear" w:color="auto" w:fill="auto"/>
            <w:tcMar>
              <w:top w:w="0" w:type="dxa"/>
              <w:left w:w="0" w:type="dxa"/>
              <w:bottom w:w="0" w:type="dxa"/>
              <w:right w:w="0" w:type="dxa"/>
            </w:tcMar>
            <w:vAlign w:val="center"/>
          </w:tcPr>
          <w:p w:rsidR="0075521F" w:rsidRPr="0075521F" w:rsidRDefault="0075521F" w:rsidP="0075521F">
            <w:pPr>
              <w:widowControl w:val="0"/>
              <w:suppressAutoHyphens w:val="0"/>
              <w:autoSpaceDE w:val="0"/>
              <w:autoSpaceDN/>
              <w:spacing w:after="160" w:line="360" w:lineRule="auto"/>
              <w:jc w:val="center"/>
              <w:textAlignment w:val="auto"/>
              <w:rPr>
                <w:rFonts w:ascii="Calisto MT" w:eastAsia="Calibri" w:hAnsi="Calisto MT"/>
                <w:b/>
                <w:bCs/>
                <w:color w:val="C0504D"/>
                <w:sz w:val="22"/>
                <w:szCs w:val="22"/>
                <w:lang w:eastAsia="en-US"/>
              </w:rPr>
            </w:pPr>
            <w:bookmarkStart w:id="199" w:name="_Toc159496870"/>
            <w:r w:rsidRPr="0075521F">
              <w:rPr>
                <w:rFonts w:ascii="Calisto MT" w:eastAsia="Calibri" w:hAnsi="Calisto MT"/>
                <w:b/>
                <w:bCs/>
                <w:color w:val="C0504D"/>
                <w:sz w:val="22"/>
                <w:szCs w:val="22"/>
                <w:lang w:eastAsia="en-US"/>
              </w:rPr>
              <w:t>Principes Ethiques</w:t>
            </w:r>
            <w:bookmarkEnd w:id="199"/>
          </w:p>
          <w:p w:rsidR="0075521F" w:rsidRPr="0075521F" w:rsidRDefault="0075521F" w:rsidP="0075521F">
            <w:pPr>
              <w:widowControl w:val="0"/>
              <w:suppressAutoHyphens w:val="0"/>
              <w:autoSpaceDE w:val="0"/>
              <w:autoSpaceDN/>
              <w:spacing w:after="160" w:line="360" w:lineRule="auto"/>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w:t>
            </w:r>
            <w:r w:rsidRPr="0075521F">
              <w:rPr>
                <w:rFonts w:ascii="Calisto MT" w:eastAsia="Calibri" w:hAnsi="Calisto MT"/>
                <w:color w:val="C0504D"/>
                <w:sz w:val="22"/>
                <w:szCs w:val="22"/>
                <w:lang w:eastAsia="en-US"/>
              </w:rPr>
              <w:t>u</w:t>
            </w:r>
            <w:r w:rsidRPr="0075521F">
              <w:rPr>
                <w:rFonts w:ascii="Calisto MT" w:eastAsia="Calibri" w:hAnsi="Calisto MT"/>
                <w:color w:val="C0504D"/>
                <w:sz w:val="22"/>
                <w:szCs w:val="22"/>
                <w:lang w:eastAsia="en-US"/>
              </w:rPr>
              <w:t>leuses. En vertu de ce principe, les expressions ci-dessus sont définies de la façon suivante :</w:t>
            </w:r>
          </w:p>
          <w:p w:rsidR="0075521F" w:rsidRPr="0075521F" w:rsidRDefault="0075521F" w:rsidP="00296E6A">
            <w:pPr>
              <w:widowControl w:val="0"/>
              <w:numPr>
                <w:ilvl w:val="0"/>
                <w:numId w:val="46"/>
              </w:numPr>
              <w:tabs>
                <w:tab w:val="num" w:pos="708"/>
              </w:tabs>
              <w:suppressAutoHyphens w:val="0"/>
              <w:autoSpaceDE w:val="0"/>
              <w:autoSpaceDN/>
              <w:spacing w:after="160" w:line="360" w:lineRule="auto"/>
              <w:ind w:left="708" w:hanging="284"/>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 xml:space="preserve">est coupable de </w:t>
            </w:r>
            <w:r w:rsidRPr="0075521F">
              <w:rPr>
                <w:rFonts w:ascii="Calisto MT" w:eastAsia="Calibri" w:hAnsi="Calisto MT"/>
                <w:b/>
                <w:color w:val="C0504D"/>
                <w:sz w:val="22"/>
                <w:szCs w:val="22"/>
                <w:lang w:eastAsia="en-US"/>
              </w:rPr>
              <w:t>“corruption”</w:t>
            </w:r>
            <w:r w:rsidRPr="0075521F">
              <w:rPr>
                <w:rFonts w:ascii="Calisto MT" w:eastAsia="Calibri" w:hAnsi="Calisto MT"/>
                <w:color w:val="C0504D"/>
                <w:sz w:val="22"/>
                <w:szCs w:val="22"/>
                <w:lang w:eastAsia="en-US"/>
              </w:rPr>
              <w:t xml:space="preserve"> quiconque offre, donne, sollicite ou accepte directement ou indirectement un quelconque avantage en vue d’influencer l’action d’un agent public au cours de l’attribution ou de l’exécution d’un marché ou d’une lettre commande, et</w:t>
            </w:r>
          </w:p>
          <w:p w:rsidR="0075521F" w:rsidRPr="0075521F" w:rsidRDefault="0075521F" w:rsidP="00296E6A">
            <w:pPr>
              <w:widowControl w:val="0"/>
              <w:numPr>
                <w:ilvl w:val="0"/>
                <w:numId w:val="46"/>
              </w:numPr>
              <w:tabs>
                <w:tab w:val="num" w:pos="708"/>
              </w:tabs>
              <w:suppressAutoHyphens w:val="0"/>
              <w:autoSpaceDE w:val="0"/>
              <w:autoSpaceDN/>
              <w:spacing w:after="160" w:line="360" w:lineRule="auto"/>
              <w:ind w:left="708" w:hanging="284"/>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 xml:space="preserve">est coupable de ‘’corruption’’ quiconque fournit, sollicite ou accepte plusieurs offres  émises par le même soumissionnaire sous des noms des sociétés différentes et/ou sur des numéros d’enregistrement différents. </w:t>
            </w:r>
          </w:p>
          <w:p w:rsidR="0075521F" w:rsidRPr="0075521F" w:rsidRDefault="0075521F" w:rsidP="00296E6A">
            <w:pPr>
              <w:widowControl w:val="0"/>
              <w:numPr>
                <w:ilvl w:val="0"/>
                <w:numId w:val="46"/>
              </w:numPr>
              <w:tabs>
                <w:tab w:val="num" w:pos="566"/>
              </w:tabs>
              <w:suppressAutoHyphens w:val="0"/>
              <w:autoSpaceDE w:val="0"/>
              <w:autoSpaceDN/>
              <w:spacing w:after="160" w:line="360" w:lineRule="auto"/>
              <w:ind w:left="708" w:hanging="425"/>
              <w:jc w:val="both"/>
              <w:textAlignment w:val="auto"/>
              <w:rPr>
                <w:rFonts w:ascii="Calisto MT" w:eastAsia="Calibri" w:hAnsi="Calisto MT"/>
                <w:color w:val="C0504D"/>
                <w:sz w:val="22"/>
                <w:szCs w:val="22"/>
                <w:lang w:eastAsia="en-US"/>
              </w:rPr>
            </w:pPr>
            <w:r w:rsidRPr="0075521F">
              <w:rPr>
                <w:rFonts w:ascii="Calisto MT" w:eastAsia="Calibri" w:hAnsi="Calisto MT"/>
                <w:color w:val="C0504D"/>
                <w:sz w:val="22"/>
                <w:szCs w:val="22"/>
                <w:lang w:eastAsia="en-US"/>
              </w:rPr>
              <w:t>se livre à des “manœuvres frauduleuses” quiconque déforme ou dénature des faits afin d’influencer l’attribution ou l’exécution d’un marché ou d’une lettre commande de m</w:t>
            </w:r>
            <w:r w:rsidRPr="0075521F">
              <w:rPr>
                <w:rFonts w:ascii="Calisto MT" w:eastAsia="Calibri" w:hAnsi="Calisto MT"/>
                <w:color w:val="C0504D"/>
                <w:sz w:val="22"/>
                <w:szCs w:val="22"/>
                <w:lang w:eastAsia="en-US"/>
              </w:rPr>
              <w:t>a</w:t>
            </w:r>
            <w:r w:rsidRPr="0075521F">
              <w:rPr>
                <w:rFonts w:ascii="Calisto MT" w:eastAsia="Calibri" w:hAnsi="Calisto MT"/>
                <w:color w:val="C0504D"/>
                <w:sz w:val="22"/>
                <w:szCs w:val="22"/>
                <w:lang w:eastAsia="en-US"/>
              </w:rPr>
              <w:t>nière préjudiciable au Maître d’Ouvrage ou au Maître d’Ouvrage Délégué. Les “M</w:t>
            </w:r>
            <w:r w:rsidRPr="0075521F">
              <w:rPr>
                <w:rFonts w:ascii="Calisto MT" w:eastAsia="Calibri" w:hAnsi="Calisto MT"/>
                <w:color w:val="C0504D"/>
                <w:sz w:val="22"/>
                <w:szCs w:val="22"/>
                <w:lang w:eastAsia="en-US"/>
              </w:rPr>
              <w:t>a</w:t>
            </w:r>
            <w:r w:rsidRPr="0075521F">
              <w:rPr>
                <w:rFonts w:ascii="Calisto MT" w:eastAsia="Calibri" w:hAnsi="Calisto MT"/>
                <w:color w:val="C0504D"/>
                <w:sz w:val="22"/>
                <w:szCs w:val="22"/>
                <w:lang w:eastAsia="en-US"/>
              </w:rPr>
              <w:t>nœuvres frauduleuses” comprennent notamment toute entente ou manœuvre collusoire des soumissionnaires (avant ou après la remise de l’offre) visant à maintenir artificiell</w:t>
            </w:r>
            <w:r w:rsidRPr="0075521F">
              <w:rPr>
                <w:rFonts w:ascii="Calisto MT" w:eastAsia="Calibri" w:hAnsi="Calisto MT"/>
                <w:color w:val="C0504D"/>
                <w:sz w:val="22"/>
                <w:szCs w:val="22"/>
                <w:lang w:eastAsia="en-US"/>
              </w:rPr>
              <w:t>e</w:t>
            </w:r>
            <w:r w:rsidRPr="0075521F">
              <w:rPr>
                <w:rFonts w:ascii="Calisto MT" w:eastAsia="Calibri" w:hAnsi="Calisto MT"/>
                <w:color w:val="C0504D"/>
                <w:sz w:val="22"/>
                <w:szCs w:val="22"/>
                <w:lang w:eastAsia="en-US"/>
              </w:rPr>
              <w:t>ment les prix des cotations à des niveaux ne correspondant pas à ceux qui résulteraient du jeu d’une concurrence libre et ouverte, et à priver ainsi le Maître d’Ouvrage ou le Maître d’Ouvrage Délégué des avantages de cette dernière.</w:t>
            </w:r>
          </w:p>
        </w:tc>
      </w:tr>
    </w:tbl>
    <w:p w:rsidR="00FA33F7" w:rsidRDefault="00FA33F7" w:rsidP="00230C15">
      <w:pPr>
        <w:widowControl w:val="0"/>
        <w:autoSpaceDE w:val="0"/>
        <w:spacing w:line="360" w:lineRule="auto"/>
        <w:jc w:val="both"/>
        <w:rPr>
          <w:sz w:val="22"/>
          <w:szCs w:val="22"/>
        </w:rPr>
      </w:pPr>
    </w:p>
    <w:p w:rsidR="00980F67" w:rsidRPr="00980F67" w:rsidRDefault="00980F67" w:rsidP="00980F67">
      <w:pPr>
        <w:widowControl w:val="0"/>
        <w:tabs>
          <w:tab w:val="left" w:pos="10460"/>
        </w:tabs>
        <w:suppressAutoHyphens w:val="0"/>
        <w:autoSpaceDE w:val="0"/>
        <w:adjustRightInd w:val="0"/>
        <w:spacing w:line="310" w:lineRule="exact"/>
        <w:ind w:right="-206"/>
        <w:jc w:val="center"/>
        <w:textAlignment w:val="auto"/>
        <w:rPr>
          <w:rFonts w:ascii="Calisto MT" w:hAnsi="Calisto MT"/>
          <w:b/>
          <w:bCs/>
          <w:sz w:val="28"/>
          <w:szCs w:val="22"/>
        </w:rPr>
      </w:pPr>
      <w:r w:rsidRPr="00980F67">
        <w:rPr>
          <w:rFonts w:ascii="Calisto MT" w:hAnsi="Calisto MT"/>
          <w:b/>
          <w:bCs/>
          <w:sz w:val="28"/>
          <w:szCs w:val="22"/>
        </w:rPr>
        <w:t xml:space="preserve">GRILLE </w:t>
      </w:r>
      <w:r w:rsidRPr="00980F67">
        <w:rPr>
          <w:rFonts w:ascii="Calisto MT" w:eastAsia="Calibri" w:hAnsi="Calisto MT"/>
          <w:b/>
          <w:bCs/>
          <w:sz w:val="28"/>
          <w:szCs w:val="22"/>
          <w:lang w:eastAsia="en-US"/>
        </w:rPr>
        <w:t>D’EVALUATION DETAILLEE DES CRITERES ESSENTIELS</w:t>
      </w:r>
    </w:p>
    <w:p w:rsidR="00980F67" w:rsidRPr="0029472D" w:rsidRDefault="00980F67" w:rsidP="00230C15">
      <w:pPr>
        <w:widowControl w:val="0"/>
        <w:autoSpaceDE w:val="0"/>
        <w:spacing w:line="360" w:lineRule="auto"/>
        <w:jc w:val="both"/>
        <w:rPr>
          <w:sz w:val="22"/>
          <w:szCs w:val="22"/>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5387"/>
        <w:gridCol w:w="1134"/>
        <w:gridCol w:w="1484"/>
      </w:tblGrid>
      <w:tr w:rsidR="00645A5C" w:rsidRPr="00A54B46" w:rsidTr="002031CF">
        <w:trPr>
          <w:tblHeader/>
          <w:jc w:val="center"/>
        </w:trPr>
        <w:tc>
          <w:tcPr>
            <w:tcW w:w="562" w:type="dxa"/>
            <w:shd w:val="clear" w:color="auto" w:fill="DDD9C3"/>
            <w:vAlign w:val="center"/>
          </w:tcPr>
          <w:p w:rsidR="00645A5C" w:rsidRPr="00A54B46" w:rsidRDefault="00645A5C" w:rsidP="002031CF">
            <w:pPr>
              <w:rPr>
                <w:b/>
                <w:lang w:eastAsia="en-US"/>
              </w:rPr>
            </w:pPr>
            <w:r w:rsidRPr="00A54B46">
              <w:rPr>
                <w:b/>
                <w:lang w:eastAsia="en-US"/>
              </w:rPr>
              <w:t>N°</w:t>
            </w:r>
          </w:p>
        </w:tc>
        <w:tc>
          <w:tcPr>
            <w:tcW w:w="6521" w:type="dxa"/>
            <w:gridSpan w:val="2"/>
            <w:shd w:val="clear" w:color="auto" w:fill="DDD9C3"/>
            <w:vAlign w:val="center"/>
          </w:tcPr>
          <w:p w:rsidR="00645A5C" w:rsidRPr="00A54B46" w:rsidRDefault="00645A5C" w:rsidP="002031CF">
            <w:pPr>
              <w:rPr>
                <w:b/>
                <w:lang w:eastAsia="en-US"/>
              </w:rPr>
            </w:pPr>
            <w:r w:rsidRPr="00A54B46">
              <w:rPr>
                <w:b/>
                <w:lang w:eastAsia="en-US"/>
              </w:rPr>
              <w:t>Rubrique</w:t>
            </w:r>
          </w:p>
        </w:tc>
        <w:tc>
          <w:tcPr>
            <w:tcW w:w="1484" w:type="dxa"/>
            <w:shd w:val="clear" w:color="auto" w:fill="DDD9C3"/>
            <w:vAlign w:val="center"/>
          </w:tcPr>
          <w:p w:rsidR="00645A5C" w:rsidRPr="00A54B46" w:rsidRDefault="00645A5C" w:rsidP="002031CF">
            <w:pPr>
              <w:rPr>
                <w:b/>
                <w:lang w:eastAsia="en-US"/>
              </w:rPr>
            </w:pPr>
            <w:r w:rsidRPr="00A54B46">
              <w:rPr>
                <w:b/>
                <w:lang w:eastAsia="en-US"/>
              </w:rPr>
              <w:t>Oui/Non</w:t>
            </w: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1</w:t>
            </w:r>
          </w:p>
        </w:tc>
        <w:tc>
          <w:tcPr>
            <w:tcW w:w="6521" w:type="dxa"/>
            <w:gridSpan w:val="2"/>
            <w:shd w:val="clear" w:color="auto" w:fill="auto"/>
            <w:vAlign w:val="center"/>
          </w:tcPr>
          <w:p w:rsidR="00645A5C" w:rsidRPr="00A54B46" w:rsidRDefault="00645A5C" w:rsidP="002031CF">
            <w:pPr>
              <w:jc w:val="center"/>
              <w:rPr>
                <w:b/>
                <w:lang w:eastAsia="en-US"/>
              </w:rPr>
            </w:pPr>
            <w:r w:rsidRPr="00A54B46">
              <w:rPr>
                <w:b/>
                <w:lang w:eastAsia="en-US"/>
              </w:rPr>
              <w:t>Présentation de l’offre</w:t>
            </w:r>
          </w:p>
          <w:p w:rsidR="00645A5C" w:rsidRPr="00A54B46" w:rsidRDefault="00645A5C" w:rsidP="002031CF">
            <w:pPr>
              <w:jc w:val="center"/>
              <w:rPr>
                <w:i/>
              </w:rPr>
            </w:pPr>
            <w:r w:rsidRPr="00A54B46">
              <w:rPr>
                <w:i/>
              </w:rPr>
              <w:t>Validation de 4 sous critères pour obtenir un oui</w:t>
            </w: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Lisibilité</w:t>
            </w:r>
          </w:p>
          <w:p w:rsidR="00645A5C" w:rsidRPr="00A54B46" w:rsidRDefault="00645A5C" w:rsidP="002031CF">
            <w:pPr>
              <w:jc w:val="center"/>
              <w:rPr>
                <w:b/>
              </w:rPr>
            </w:pPr>
            <w:r w:rsidRPr="00A54B46">
              <w:rPr>
                <w:b/>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Pièces dans l’ordre du RPAO</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Sommaires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Intercalaire de couleur</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Pagination</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r w:rsidRPr="000713B7">
              <w:rPr>
                <w:lang w:eastAsia="en-US"/>
              </w:rPr>
              <w:t>2</w:t>
            </w:r>
          </w:p>
        </w:tc>
        <w:tc>
          <w:tcPr>
            <w:tcW w:w="5387" w:type="dxa"/>
            <w:shd w:val="clear" w:color="auto" w:fill="auto"/>
            <w:vAlign w:val="center"/>
          </w:tcPr>
          <w:p w:rsidR="00645A5C" w:rsidRPr="00A54B46" w:rsidRDefault="00645A5C" w:rsidP="002031CF">
            <w:pPr>
              <w:jc w:val="center"/>
              <w:rPr>
                <w:b/>
                <w:lang w:eastAsia="en-US"/>
              </w:rPr>
            </w:pPr>
            <w:r w:rsidRPr="00A54B46">
              <w:rPr>
                <w:b/>
                <w:lang w:eastAsia="en-US"/>
              </w:rPr>
              <w:lastRenderedPageBreak/>
              <w:t>Expérience générale en travaux</w:t>
            </w:r>
          </w:p>
          <w:p w:rsidR="00645A5C" w:rsidRPr="00A54B46" w:rsidRDefault="00645A5C" w:rsidP="002031CF">
            <w:pPr>
              <w:jc w:val="center"/>
              <w:rPr>
                <w:i/>
              </w:rPr>
            </w:pPr>
            <w:r w:rsidRPr="00A54B46">
              <w:rPr>
                <w:i/>
              </w:rPr>
              <w:lastRenderedPageBreak/>
              <w:t>Validation de 4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p>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N°01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N°02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trHeight w:val="269"/>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N°03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 xml:space="preserve">3 </w:t>
            </w:r>
          </w:p>
        </w:tc>
        <w:tc>
          <w:tcPr>
            <w:tcW w:w="5387" w:type="dxa"/>
            <w:shd w:val="clear" w:color="auto" w:fill="auto"/>
            <w:vAlign w:val="center"/>
          </w:tcPr>
          <w:p w:rsidR="00645A5C" w:rsidRPr="00A54B46" w:rsidRDefault="00645A5C" w:rsidP="002031CF">
            <w:pPr>
              <w:jc w:val="center"/>
              <w:rPr>
                <w:b/>
              </w:rPr>
            </w:pPr>
            <w:r w:rsidRPr="00A54B46">
              <w:rPr>
                <w:b/>
              </w:rPr>
              <w:t>Expérience spécifique en travaux similaires</w:t>
            </w:r>
          </w:p>
          <w:p w:rsidR="00645A5C" w:rsidRPr="00A54B46" w:rsidRDefault="00645A5C" w:rsidP="002031CF">
            <w:pPr>
              <w:jc w:val="center"/>
              <w:rPr>
                <w:i/>
              </w:rPr>
            </w:pPr>
            <w:r w:rsidRPr="00A54B46">
              <w:rPr>
                <w:i/>
              </w:rPr>
              <w:t>Validation de 2 sous critère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N°01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N°02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Marchés N°03 exécutés dans les 03 dernières années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 xml:space="preserve">4 </w:t>
            </w:r>
          </w:p>
        </w:tc>
        <w:tc>
          <w:tcPr>
            <w:tcW w:w="5387" w:type="dxa"/>
            <w:shd w:val="clear" w:color="auto" w:fill="auto"/>
            <w:vAlign w:val="center"/>
          </w:tcPr>
          <w:p w:rsidR="00645A5C" w:rsidRPr="00A54B46" w:rsidRDefault="00645A5C" w:rsidP="002031CF">
            <w:pPr>
              <w:jc w:val="center"/>
              <w:rPr>
                <w:b/>
              </w:rPr>
            </w:pPr>
            <w:r w:rsidRPr="00A54B46">
              <w:rPr>
                <w:b/>
              </w:rPr>
              <w:t>Conducteur des travaux</w:t>
            </w:r>
          </w:p>
          <w:p w:rsidR="00645A5C" w:rsidRPr="00A54B46" w:rsidRDefault="00645A5C" w:rsidP="002031CF">
            <w:pPr>
              <w:jc w:val="center"/>
              <w:rPr>
                <w:i/>
              </w:rPr>
            </w:pPr>
            <w:r w:rsidRPr="00A54B46">
              <w:rPr>
                <w:i/>
              </w:rPr>
              <w:t>Validation de 4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Qualification minimale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Année d’Expérience Générale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Expérience Spécifique EnTerme de projets similaires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Poste ou fonction Occupé pour Chaque projet</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5</w:t>
            </w:r>
          </w:p>
        </w:tc>
        <w:tc>
          <w:tcPr>
            <w:tcW w:w="5387" w:type="dxa"/>
            <w:shd w:val="clear" w:color="auto" w:fill="auto"/>
            <w:vAlign w:val="center"/>
          </w:tcPr>
          <w:p w:rsidR="00645A5C" w:rsidRPr="00A54B46" w:rsidRDefault="00645A5C" w:rsidP="002031CF">
            <w:pPr>
              <w:jc w:val="center"/>
              <w:rPr>
                <w:b/>
              </w:rPr>
            </w:pPr>
            <w:r w:rsidRPr="00A54B46">
              <w:rPr>
                <w:b/>
              </w:rPr>
              <w:t>Chef chantier</w:t>
            </w:r>
          </w:p>
          <w:p w:rsidR="00645A5C" w:rsidRPr="00A54B46" w:rsidRDefault="00645A5C" w:rsidP="002031CF">
            <w:pPr>
              <w:jc w:val="center"/>
              <w:rPr>
                <w:i/>
              </w:rPr>
            </w:pPr>
            <w:r w:rsidRPr="00A54B46">
              <w:rPr>
                <w:i/>
              </w:rPr>
              <w:t>Validation de 4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Qualification minimale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Année d’Expérience Générale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Expérience Spécifique EnTerme de projets similaires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shd w:val="clear" w:color="auto" w:fill="auto"/>
            <w:vAlign w:val="center"/>
          </w:tcPr>
          <w:p w:rsidR="00645A5C" w:rsidRPr="00A54B46" w:rsidRDefault="00645A5C" w:rsidP="002031CF">
            <w:pPr>
              <w:jc w:val="center"/>
              <w:rPr>
                <w:b/>
              </w:rPr>
            </w:pPr>
            <w:r w:rsidRPr="00A54B46">
              <w:rPr>
                <w:b/>
              </w:rPr>
              <w:t>Poste ou fonction Occupé pour Chaque projet</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6</w:t>
            </w:r>
          </w:p>
        </w:tc>
        <w:tc>
          <w:tcPr>
            <w:tcW w:w="5387" w:type="dxa"/>
            <w:shd w:val="clear" w:color="auto" w:fill="auto"/>
            <w:vAlign w:val="center"/>
          </w:tcPr>
          <w:p w:rsidR="00645A5C" w:rsidRPr="00A54B46" w:rsidRDefault="00645A5C" w:rsidP="002031CF">
            <w:pPr>
              <w:jc w:val="center"/>
              <w:rPr>
                <w:b/>
              </w:rPr>
            </w:pPr>
            <w:r w:rsidRPr="00A54B46">
              <w:rPr>
                <w:b/>
              </w:rPr>
              <w:t>Matériel</w:t>
            </w:r>
          </w:p>
          <w:p w:rsidR="00645A5C" w:rsidRPr="00A54B46" w:rsidRDefault="00645A5C" w:rsidP="002031CF">
            <w:pPr>
              <w:jc w:val="center"/>
              <w:rPr>
                <w:i/>
              </w:rPr>
            </w:pPr>
            <w:r w:rsidRPr="00A54B46">
              <w:rPr>
                <w:i/>
              </w:rPr>
              <w:t xml:space="preserve">Validation de </w:t>
            </w:r>
            <w:r>
              <w:rPr>
                <w:i/>
              </w:rPr>
              <w:t xml:space="preserve">9 </w:t>
            </w:r>
            <w:r w:rsidRPr="00A54B46">
              <w:rPr>
                <w:i/>
              </w:rPr>
              <w:t>sous critère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r w:rsidRPr="000713B7">
              <w:rPr>
                <w:lang w:eastAsia="en-US"/>
              </w:rPr>
              <w:t>Oui/Non</w:t>
            </w:r>
          </w:p>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Véhicule de liaison de type Pick Up 4x4</w:t>
            </w:r>
          </w:p>
          <w:p w:rsidR="00645A5C" w:rsidRPr="000D6D59" w:rsidRDefault="00645A5C" w:rsidP="002031CF">
            <w:pPr>
              <w:jc w:val="center"/>
              <w:rPr>
                <w:i/>
              </w:rPr>
            </w:pPr>
            <w:r w:rsidRPr="000D6D59">
              <w:rPr>
                <w:i/>
              </w:rPr>
              <w:t>Validation de 1 sous critères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Default="00645A5C" w:rsidP="002031CF">
            <w:pPr>
              <w:jc w:val="center"/>
              <w:rPr>
                <w:b/>
              </w:rPr>
            </w:pPr>
            <w:r>
              <w:rPr>
                <w:b/>
              </w:rPr>
              <w:t>Groupe électrogène</w:t>
            </w:r>
          </w:p>
          <w:p w:rsidR="00645A5C" w:rsidRPr="00A54B46" w:rsidRDefault="00645A5C" w:rsidP="002031CF">
            <w:pPr>
              <w:jc w:val="center"/>
              <w:rPr>
                <w:b/>
              </w:rPr>
            </w:pPr>
            <w:r w:rsidRPr="000D6D59">
              <w:rPr>
                <w:i/>
              </w:rPr>
              <w:t>Validation de 1 sous critères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Scie</w:t>
            </w:r>
          </w:p>
          <w:p w:rsidR="00645A5C" w:rsidRPr="00A54B46" w:rsidRDefault="00645A5C" w:rsidP="002031CF">
            <w:pPr>
              <w:jc w:val="center"/>
              <w:rPr>
                <w:i/>
              </w:rPr>
            </w:pPr>
            <w:r w:rsidRPr="00A54B46">
              <w:rPr>
                <w:i/>
              </w:rPr>
              <w:lastRenderedPageBreak/>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lastRenderedPageBreak/>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Marteau</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Pioche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Brouettes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Pr>
                <w:b/>
              </w:rPr>
              <w:t>Dame sauteuse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Truelle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Serre joint</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Capacité financière</w:t>
            </w:r>
          </w:p>
          <w:p w:rsidR="00645A5C" w:rsidRPr="00A54B46" w:rsidRDefault="00645A5C" w:rsidP="002031CF">
            <w:pPr>
              <w:jc w:val="center"/>
              <w:rPr>
                <w:i/>
              </w:rPr>
            </w:pPr>
            <w:r w:rsidRPr="00A54B46">
              <w:rPr>
                <w:i/>
              </w:rPr>
              <w:t>Validation de 2 sous critères pour obtenir un oui</w:t>
            </w:r>
          </w:p>
        </w:tc>
        <w:tc>
          <w:tcPr>
            <w:tcW w:w="1134" w:type="dxa"/>
            <w:shd w:val="clear" w:color="auto" w:fill="auto"/>
            <w:vAlign w:val="center"/>
          </w:tcPr>
          <w:p w:rsidR="00645A5C" w:rsidRPr="000713B7" w:rsidRDefault="00645A5C" w:rsidP="002031CF">
            <w:pPr>
              <w:rPr>
                <w:lang w:eastAsia="en-US"/>
              </w:rPr>
            </w:pPr>
          </w:p>
        </w:tc>
        <w:tc>
          <w:tcPr>
            <w:tcW w:w="1484" w:type="dxa"/>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Attestation de capacité financière</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Chiffres d’affaires annuels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r w:rsidR="00645A5C" w:rsidRPr="000713B7" w:rsidTr="002031CF">
        <w:trPr>
          <w:jc w:val="center"/>
        </w:trPr>
        <w:tc>
          <w:tcPr>
            <w:tcW w:w="562" w:type="dxa"/>
            <w:vMerge w:val="restart"/>
            <w:shd w:val="clear" w:color="auto" w:fill="auto"/>
            <w:vAlign w:val="center"/>
          </w:tcPr>
          <w:p w:rsidR="00645A5C" w:rsidRPr="000713B7" w:rsidRDefault="00645A5C" w:rsidP="002031CF">
            <w:pPr>
              <w:rPr>
                <w:lang w:eastAsia="en-US"/>
              </w:rPr>
            </w:pPr>
            <w:r w:rsidRPr="000713B7">
              <w:rPr>
                <w:lang w:eastAsia="en-US"/>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Preuves d’acceptations des conditions du marché</w:t>
            </w:r>
          </w:p>
          <w:p w:rsidR="00645A5C" w:rsidRPr="00A54B46" w:rsidRDefault="00645A5C" w:rsidP="002031CF">
            <w:pPr>
              <w:jc w:val="center"/>
              <w:rPr>
                <w:i/>
              </w:rPr>
            </w:pPr>
            <w:r w:rsidRPr="00A54B46">
              <w:rPr>
                <w:i/>
              </w:rPr>
              <w:t xml:space="preserve">Validation de </w:t>
            </w:r>
            <w:r>
              <w:rPr>
                <w:i/>
              </w:rPr>
              <w:t>1</w:t>
            </w:r>
            <w:r w:rsidRPr="00A54B46">
              <w:rPr>
                <w:i/>
              </w:rPr>
              <w:t xml:space="preserve"> sous critère pour obtenir un oui</w:t>
            </w:r>
          </w:p>
        </w:tc>
        <w:tc>
          <w:tcPr>
            <w:tcW w:w="1134" w:type="dxa"/>
            <w:shd w:val="clear" w:color="auto" w:fill="auto"/>
            <w:vAlign w:val="center"/>
          </w:tcPr>
          <w:p w:rsidR="00645A5C" w:rsidRPr="000713B7" w:rsidRDefault="00645A5C" w:rsidP="002031CF">
            <w:pPr>
              <w:rPr>
                <w:lang w:eastAsia="en-US"/>
              </w:rPr>
            </w:pPr>
          </w:p>
        </w:tc>
        <w:tc>
          <w:tcPr>
            <w:tcW w:w="1484" w:type="dxa"/>
            <w:vMerge w:val="restart"/>
            <w:shd w:val="clear" w:color="auto" w:fill="auto"/>
            <w:vAlign w:val="center"/>
          </w:tcPr>
          <w:p w:rsidR="00645A5C" w:rsidRPr="000713B7" w:rsidRDefault="00645A5C" w:rsidP="002031CF">
            <w:pPr>
              <w:rPr>
                <w:lang w:eastAsia="en-US"/>
              </w:rPr>
            </w:pPr>
            <w:r w:rsidRPr="000713B7">
              <w:rPr>
                <w:lang w:eastAsia="en-US"/>
              </w:rPr>
              <w:t>Oui/Non</w:t>
            </w:r>
          </w:p>
        </w:tc>
      </w:tr>
      <w:tr w:rsidR="00645A5C" w:rsidRPr="000713B7" w:rsidTr="002031CF">
        <w:trPr>
          <w:jc w:val="center"/>
        </w:trPr>
        <w:tc>
          <w:tcPr>
            <w:tcW w:w="562" w:type="dxa"/>
            <w:vMerge/>
            <w:shd w:val="clear" w:color="auto" w:fill="auto"/>
            <w:vAlign w:val="center"/>
          </w:tcPr>
          <w:p w:rsidR="00645A5C" w:rsidRPr="000713B7" w:rsidRDefault="00645A5C" w:rsidP="002031CF">
            <w:pPr>
              <w:rPr>
                <w:lang w:eastAsia="en-US"/>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A5C" w:rsidRPr="00A54B46" w:rsidRDefault="00645A5C" w:rsidP="002031CF">
            <w:pPr>
              <w:jc w:val="center"/>
              <w:rPr>
                <w:b/>
              </w:rPr>
            </w:pPr>
            <w:r w:rsidRPr="00A54B46">
              <w:rPr>
                <w:b/>
              </w:rPr>
              <w:t>Cahiers des Clauses Techniques Particulières</w:t>
            </w:r>
          </w:p>
          <w:p w:rsidR="00645A5C" w:rsidRPr="00A54B46" w:rsidRDefault="00645A5C" w:rsidP="002031CF">
            <w:pPr>
              <w:jc w:val="center"/>
              <w:rPr>
                <w:i/>
              </w:rPr>
            </w:pPr>
            <w:r w:rsidRPr="00A54B46">
              <w:rPr>
                <w:i/>
              </w:rPr>
              <w:t>Validation de 1 sous critère pour obtenir un oui</w:t>
            </w:r>
          </w:p>
        </w:tc>
        <w:tc>
          <w:tcPr>
            <w:tcW w:w="1134" w:type="dxa"/>
            <w:shd w:val="clear" w:color="auto" w:fill="auto"/>
            <w:vAlign w:val="center"/>
          </w:tcPr>
          <w:p w:rsidR="00645A5C" w:rsidRPr="000713B7" w:rsidRDefault="00645A5C" w:rsidP="002031CF">
            <w:pPr>
              <w:rPr>
                <w:lang w:eastAsia="en-US"/>
              </w:rPr>
            </w:pPr>
            <w:r w:rsidRPr="000713B7">
              <w:rPr>
                <w:lang w:eastAsia="en-US"/>
              </w:rPr>
              <w:t>Oui/Non</w:t>
            </w:r>
          </w:p>
        </w:tc>
        <w:tc>
          <w:tcPr>
            <w:tcW w:w="1484" w:type="dxa"/>
            <w:vMerge/>
            <w:shd w:val="clear" w:color="auto" w:fill="auto"/>
            <w:vAlign w:val="center"/>
          </w:tcPr>
          <w:p w:rsidR="00645A5C" w:rsidRPr="000713B7" w:rsidRDefault="00645A5C" w:rsidP="002031CF">
            <w:pPr>
              <w:rPr>
                <w:lang w:eastAsia="en-US"/>
              </w:rPr>
            </w:pPr>
          </w:p>
        </w:tc>
      </w:tr>
    </w:tbl>
    <w:p w:rsidR="001D0082" w:rsidRPr="0029472D" w:rsidRDefault="001D0082" w:rsidP="00230C15">
      <w:pPr>
        <w:widowControl w:val="0"/>
        <w:autoSpaceDE w:val="0"/>
        <w:spacing w:line="360" w:lineRule="auto"/>
        <w:jc w:val="both"/>
      </w:pPr>
    </w:p>
    <w:p w:rsidR="00741A36" w:rsidRPr="0029472D" w:rsidRDefault="00741A36" w:rsidP="00230C15">
      <w:pPr>
        <w:suppressAutoHyphens w:val="0"/>
        <w:autoSpaceDN/>
        <w:spacing w:line="360" w:lineRule="auto"/>
        <w:textAlignment w:val="auto"/>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1D0082" w:rsidRPr="0029472D" w:rsidRDefault="001D0082"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Default="00951A96" w:rsidP="00230C15">
      <w:pPr>
        <w:widowControl w:val="0"/>
        <w:autoSpaceDE w:val="0"/>
        <w:spacing w:line="360" w:lineRule="auto"/>
        <w:jc w:val="both"/>
      </w:pPr>
    </w:p>
    <w:p w:rsidR="00951A96" w:rsidRPr="0029472D" w:rsidRDefault="00951A96" w:rsidP="00230C15">
      <w:pPr>
        <w:widowControl w:val="0"/>
        <w:autoSpaceDE w:val="0"/>
        <w:spacing w:line="360" w:lineRule="auto"/>
        <w:jc w:val="both"/>
      </w:pPr>
    </w:p>
    <w:p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29472D">
        <w:rPr>
          <w:rFonts w:eastAsia="Calibri"/>
          <w:b/>
          <w:caps/>
          <w:spacing w:val="45"/>
          <w:sz w:val="36"/>
          <w:szCs w:val="36"/>
          <w:lang w:eastAsia="en-US"/>
        </w:rPr>
        <w:t xml:space="preserve">piece n°4 </w:t>
      </w:r>
    </w:p>
    <w:p w:rsidR="00273DD0" w:rsidRPr="0029472D" w:rsidRDefault="00353DCC" w:rsidP="00813C0A">
      <w:pPr>
        <w:pStyle w:val="DTAOpices"/>
      </w:pPr>
      <w:r w:rsidRPr="0029472D">
        <w:t>Cahier des Clauses Administratives Particulières (CCAP)</w:t>
      </w:r>
      <w:bookmarkEnd w:id="200"/>
      <w:bookmarkEnd w:id="201"/>
      <w:bookmarkEnd w:id="202"/>
      <w:bookmarkEnd w:id="203"/>
      <w:bookmarkEnd w:id="204"/>
    </w:p>
    <w:p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Tabledesmatières</w:t>
      </w:r>
    </w:p>
    <w:p w:rsidR="00C20750" w:rsidRPr="0029472D" w:rsidRDefault="00D54BC6"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00C20750"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00C20750" w:rsidRPr="0029472D">
          <w:rPr>
            <w:rStyle w:val="Lienhypertexte"/>
            <w:rFonts w:ascii="Times New Roman" w:hAnsi="Times New Roman" w:cs="Times New Roman"/>
            <w:color w:val="auto"/>
          </w:rPr>
          <w:t>CHAPITRE  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Généralités</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72</w:t>
        </w:r>
        <w:r w:rsidRPr="0029472D">
          <w:rPr>
            <w:rFonts w:ascii="Times New Roman" w:hAnsi="Times New Roman" w:cs="Times New Roman"/>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_Toc157306060 \h </w:instrText>
        </w:r>
        <w:r w:rsidRPr="0029472D">
          <w:rPr>
            <w:noProof/>
            <w:webHidden/>
          </w:rPr>
        </w:r>
        <w:r w:rsidRPr="0029472D">
          <w:rPr>
            <w:noProof/>
            <w:webHidden/>
          </w:rPr>
          <w:fldChar w:fldCharType="separate"/>
        </w:r>
        <w:r w:rsidR="008C0D95">
          <w:rPr>
            <w:noProof/>
            <w:webHidden/>
          </w:rPr>
          <w:t>72</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_Toc157306061 \h </w:instrText>
        </w:r>
        <w:r w:rsidRPr="0029472D">
          <w:rPr>
            <w:noProof/>
            <w:webHidden/>
          </w:rPr>
        </w:r>
        <w:r w:rsidRPr="0029472D">
          <w:rPr>
            <w:noProof/>
            <w:webHidden/>
          </w:rPr>
          <w:fldChar w:fldCharType="separate"/>
        </w:r>
        <w:r w:rsidR="008C0D95">
          <w:rPr>
            <w:noProof/>
            <w:webHidden/>
          </w:rPr>
          <w:t>72</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Pr="0029472D">
          <w:rPr>
            <w:noProof/>
            <w:webHidden/>
          </w:rPr>
          <w:fldChar w:fldCharType="begin"/>
        </w:r>
        <w:r w:rsidR="00C20750" w:rsidRPr="0029472D">
          <w:rPr>
            <w:noProof/>
            <w:webHidden/>
          </w:rPr>
          <w:instrText xml:space="preserve"> PAGEREF _Toc157306062 \h </w:instrText>
        </w:r>
        <w:r w:rsidRPr="0029472D">
          <w:rPr>
            <w:noProof/>
            <w:webHidden/>
          </w:rPr>
        </w:r>
        <w:r w:rsidRPr="0029472D">
          <w:rPr>
            <w:noProof/>
            <w:webHidden/>
          </w:rPr>
          <w:fldChar w:fldCharType="separate"/>
        </w:r>
        <w:r w:rsidR="008C0D95">
          <w:rPr>
            <w:noProof/>
            <w:webHidden/>
          </w:rPr>
          <w:t>72</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Pr="0029472D">
          <w:rPr>
            <w:noProof/>
            <w:webHidden/>
          </w:rPr>
          <w:fldChar w:fldCharType="begin"/>
        </w:r>
        <w:r w:rsidR="00C20750" w:rsidRPr="0029472D">
          <w:rPr>
            <w:noProof/>
            <w:webHidden/>
          </w:rPr>
          <w:instrText xml:space="preserve"> PAGEREF _Toc157306063 \h </w:instrText>
        </w:r>
        <w:r w:rsidRPr="0029472D">
          <w:rPr>
            <w:noProof/>
            <w:webHidden/>
          </w:rPr>
        </w:r>
        <w:r w:rsidRPr="0029472D">
          <w:rPr>
            <w:noProof/>
            <w:webHidden/>
          </w:rPr>
          <w:fldChar w:fldCharType="separate"/>
        </w:r>
        <w:r w:rsidR="008C0D95">
          <w:rPr>
            <w:noProof/>
            <w:webHidden/>
          </w:rPr>
          <w:t>73</w:t>
        </w:r>
        <w:r w:rsidRPr="0029472D">
          <w:rPr>
            <w:noProof/>
            <w:webHidden/>
          </w:rPr>
          <w:fldChar w:fldCharType="end"/>
        </w:r>
      </w:hyperlink>
    </w:p>
    <w:p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Pr="0029472D">
          <w:rPr>
            <w:noProof/>
            <w:webHidden/>
          </w:rPr>
          <w:fldChar w:fldCharType="begin"/>
        </w:r>
        <w:r w:rsidR="00C20750" w:rsidRPr="0029472D">
          <w:rPr>
            <w:noProof/>
            <w:webHidden/>
          </w:rPr>
          <w:instrText xml:space="preserve"> PAGEREF _Toc157306065 \h </w:instrText>
        </w:r>
        <w:r w:rsidRPr="0029472D">
          <w:rPr>
            <w:noProof/>
            <w:webHidden/>
          </w:rPr>
        </w:r>
        <w:r w:rsidRPr="0029472D">
          <w:rPr>
            <w:noProof/>
            <w:webHidden/>
          </w:rPr>
          <w:fldChar w:fldCharType="separate"/>
        </w:r>
        <w:r w:rsidR="008C0D95">
          <w:rPr>
            <w:noProof/>
            <w:webHidden/>
          </w:rPr>
          <w:t>73</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Pr="0029472D">
          <w:rPr>
            <w:noProof/>
            <w:webHidden/>
          </w:rPr>
          <w:fldChar w:fldCharType="begin"/>
        </w:r>
        <w:r w:rsidR="00C20750" w:rsidRPr="0029472D">
          <w:rPr>
            <w:noProof/>
            <w:webHidden/>
          </w:rPr>
          <w:instrText xml:space="preserve"> PAGEREF _Toc157306066 \h </w:instrText>
        </w:r>
        <w:r w:rsidRPr="0029472D">
          <w:rPr>
            <w:noProof/>
            <w:webHidden/>
          </w:rPr>
        </w:r>
        <w:r w:rsidRPr="0029472D">
          <w:rPr>
            <w:noProof/>
            <w:webHidden/>
          </w:rPr>
          <w:fldChar w:fldCharType="separate"/>
        </w:r>
        <w:r w:rsidR="008C0D95">
          <w:rPr>
            <w:noProof/>
            <w:webHidden/>
          </w:rPr>
          <w:t>74</w:t>
        </w:r>
        <w:r w:rsidRPr="0029472D">
          <w:rPr>
            <w:noProof/>
            <w:webHidden/>
          </w:rPr>
          <w:fldChar w:fldCharType="end"/>
        </w:r>
      </w:hyperlink>
    </w:p>
    <w:p w:rsidR="00C20750" w:rsidRPr="0029472D" w:rsidRDefault="00D54BC6"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74</w:t>
        </w:r>
        <w:r w:rsidRPr="0029472D">
          <w:rPr>
            <w:rFonts w:ascii="Times New Roman" w:hAnsi="Times New Roman" w:cs="Times New Roman"/>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Pr="0029472D">
          <w:rPr>
            <w:noProof/>
            <w:webHidden/>
          </w:rPr>
          <w:fldChar w:fldCharType="begin"/>
        </w:r>
        <w:r w:rsidR="00C20750" w:rsidRPr="0029472D">
          <w:rPr>
            <w:noProof/>
            <w:webHidden/>
          </w:rPr>
          <w:instrText xml:space="preserve"> PAGEREF _Toc157306068 \h </w:instrText>
        </w:r>
        <w:r w:rsidRPr="0029472D">
          <w:rPr>
            <w:noProof/>
            <w:webHidden/>
          </w:rPr>
        </w:r>
        <w:r w:rsidRPr="0029472D">
          <w:rPr>
            <w:noProof/>
            <w:webHidden/>
          </w:rPr>
          <w:fldChar w:fldCharType="separate"/>
        </w:r>
        <w:r w:rsidR="008C0D95">
          <w:rPr>
            <w:noProof/>
            <w:webHidden/>
          </w:rPr>
          <w:t>74</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Pr="0029472D">
          <w:rPr>
            <w:noProof/>
            <w:webHidden/>
          </w:rPr>
          <w:fldChar w:fldCharType="begin"/>
        </w:r>
        <w:r w:rsidR="00C20750" w:rsidRPr="0029472D">
          <w:rPr>
            <w:noProof/>
            <w:webHidden/>
          </w:rPr>
          <w:instrText xml:space="preserve"> PAGEREF _Toc157306070 \h </w:instrText>
        </w:r>
        <w:r w:rsidRPr="0029472D">
          <w:rPr>
            <w:noProof/>
            <w:webHidden/>
          </w:rPr>
        </w:r>
        <w:r w:rsidRPr="0029472D">
          <w:rPr>
            <w:noProof/>
            <w:webHidden/>
          </w:rPr>
          <w:fldChar w:fldCharType="separate"/>
        </w:r>
        <w:r w:rsidR="008C0D95">
          <w:rPr>
            <w:noProof/>
            <w:webHidden/>
          </w:rPr>
          <w:t>75</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Pr="0029472D">
          <w:rPr>
            <w:noProof/>
            <w:webHidden/>
          </w:rPr>
          <w:fldChar w:fldCharType="begin"/>
        </w:r>
        <w:r w:rsidR="00C20750" w:rsidRPr="0029472D">
          <w:rPr>
            <w:noProof/>
            <w:webHidden/>
          </w:rPr>
          <w:instrText xml:space="preserve"> PAGEREF _Toc157306071 \h </w:instrText>
        </w:r>
        <w:r w:rsidRPr="0029472D">
          <w:rPr>
            <w:noProof/>
            <w:webHidden/>
          </w:rPr>
        </w:r>
        <w:r w:rsidRPr="0029472D">
          <w:rPr>
            <w:noProof/>
            <w:webHidden/>
          </w:rPr>
          <w:fldChar w:fldCharType="separate"/>
        </w:r>
        <w:r w:rsidR="008C0D95">
          <w:rPr>
            <w:noProof/>
            <w:webHidden/>
          </w:rPr>
          <w:t>75</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Pr="0029472D">
          <w:rPr>
            <w:noProof/>
            <w:webHidden/>
          </w:rPr>
          <w:fldChar w:fldCharType="begin"/>
        </w:r>
        <w:r w:rsidR="00C20750" w:rsidRPr="0029472D">
          <w:rPr>
            <w:noProof/>
            <w:webHidden/>
          </w:rPr>
          <w:instrText xml:space="preserve"> PAGEREF _Toc157306072 \h </w:instrText>
        </w:r>
        <w:r w:rsidRPr="0029472D">
          <w:rPr>
            <w:noProof/>
            <w:webHidden/>
          </w:rPr>
        </w:r>
        <w:r w:rsidRPr="0029472D">
          <w:rPr>
            <w:noProof/>
            <w:webHidden/>
          </w:rPr>
          <w:fldChar w:fldCharType="separate"/>
        </w:r>
        <w:r w:rsidR="008C0D95">
          <w:rPr>
            <w:noProof/>
            <w:webHidden/>
          </w:rPr>
          <w:t>77</w:t>
        </w:r>
        <w:r w:rsidRPr="0029472D">
          <w:rPr>
            <w:noProof/>
            <w:webHidden/>
          </w:rPr>
          <w:fldChar w:fldCharType="end"/>
        </w:r>
      </w:hyperlink>
    </w:p>
    <w:p w:rsidR="00C87075" w:rsidRPr="0029472D" w:rsidRDefault="00D54BC6" w:rsidP="00C87075">
      <w:pPr>
        <w:rPr>
          <w:rFonts w:eastAsiaTheme="minorEastAsia"/>
        </w:rPr>
      </w:pPr>
      <w:hyperlink w:anchor="_Toc157306072" w:history="1">
        <w:r w:rsidR="00C87075" w:rsidRPr="0029472D">
          <w:rPr>
            <w:rStyle w:val="Lienhypertexte"/>
            <w:rFonts w:eastAsiaTheme="minorEastAsia"/>
          </w:rPr>
          <w:t>Article 14.     Marchés à tranches conditionnelles……………………………………………</w:t>
        </w:r>
        <w:r w:rsidR="00C87075" w:rsidRPr="0029472D">
          <w:rPr>
            <w:rStyle w:val="Lienhypertexte"/>
            <w:rFonts w:eastAsiaTheme="minorEastAsia"/>
            <w:webHidden/>
          </w:rPr>
          <w:tab/>
        </w:r>
        <w:r w:rsidRPr="0029472D">
          <w:rPr>
            <w:rStyle w:val="Lienhypertexte"/>
            <w:rFonts w:eastAsiaTheme="minorEastAsia"/>
            <w:webHidden/>
          </w:rPr>
          <w:fldChar w:fldCharType="begin"/>
        </w:r>
        <w:r w:rsidR="00C87075"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8C0D95">
          <w:rPr>
            <w:rStyle w:val="Lienhypertexte"/>
            <w:rFonts w:eastAsiaTheme="minorEastAsia"/>
            <w:noProof/>
            <w:webHidden/>
          </w:rPr>
          <w:t>77</w:t>
        </w:r>
        <w:r w:rsidRPr="0029472D">
          <w:rPr>
            <w:rStyle w:val="Lienhypertexte"/>
            <w:rFonts w:eastAsiaTheme="minorEastAsia"/>
            <w:webHidden/>
          </w:rPr>
          <w:fldChar w:fldCharType="end"/>
        </w:r>
      </w:hyperlink>
    </w:p>
    <w:p w:rsidR="00C87075" w:rsidRPr="0029472D" w:rsidRDefault="00C87075" w:rsidP="00C87075">
      <w:pPr>
        <w:rPr>
          <w:rFonts w:eastAsiaTheme="minorEastAsia"/>
        </w:rPr>
      </w:pPr>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Pr="0029472D">
          <w:rPr>
            <w:noProof/>
            <w:webHidden/>
          </w:rPr>
          <w:fldChar w:fldCharType="begin"/>
        </w:r>
        <w:r w:rsidR="00C20750" w:rsidRPr="0029472D">
          <w:rPr>
            <w:noProof/>
            <w:webHidden/>
          </w:rPr>
          <w:instrText xml:space="preserve"> PAGEREF _Toc157306073 \h </w:instrText>
        </w:r>
        <w:r w:rsidRPr="0029472D">
          <w:rPr>
            <w:noProof/>
            <w:webHidden/>
          </w:rPr>
        </w:r>
        <w:r w:rsidRPr="0029472D">
          <w:rPr>
            <w:noProof/>
            <w:webHidden/>
          </w:rPr>
          <w:fldChar w:fldCharType="separate"/>
        </w:r>
        <w:r w:rsidR="008C0D95">
          <w:rPr>
            <w:noProof/>
            <w:webHidden/>
          </w:rPr>
          <w:t>78</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Pr="0029472D">
          <w:rPr>
            <w:noProof/>
            <w:webHidden/>
          </w:rPr>
          <w:fldChar w:fldCharType="begin"/>
        </w:r>
        <w:r w:rsidR="00C20750" w:rsidRPr="0029472D">
          <w:rPr>
            <w:noProof/>
            <w:webHidden/>
          </w:rPr>
          <w:instrText xml:space="preserve"> PAGEREF _Toc157306074 \h </w:instrText>
        </w:r>
        <w:r w:rsidRPr="0029472D">
          <w:rPr>
            <w:noProof/>
            <w:webHidden/>
          </w:rPr>
        </w:r>
        <w:r w:rsidRPr="0029472D">
          <w:rPr>
            <w:noProof/>
            <w:webHidden/>
          </w:rPr>
          <w:fldChar w:fldCharType="separate"/>
        </w:r>
        <w:r w:rsidR="008C0D95">
          <w:rPr>
            <w:noProof/>
            <w:webHidden/>
          </w:rPr>
          <w:t>79</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Pr="0029472D">
          <w:rPr>
            <w:noProof/>
            <w:webHidden/>
          </w:rPr>
          <w:fldChar w:fldCharType="begin"/>
        </w:r>
        <w:r w:rsidR="00C20750" w:rsidRPr="0029472D">
          <w:rPr>
            <w:noProof/>
            <w:webHidden/>
          </w:rPr>
          <w:instrText xml:space="preserve"> PAGEREF _Toc157306075 \h </w:instrText>
        </w:r>
        <w:r w:rsidRPr="0029472D">
          <w:rPr>
            <w:noProof/>
            <w:webHidden/>
          </w:rPr>
        </w:r>
        <w:r w:rsidRPr="0029472D">
          <w:rPr>
            <w:noProof/>
            <w:webHidden/>
          </w:rPr>
          <w:fldChar w:fldCharType="separate"/>
        </w:r>
        <w:r w:rsidR="008C0D95">
          <w:rPr>
            <w:noProof/>
            <w:webHidden/>
          </w:rPr>
          <w:t>80</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Pr="0029472D">
          <w:rPr>
            <w:noProof/>
            <w:webHidden/>
          </w:rPr>
          <w:fldChar w:fldCharType="begin"/>
        </w:r>
        <w:r w:rsidR="00C20750" w:rsidRPr="0029472D">
          <w:rPr>
            <w:noProof/>
            <w:webHidden/>
          </w:rPr>
          <w:instrText xml:space="preserve"> PAGEREF _Toc157306076 \h </w:instrText>
        </w:r>
        <w:r w:rsidRPr="0029472D">
          <w:rPr>
            <w:noProof/>
            <w:webHidden/>
          </w:rPr>
        </w:r>
        <w:r w:rsidRPr="0029472D">
          <w:rPr>
            <w:noProof/>
            <w:webHidden/>
          </w:rPr>
          <w:fldChar w:fldCharType="separate"/>
        </w:r>
        <w:r w:rsidR="008C0D95">
          <w:rPr>
            <w:noProof/>
            <w:webHidden/>
          </w:rPr>
          <w:t>80</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Pr="0029472D">
          <w:rPr>
            <w:noProof/>
            <w:webHidden/>
          </w:rPr>
          <w:fldChar w:fldCharType="begin"/>
        </w:r>
        <w:r w:rsidR="00C20750" w:rsidRPr="0029472D">
          <w:rPr>
            <w:noProof/>
            <w:webHidden/>
          </w:rPr>
          <w:instrText xml:space="preserve"> PAGEREF _Toc157306077 \h </w:instrText>
        </w:r>
        <w:r w:rsidRPr="0029472D">
          <w:rPr>
            <w:noProof/>
            <w:webHidden/>
          </w:rPr>
        </w:r>
        <w:r w:rsidRPr="0029472D">
          <w:rPr>
            <w:noProof/>
            <w:webHidden/>
          </w:rPr>
          <w:fldChar w:fldCharType="separate"/>
        </w:r>
        <w:r w:rsidR="008C0D95">
          <w:rPr>
            <w:noProof/>
            <w:webHidden/>
          </w:rPr>
          <w:t>81</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Pr="0029472D">
          <w:rPr>
            <w:noProof/>
            <w:webHidden/>
          </w:rPr>
          <w:fldChar w:fldCharType="begin"/>
        </w:r>
        <w:r w:rsidR="00C20750" w:rsidRPr="0029472D">
          <w:rPr>
            <w:noProof/>
            <w:webHidden/>
          </w:rPr>
          <w:instrText xml:space="preserve"> PAGEREF _Toc157306078 \h </w:instrText>
        </w:r>
        <w:r w:rsidRPr="0029472D">
          <w:rPr>
            <w:noProof/>
            <w:webHidden/>
          </w:rPr>
        </w:r>
        <w:r w:rsidRPr="0029472D">
          <w:rPr>
            <w:noProof/>
            <w:webHidden/>
          </w:rPr>
          <w:fldChar w:fldCharType="separate"/>
        </w:r>
        <w:r w:rsidR="008C0D95">
          <w:rPr>
            <w:noProof/>
            <w:webHidden/>
          </w:rPr>
          <w:t>81</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Pr="0029472D">
          <w:rPr>
            <w:noProof/>
            <w:webHidden/>
          </w:rPr>
          <w:fldChar w:fldCharType="begin"/>
        </w:r>
        <w:r w:rsidR="00C20750" w:rsidRPr="0029472D">
          <w:rPr>
            <w:noProof/>
            <w:webHidden/>
          </w:rPr>
          <w:instrText xml:space="preserve"> PAGEREF _Toc157306079 \h </w:instrText>
        </w:r>
        <w:r w:rsidRPr="0029472D">
          <w:rPr>
            <w:noProof/>
            <w:webHidden/>
          </w:rPr>
        </w:r>
        <w:r w:rsidRPr="0029472D">
          <w:rPr>
            <w:noProof/>
            <w:webHidden/>
          </w:rPr>
          <w:fldChar w:fldCharType="separate"/>
        </w:r>
        <w:r w:rsidR="008C0D95">
          <w:rPr>
            <w:noProof/>
            <w:webHidden/>
          </w:rPr>
          <w:t>81</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Pr="0029472D">
          <w:rPr>
            <w:noProof/>
            <w:webHidden/>
          </w:rPr>
          <w:fldChar w:fldCharType="begin"/>
        </w:r>
        <w:r w:rsidR="00C20750" w:rsidRPr="0029472D">
          <w:rPr>
            <w:noProof/>
            <w:webHidden/>
          </w:rPr>
          <w:instrText xml:space="preserve"> PAGEREF _Toc157306080 \h </w:instrText>
        </w:r>
        <w:r w:rsidRPr="0029472D">
          <w:rPr>
            <w:noProof/>
            <w:webHidden/>
          </w:rPr>
        </w:r>
        <w:r w:rsidRPr="0029472D">
          <w:rPr>
            <w:noProof/>
            <w:webHidden/>
          </w:rPr>
          <w:fldChar w:fldCharType="separate"/>
        </w:r>
        <w:r w:rsidR="008C0D95">
          <w:rPr>
            <w:noProof/>
            <w:webHidden/>
          </w:rPr>
          <w:t>82</w:t>
        </w:r>
        <w:r w:rsidRPr="0029472D">
          <w:rPr>
            <w:noProof/>
            <w:webHidden/>
          </w:rPr>
          <w:fldChar w:fldCharType="end"/>
        </w:r>
      </w:hyperlink>
    </w:p>
    <w:p w:rsidR="00C20750" w:rsidRPr="0029472D" w:rsidRDefault="00D54BC6"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82</w:t>
        </w:r>
        <w:r w:rsidRPr="0029472D">
          <w:rPr>
            <w:rFonts w:ascii="Times New Roman" w:hAnsi="Times New Roman" w:cs="Times New Roman"/>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Pr="0029472D">
          <w:rPr>
            <w:noProof/>
            <w:webHidden/>
          </w:rPr>
          <w:fldChar w:fldCharType="begin"/>
        </w:r>
        <w:r w:rsidR="00C20750" w:rsidRPr="0029472D">
          <w:rPr>
            <w:noProof/>
            <w:webHidden/>
          </w:rPr>
          <w:instrText xml:space="preserve"> PAGEREF _Toc157306082 \h </w:instrText>
        </w:r>
        <w:r w:rsidRPr="0029472D">
          <w:rPr>
            <w:noProof/>
            <w:webHidden/>
          </w:rPr>
        </w:r>
        <w:r w:rsidRPr="0029472D">
          <w:rPr>
            <w:noProof/>
            <w:webHidden/>
          </w:rPr>
          <w:fldChar w:fldCharType="separate"/>
        </w:r>
        <w:r w:rsidR="008C0D95">
          <w:rPr>
            <w:noProof/>
            <w:webHidden/>
          </w:rPr>
          <w:t>82</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Pr="0029472D">
          <w:rPr>
            <w:noProof/>
            <w:webHidden/>
          </w:rPr>
          <w:fldChar w:fldCharType="begin"/>
        </w:r>
        <w:r w:rsidR="00C20750" w:rsidRPr="0029472D">
          <w:rPr>
            <w:noProof/>
            <w:webHidden/>
          </w:rPr>
          <w:instrText xml:space="preserve"> PAGEREF _Toc157306083 \h </w:instrText>
        </w:r>
        <w:r w:rsidRPr="0029472D">
          <w:rPr>
            <w:noProof/>
            <w:webHidden/>
          </w:rPr>
        </w:r>
        <w:r w:rsidRPr="0029472D">
          <w:rPr>
            <w:noProof/>
            <w:webHidden/>
          </w:rPr>
          <w:fldChar w:fldCharType="separate"/>
        </w:r>
        <w:r w:rsidR="008C0D95">
          <w:rPr>
            <w:noProof/>
            <w:webHidden/>
          </w:rPr>
          <w:t>84</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Pr="0029472D">
          <w:rPr>
            <w:noProof/>
            <w:webHidden/>
          </w:rPr>
          <w:fldChar w:fldCharType="begin"/>
        </w:r>
        <w:r w:rsidR="00C20750" w:rsidRPr="0029472D">
          <w:rPr>
            <w:noProof/>
            <w:webHidden/>
          </w:rPr>
          <w:instrText xml:space="preserve"> PAGEREF _Toc157306084 \h </w:instrText>
        </w:r>
        <w:r w:rsidRPr="0029472D">
          <w:rPr>
            <w:noProof/>
            <w:webHidden/>
          </w:rPr>
        </w:r>
        <w:r w:rsidRPr="0029472D">
          <w:rPr>
            <w:noProof/>
            <w:webHidden/>
          </w:rPr>
          <w:fldChar w:fldCharType="separate"/>
        </w:r>
        <w:r w:rsidR="008C0D95">
          <w:rPr>
            <w:noProof/>
            <w:webHidden/>
          </w:rPr>
          <w:t>84</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Pr="0029472D">
          <w:rPr>
            <w:noProof/>
            <w:webHidden/>
          </w:rPr>
          <w:fldChar w:fldCharType="begin"/>
        </w:r>
        <w:r w:rsidR="00C20750" w:rsidRPr="0029472D">
          <w:rPr>
            <w:noProof/>
            <w:webHidden/>
          </w:rPr>
          <w:instrText xml:space="preserve"> PAGEREF _Toc157306085 \h </w:instrText>
        </w:r>
        <w:r w:rsidRPr="0029472D">
          <w:rPr>
            <w:noProof/>
            <w:webHidden/>
          </w:rPr>
        </w:r>
        <w:r w:rsidRPr="0029472D">
          <w:rPr>
            <w:noProof/>
            <w:webHidden/>
          </w:rPr>
          <w:fldChar w:fldCharType="separate"/>
        </w:r>
        <w:r w:rsidR="008C0D95">
          <w:rPr>
            <w:noProof/>
            <w:webHidden/>
          </w:rPr>
          <w:t>84</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Pr="0029472D">
          <w:rPr>
            <w:noProof/>
            <w:webHidden/>
          </w:rPr>
          <w:fldChar w:fldCharType="begin"/>
        </w:r>
        <w:r w:rsidR="00C20750" w:rsidRPr="0029472D">
          <w:rPr>
            <w:noProof/>
            <w:webHidden/>
          </w:rPr>
          <w:instrText xml:space="preserve"> PAGEREF _Toc157306086 \h </w:instrText>
        </w:r>
        <w:r w:rsidRPr="0029472D">
          <w:rPr>
            <w:noProof/>
            <w:webHidden/>
          </w:rPr>
        </w:r>
        <w:r w:rsidRPr="0029472D">
          <w:rPr>
            <w:noProof/>
            <w:webHidden/>
          </w:rPr>
          <w:fldChar w:fldCharType="separate"/>
        </w:r>
        <w:r w:rsidR="008C0D95">
          <w:rPr>
            <w:noProof/>
            <w:webHidden/>
          </w:rPr>
          <w:t>84</w:t>
        </w:r>
        <w:r w:rsidRPr="0029472D">
          <w:rPr>
            <w:noProof/>
            <w:webHidden/>
          </w:rPr>
          <w:fldChar w:fldCharType="end"/>
        </w:r>
      </w:hyperlink>
    </w:p>
    <w:p w:rsidR="00C20750" w:rsidRPr="0029472D" w:rsidRDefault="00D54BC6"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85</w:t>
        </w:r>
        <w:r w:rsidRPr="0029472D">
          <w:rPr>
            <w:rFonts w:ascii="Times New Roman" w:hAnsi="Times New Roman" w:cs="Times New Roman"/>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_Toc157306088 \h </w:instrText>
        </w:r>
        <w:r w:rsidRPr="0029472D">
          <w:rPr>
            <w:noProof/>
            <w:webHidden/>
          </w:rPr>
        </w:r>
        <w:r w:rsidRPr="0029472D">
          <w:rPr>
            <w:noProof/>
            <w:webHidden/>
          </w:rPr>
          <w:fldChar w:fldCharType="separate"/>
        </w:r>
        <w:r w:rsidR="008C0D95">
          <w:rPr>
            <w:noProof/>
            <w:webHidden/>
          </w:rPr>
          <w:t>85</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Pr="0029472D">
          <w:rPr>
            <w:noProof/>
            <w:webHidden/>
          </w:rPr>
          <w:fldChar w:fldCharType="begin"/>
        </w:r>
        <w:r w:rsidR="00C20750" w:rsidRPr="0029472D">
          <w:rPr>
            <w:noProof/>
            <w:webHidden/>
          </w:rPr>
          <w:instrText xml:space="preserve"> PAGEREF _Toc157306089 \h </w:instrText>
        </w:r>
        <w:r w:rsidRPr="0029472D">
          <w:rPr>
            <w:noProof/>
            <w:webHidden/>
          </w:rPr>
        </w:r>
        <w:r w:rsidRPr="0029472D">
          <w:rPr>
            <w:noProof/>
            <w:webHidden/>
          </w:rPr>
          <w:fldChar w:fldCharType="separate"/>
        </w:r>
        <w:r w:rsidR="008C0D95">
          <w:rPr>
            <w:noProof/>
            <w:webHidden/>
          </w:rPr>
          <w:t>85</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Pr="0029472D">
          <w:rPr>
            <w:noProof/>
            <w:webHidden/>
          </w:rPr>
          <w:fldChar w:fldCharType="begin"/>
        </w:r>
        <w:r w:rsidR="00C20750" w:rsidRPr="0029472D">
          <w:rPr>
            <w:noProof/>
            <w:webHidden/>
          </w:rPr>
          <w:instrText xml:space="preserve"> PAGEREF _Toc157306090 \h </w:instrText>
        </w:r>
        <w:r w:rsidRPr="0029472D">
          <w:rPr>
            <w:noProof/>
            <w:webHidden/>
          </w:rPr>
        </w:r>
        <w:r w:rsidRPr="0029472D">
          <w:rPr>
            <w:noProof/>
            <w:webHidden/>
          </w:rPr>
          <w:fldChar w:fldCharType="separate"/>
        </w:r>
        <w:r w:rsidR="008C0D95">
          <w:rPr>
            <w:noProof/>
            <w:webHidden/>
          </w:rPr>
          <w:t>85</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Pr="0029472D">
          <w:rPr>
            <w:noProof/>
            <w:webHidden/>
          </w:rPr>
          <w:fldChar w:fldCharType="begin"/>
        </w:r>
        <w:r w:rsidR="00C20750" w:rsidRPr="0029472D">
          <w:rPr>
            <w:noProof/>
            <w:webHidden/>
          </w:rPr>
          <w:instrText xml:space="preserve"> PAGEREF _Toc157306091 \h </w:instrText>
        </w:r>
        <w:r w:rsidRPr="0029472D">
          <w:rPr>
            <w:noProof/>
            <w:webHidden/>
          </w:rPr>
        </w:r>
        <w:r w:rsidRPr="0029472D">
          <w:rPr>
            <w:noProof/>
            <w:webHidden/>
          </w:rPr>
          <w:fldChar w:fldCharType="separate"/>
        </w:r>
        <w:r w:rsidR="008C0D95">
          <w:rPr>
            <w:noProof/>
            <w:webHidden/>
          </w:rPr>
          <w:t>86</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Pr="0029472D">
          <w:rPr>
            <w:noProof/>
            <w:webHidden/>
          </w:rPr>
          <w:fldChar w:fldCharType="begin"/>
        </w:r>
        <w:r w:rsidR="00C20750" w:rsidRPr="0029472D">
          <w:rPr>
            <w:noProof/>
            <w:webHidden/>
          </w:rPr>
          <w:instrText xml:space="preserve"> PAGEREF _Toc157306092 \h </w:instrText>
        </w:r>
        <w:r w:rsidRPr="0029472D">
          <w:rPr>
            <w:noProof/>
            <w:webHidden/>
          </w:rPr>
        </w:r>
        <w:r w:rsidRPr="0029472D">
          <w:rPr>
            <w:noProof/>
            <w:webHidden/>
          </w:rPr>
          <w:fldChar w:fldCharType="separate"/>
        </w:r>
        <w:r w:rsidR="008C0D95">
          <w:rPr>
            <w:noProof/>
            <w:webHidden/>
          </w:rPr>
          <w:t>86</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Pr="0029472D">
          <w:rPr>
            <w:noProof/>
            <w:webHidden/>
          </w:rPr>
          <w:fldChar w:fldCharType="begin"/>
        </w:r>
        <w:r w:rsidR="00C20750" w:rsidRPr="0029472D">
          <w:rPr>
            <w:noProof/>
            <w:webHidden/>
          </w:rPr>
          <w:instrText xml:space="preserve"> PAGEREF _Toc157306093 \h </w:instrText>
        </w:r>
        <w:r w:rsidRPr="0029472D">
          <w:rPr>
            <w:noProof/>
            <w:webHidden/>
          </w:rPr>
        </w:r>
        <w:r w:rsidRPr="0029472D">
          <w:rPr>
            <w:noProof/>
            <w:webHidden/>
          </w:rPr>
          <w:fldChar w:fldCharType="separate"/>
        </w:r>
        <w:r w:rsidR="008C0D95">
          <w:rPr>
            <w:noProof/>
            <w:webHidden/>
          </w:rPr>
          <w:t>86</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Pr="0029472D">
          <w:rPr>
            <w:noProof/>
            <w:webHidden/>
          </w:rPr>
          <w:fldChar w:fldCharType="begin"/>
        </w:r>
        <w:r w:rsidR="00C20750" w:rsidRPr="0029472D">
          <w:rPr>
            <w:noProof/>
            <w:webHidden/>
          </w:rPr>
          <w:instrText xml:space="preserve"> PAGEREF _Toc157306094 \h </w:instrText>
        </w:r>
        <w:r w:rsidRPr="0029472D">
          <w:rPr>
            <w:noProof/>
            <w:webHidden/>
          </w:rPr>
        </w:r>
        <w:r w:rsidRPr="0029472D">
          <w:rPr>
            <w:noProof/>
            <w:webHidden/>
          </w:rPr>
          <w:fldChar w:fldCharType="separate"/>
        </w:r>
        <w:r w:rsidR="008C0D95">
          <w:rPr>
            <w:noProof/>
            <w:webHidden/>
          </w:rPr>
          <w:t>86</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Pr="0029472D">
          <w:rPr>
            <w:noProof/>
            <w:webHidden/>
          </w:rPr>
          <w:fldChar w:fldCharType="begin"/>
        </w:r>
        <w:r w:rsidR="00C20750" w:rsidRPr="0029472D">
          <w:rPr>
            <w:noProof/>
            <w:webHidden/>
          </w:rPr>
          <w:instrText xml:space="preserve"> PAGEREF _Toc157306095 \h </w:instrText>
        </w:r>
        <w:r w:rsidRPr="0029472D">
          <w:rPr>
            <w:noProof/>
            <w:webHidden/>
          </w:rPr>
        </w:r>
        <w:r w:rsidRPr="0029472D">
          <w:rPr>
            <w:noProof/>
            <w:webHidden/>
          </w:rPr>
          <w:fldChar w:fldCharType="separate"/>
        </w:r>
        <w:r w:rsidR="008C0D95">
          <w:rPr>
            <w:noProof/>
            <w:webHidden/>
          </w:rPr>
          <w:t>86</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Pr="0029472D">
          <w:rPr>
            <w:noProof/>
            <w:webHidden/>
          </w:rPr>
          <w:fldChar w:fldCharType="begin"/>
        </w:r>
        <w:r w:rsidR="00C20750" w:rsidRPr="0029472D">
          <w:rPr>
            <w:noProof/>
            <w:webHidden/>
          </w:rPr>
          <w:instrText xml:space="preserve"> PAGEREF _Toc157306096 \h </w:instrText>
        </w:r>
        <w:r w:rsidRPr="0029472D">
          <w:rPr>
            <w:noProof/>
            <w:webHidden/>
          </w:rPr>
        </w:r>
        <w:r w:rsidRPr="0029472D">
          <w:rPr>
            <w:noProof/>
            <w:webHidden/>
          </w:rPr>
          <w:fldChar w:fldCharType="separate"/>
        </w:r>
        <w:r w:rsidR="008C0D95">
          <w:rPr>
            <w:noProof/>
            <w:webHidden/>
          </w:rPr>
          <w:t>86</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Pr="0029472D">
          <w:rPr>
            <w:noProof/>
            <w:webHidden/>
          </w:rPr>
          <w:fldChar w:fldCharType="begin"/>
        </w:r>
        <w:r w:rsidR="00C20750" w:rsidRPr="0029472D">
          <w:rPr>
            <w:noProof/>
            <w:webHidden/>
          </w:rPr>
          <w:instrText xml:space="preserve"> PAGEREF _Toc157306097 \h </w:instrText>
        </w:r>
        <w:r w:rsidRPr="0029472D">
          <w:rPr>
            <w:noProof/>
            <w:webHidden/>
          </w:rPr>
        </w:r>
        <w:r w:rsidRPr="0029472D">
          <w:rPr>
            <w:noProof/>
            <w:webHidden/>
          </w:rPr>
          <w:fldChar w:fldCharType="separate"/>
        </w:r>
        <w:r w:rsidR="008C0D95">
          <w:rPr>
            <w:noProof/>
            <w:webHidden/>
          </w:rPr>
          <w:t>87</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Pr="0029472D">
          <w:rPr>
            <w:noProof/>
            <w:webHidden/>
          </w:rPr>
          <w:fldChar w:fldCharType="begin"/>
        </w:r>
        <w:r w:rsidR="00C20750" w:rsidRPr="0029472D">
          <w:rPr>
            <w:noProof/>
            <w:webHidden/>
          </w:rPr>
          <w:instrText xml:space="preserve"> PAGEREF _Toc157306098 \h </w:instrText>
        </w:r>
        <w:r w:rsidRPr="0029472D">
          <w:rPr>
            <w:noProof/>
            <w:webHidden/>
          </w:rPr>
        </w:r>
        <w:r w:rsidRPr="0029472D">
          <w:rPr>
            <w:noProof/>
            <w:webHidden/>
          </w:rPr>
          <w:fldChar w:fldCharType="separate"/>
        </w:r>
        <w:r w:rsidR="008C0D95">
          <w:rPr>
            <w:noProof/>
            <w:webHidden/>
          </w:rPr>
          <w:t>88</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Pr="0029472D">
          <w:rPr>
            <w:noProof/>
            <w:webHidden/>
          </w:rPr>
          <w:fldChar w:fldCharType="begin"/>
        </w:r>
        <w:r w:rsidR="00C20750" w:rsidRPr="0029472D">
          <w:rPr>
            <w:noProof/>
            <w:webHidden/>
          </w:rPr>
          <w:instrText xml:space="preserve"> PAGEREF _Toc157306099 \h </w:instrText>
        </w:r>
        <w:r w:rsidRPr="0029472D">
          <w:rPr>
            <w:noProof/>
            <w:webHidden/>
          </w:rPr>
        </w:r>
        <w:r w:rsidRPr="0029472D">
          <w:rPr>
            <w:noProof/>
            <w:webHidden/>
          </w:rPr>
          <w:fldChar w:fldCharType="separate"/>
        </w:r>
        <w:r w:rsidR="008C0D95">
          <w:rPr>
            <w:noProof/>
            <w:webHidden/>
          </w:rPr>
          <w:t>88</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Pr="0029472D">
          <w:rPr>
            <w:noProof/>
            <w:webHidden/>
          </w:rPr>
          <w:fldChar w:fldCharType="begin"/>
        </w:r>
        <w:r w:rsidR="00C20750" w:rsidRPr="0029472D">
          <w:rPr>
            <w:noProof/>
            <w:webHidden/>
          </w:rPr>
          <w:instrText xml:space="preserve"> PAGEREF _Toc157306100 \h </w:instrText>
        </w:r>
        <w:r w:rsidRPr="0029472D">
          <w:rPr>
            <w:noProof/>
            <w:webHidden/>
          </w:rPr>
        </w:r>
        <w:r w:rsidRPr="0029472D">
          <w:rPr>
            <w:noProof/>
            <w:webHidden/>
          </w:rPr>
          <w:fldChar w:fldCharType="separate"/>
        </w:r>
        <w:r w:rsidR="008C0D95">
          <w:rPr>
            <w:noProof/>
            <w:webHidden/>
          </w:rPr>
          <w:t>88</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Pr="0029472D">
          <w:rPr>
            <w:noProof/>
            <w:webHidden/>
          </w:rPr>
          <w:fldChar w:fldCharType="begin"/>
        </w:r>
        <w:r w:rsidR="00C20750" w:rsidRPr="0029472D">
          <w:rPr>
            <w:noProof/>
            <w:webHidden/>
          </w:rPr>
          <w:instrText xml:space="preserve"> PAGEREF _Toc157306101 \h </w:instrText>
        </w:r>
        <w:r w:rsidRPr="0029472D">
          <w:rPr>
            <w:noProof/>
            <w:webHidden/>
          </w:rPr>
        </w:r>
        <w:r w:rsidRPr="0029472D">
          <w:rPr>
            <w:noProof/>
            <w:webHidden/>
          </w:rPr>
          <w:fldChar w:fldCharType="separate"/>
        </w:r>
        <w:r w:rsidR="008C0D95">
          <w:rPr>
            <w:noProof/>
            <w:webHidden/>
          </w:rPr>
          <w:t>89</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Pr="0029472D">
          <w:rPr>
            <w:noProof/>
            <w:webHidden/>
          </w:rPr>
          <w:fldChar w:fldCharType="begin"/>
        </w:r>
        <w:r w:rsidR="00C20750" w:rsidRPr="0029472D">
          <w:rPr>
            <w:noProof/>
            <w:webHidden/>
          </w:rPr>
          <w:instrText xml:space="preserve"> PAGEREF _Toc157306102 \h </w:instrText>
        </w:r>
        <w:r w:rsidRPr="0029472D">
          <w:rPr>
            <w:noProof/>
            <w:webHidden/>
          </w:rPr>
        </w:r>
        <w:r w:rsidRPr="0029472D">
          <w:rPr>
            <w:noProof/>
            <w:webHidden/>
          </w:rPr>
          <w:fldChar w:fldCharType="separate"/>
        </w:r>
        <w:r w:rsidR="008C0D95">
          <w:rPr>
            <w:noProof/>
            <w:webHidden/>
          </w:rPr>
          <w:t>89</w:t>
        </w:r>
        <w:r w:rsidRPr="0029472D">
          <w:rPr>
            <w:noProof/>
            <w:webHidden/>
          </w:rPr>
          <w:fldChar w:fldCharType="end"/>
        </w:r>
      </w:hyperlink>
    </w:p>
    <w:p w:rsidR="00C20750" w:rsidRPr="0029472D" w:rsidRDefault="00D54BC6"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8C0D95">
          <w:rPr>
            <w:rFonts w:ascii="Times New Roman" w:hAnsi="Times New Roman" w:cs="Times New Roman"/>
            <w:webHidden/>
          </w:rPr>
          <w:t>89</w:t>
        </w:r>
        <w:r w:rsidRPr="0029472D">
          <w:rPr>
            <w:rFonts w:ascii="Times New Roman" w:hAnsi="Times New Roman" w:cs="Times New Roman"/>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_Toc157306104 \h </w:instrText>
        </w:r>
        <w:r w:rsidRPr="0029472D">
          <w:rPr>
            <w:noProof/>
            <w:webHidden/>
          </w:rPr>
        </w:r>
        <w:r w:rsidRPr="0029472D">
          <w:rPr>
            <w:noProof/>
            <w:webHidden/>
          </w:rPr>
          <w:fldChar w:fldCharType="separate"/>
        </w:r>
        <w:r w:rsidR="008C0D95">
          <w:rPr>
            <w:noProof/>
            <w:webHidden/>
          </w:rPr>
          <w:t>89</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Pr="0029472D">
          <w:rPr>
            <w:noProof/>
            <w:webHidden/>
          </w:rPr>
          <w:fldChar w:fldCharType="begin"/>
        </w:r>
        <w:r w:rsidR="00C20750" w:rsidRPr="0029472D">
          <w:rPr>
            <w:noProof/>
            <w:webHidden/>
          </w:rPr>
          <w:instrText xml:space="preserve"> PAGEREF _Toc157306105 \h </w:instrText>
        </w:r>
        <w:r w:rsidRPr="0029472D">
          <w:rPr>
            <w:noProof/>
            <w:webHidden/>
          </w:rPr>
        </w:r>
        <w:r w:rsidRPr="0029472D">
          <w:rPr>
            <w:noProof/>
            <w:webHidden/>
          </w:rPr>
          <w:fldChar w:fldCharType="separate"/>
        </w:r>
        <w:r w:rsidR="008C0D95">
          <w:rPr>
            <w:noProof/>
            <w:webHidden/>
          </w:rPr>
          <w:t>90</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Pr="0029472D">
          <w:rPr>
            <w:noProof/>
            <w:webHidden/>
          </w:rPr>
          <w:fldChar w:fldCharType="begin"/>
        </w:r>
        <w:r w:rsidR="00C20750" w:rsidRPr="0029472D">
          <w:rPr>
            <w:noProof/>
            <w:webHidden/>
          </w:rPr>
          <w:instrText xml:space="preserve"> PAGEREF _Toc157306106 \h </w:instrText>
        </w:r>
        <w:r w:rsidRPr="0029472D">
          <w:rPr>
            <w:noProof/>
            <w:webHidden/>
          </w:rPr>
        </w:r>
        <w:r w:rsidRPr="0029472D">
          <w:rPr>
            <w:noProof/>
            <w:webHidden/>
          </w:rPr>
          <w:fldChar w:fldCharType="separate"/>
        </w:r>
        <w:r w:rsidR="008C0D95">
          <w:rPr>
            <w:noProof/>
            <w:webHidden/>
          </w:rPr>
          <w:t>90</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Pr="0029472D">
          <w:rPr>
            <w:noProof/>
            <w:webHidden/>
          </w:rPr>
          <w:fldChar w:fldCharType="begin"/>
        </w:r>
        <w:r w:rsidR="00C20750" w:rsidRPr="0029472D">
          <w:rPr>
            <w:noProof/>
            <w:webHidden/>
          </w:rPr>
          <w:instrText xml:space="preserve"> PAGEREF _Toc157306107 \h </w:instrText>
        </w:r>
        <w:r w:rsidRPr="0029472D">
          <w:rPr>
            <w:noProof/>
            <w:webHidden/>
          </w:rPr>
        </w:r>
        <w:r w:rsidRPr="0029472D">
          <w:rPr>
            <w:noProof/>
            <w:webHidden/>
          </w:rPr>
          <w:fldChar w:fldCharType="separate"/>
        </w:r>
        <w:r w:rsidR="008C0D95">
          <w:rPr>
            <w:noProof/>
            <w:webHidden/>
          </w:rPr>
          <w:t>90</w:t>
        </w:r>
        <w:r w:rsidRPr="0029472D">
          <w:rPr>
            <w:noProof/>
            <w:webHidden/>
          </w:rPr>
          <w:fldChar w:fldCharType="end"/>
        </w:r>
      </w:hyperlink>
    </w:p>
    <w:p w:rsidR="00C20750" w:rsidRPr="0029472D" w:rsidRDefault="00D54BC6"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_Toc157306108 \h </w:instrText>
        </w:r>
        <w:r w:rsidRPr="0029472D">
          <w:rPr>
            <w:noProof/>
            <w:webHidden/>
          </w:rPr>
        </w:r>
        <w:r w:rsidRPr="0029472D">
          <w:rPr>
            <w:noProof/>
            <w:webHidden/>
          </w:rPr>
          <w:fldChar w:fldCharType="separate"/>
        </w:r>
        <w:r w:rsidR="008C0D95">
          <w:rPr>
            <w:noProof/>
            <w:webHidden/>
          </w:rPr>
          <w:t>90</w:t>
        </w:r>
        <w:r w:rsidRPr="0029472D">
          <w:rPr>
            <w:noProof/>
            <w:webHidden/>
          </w:rPr>
          <w:fldChar w:fldCharType="end"/>
        </w:r>
      </w:hyperlink>
    </w:p>
    <w:p w:rsidR="00C20750" w:rsidRPr="0029472D" w:rsidRDefault="00D54BC6" w:rsidP="00230C15">
      <w:pPr>
        <w:widowControl w:val="0"/>
        <w:autoSpaceDE w:val="0"/>
        <w:spacing w:line="360" w:lineRule="auto"/>
        <w:jc w:val="both"/>
        <w:rPr>
          <w:spacing w:val="34"/>
        </w:rPr>
      </w:pPr>
      <w:r w:rsidRPr="0029472D">
        <w:rPr>
          <w:spacing w:val="34"/>
        </w:rPr>
        <w:fldChar w:fldCharType="end"/>
      </w:r>
    </w:p>
    <w:p w:rsidR="00C20750" w:rsidRPr="0029472D" w:rsidRDefault="00C20750" w:rsidP="00230C15">
      <w:pPr>
        <w:widowControl w:val="0"/>
        <w:autoSpaceDE w:val="0"/>
        <w:spacing w:line="360" w:lineRule="auto"/>
        <w:jc w:val="both"/>
        <w:rPr>
          <w:spacing w:val="34"/>
        </w:rPr>
      </w:pPr>
    </w:p>
    <w:p w:rsidR="003F7F98" w:rsidRPr="0029472D" w:rsidRDefault="003F7F98" w:rsidP="00230C15">
      <w:pPr>
        <w:widowControl w:val="0"/>
        <w:autoSpaceDE w:val="0"/>
        <w:spacing w:line="360" w:lineRule="auto"/>
        <w:jc w:val="both"/>
        <w:rPr>
          <w:spacing w:val="34"/>
        </w:rPr>
      </w:pPr>
    </w:p>
    <w:p w:rsidR="003F7F98" w:rsidRPr="0029472D" w:rsidRDefault="003F7F98" w:rsidP="00230C15">
      <w:pPr>
        <w:suppressAutoHyphens w:val="0"/>
        <w:autoSpaceDN/>
        <w:spacing w:line="360" w:lineRule="auto"/>
        <w:textAlignment w:val="auto"/>
        <w:rPr>
          <w:b/>
          <w:iCs/>
          <w:sz w:val="32"/>
          <w:szCs w:val="32"/>
        </w:rPr>
      </w:pPr>
      <w:bookmarkStart w:id="205" w:name="_Toc530307787"/>
      <w:r w:rsidRPr="0029472D">
        <w:rPr>
          <w:bCs/>
          <w:i/>
          <w:sz w:val="32"/>
          <w:szCs w:val="32"/>
        </w:rPr>
        <w:br w:type="page"/>
      </w:r>
    </w:p>
    <w:p w:rsidR="003F7F98" w:rsidRPr="00D154B7" w:rsidRDefault="003F7F98" w:rsidP="00D154B7">
      <w:pPr>
        <w:pStyle w:val="CCAPchapitre"/>
      </w:pPr>
      <w:bookmarkStart w:id="206" w:name="_Toc97557073"/>
      <w:bookmarkStart w:id="207" w:name="_Toc157306059"/>
      <w:r w:rsidRPr="00D154B7">
        <w:lastRenderedPageBreak/>
        <w:t>Généralités</w:t>
      </w:r>
      <w:bookmarkEnd w:id="205"/>
      <w:bookmarkEnd w:id="206"/>
      <w:bookmarkEnd w:id="207"/>
    </w:p>
    <w:p w:rsidR="00645455" w:rsidRDefault="00645455" w:rsidP="0029357D">
      <w:pPr>
        <w:pStyle w:val="CCAParticle"/>
      </w:pPr>
      <w:bookmarkStart w:id="208" w:name="_Toc530307788"/>
      <w:bookmarkStart w:id="209" w:name="_Toc97557074"/>
      <w:bookmarkStart w:id="210" w:name="_Toc157306060"/>
    </w:p>
    <w:p w:rsidR="003F7F98" w:rsidRPr="0029472D" w:rsidRDefault="00333C6B" w:rsidP="0029357D">
      <w:pPr>
        <w:pStyle w:val="CCAParticle"/>
      </w:pPr>
      <w:r w:rsidRPr="0029472D">
        <w:t xml:space="preserve">Article 1 : </w:t>
      </w:r>
      <w:r w:rsidR="003F7F98" w:rsidRPr="0029472D">
        <w:t>Objet du marché</w:t>
      </w:r>
      <w:bookmarkEnd w:id="208"/>
      <w:bookmarkEnd w:id="209"/>
      <w:bookmarkEnd w:id="210"/>
    </w:p>
    <w:p w:rsidR="00645455" w:rsidRPr="00645455" w:rsidRDefault="00645455" w:rsidP="00645455">
      <w:pPr>
        <w:widowControl w:val="0"/>
        <w:suppressAutoHyphens w:val="0"/>
        <w:autoSpaceDE w:val="0"/>
        <w:autoSpaceDN/>
        <w:spacing w:after="160" w:line="259" w:lineRule="auto"/>
        <w:jc w:val="both"/>
        <w:textAlignment w:val="auto"/>
        <w:rPr>
          <w:rFonts w:ascii="Calisto MT" w:eastAsia="Calibri" w:hAnsi="Calisto MT"/>
          <w:sz w:val="4"/>
          <w:szCs w:val="22"/>
          <w:lang w:eastAsia="en-US"/>
        </w:rPr>
      </w:pPr>
      <w:bookmarkStart w:id="211" w:name="_Toc530307789"/>
      <w:bookmarkStart w:id="212" w:name="_Toc97557075"/>
      <w:bookmarkStart w:id="213" w:name="_Toc157306061"/>
    </w:p>
    <w:p w:rsidR="00BF1DA6" w:rsidRPr="00BF1DA6" w:rsidRDefault="00BF1DA6" w:rsidP="00BF1DA6">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BF1DA6">
        <w:rPr>
          <w:rFonts w:ascii="Calisto MT" w:eastAsia="Calibri" w:hAnsi="Calisto MT"/>
          <w:sz w:val="22"/>
          <w:szCs w:val="22"/>
          <w:lang w:eastAsia="en-US"/>
        </w:rPr>
        <w:t>Le présent marché a pour objet</w:t>
      </w:r>
    </w:p>
    <w:p w:rsidR="00BF1DA6" w:rsidRPr="00BF1DA6" w:rsidRDefault="00645A5C" w:rsidP="00645A5C">
      <w:pPr>
        <w:suppressAutoHyphens w:val="0"/>
        <w:autoSpaceDN/>
        <w:spacing w:after="160" w:line="259" w:lineRule="auto"/>
        <w:contextualSpacing/>
        <w:textAlignment w:val="auto"/>
        <w:rPr>
          <w:rFonts w:ascii="Calisto MT" w:hAnsi="Calisto MT"/>
          <w:b/>
          <w:i/>
          <w:iCs/>
          <w:sz w:val="22"/>
          <w:szCs w:val="22"/>
          <w:lang/>
        </w:rPr>
      </w:pPr>
      <w:r>
        <w:rPr>
          <w:rFonts w:ascii="Calisto MT" w:hAnsi="Calisto MT"/>
          <w:b/>
          <w:i/>
          <w:iCs/>
          <w:sz w:val="22"/>
          <w:szCs w:val="22"/>
        </w:rPr>
        <w:t xml:space="preserve">Lot 1 : </w:t>
      </w:r>
      <w:r w:rsidR="00BF1DA6" w:rsidRPr="00BF1DA6">
        <w:rPr>
          <w:rFonts w:ascii="Calisto MT" w:hAnsi="Calisto MT"/>
          <w:b/>
          <w:i/>
          <w:iCs/>
          <w:sz w:val="22"/>
          <w:szCs w:val="22"/>
          <w:lang/>
        </w:rPr>
        <w:t xml:space="preserve">Travaux de </w:t>
      </w:r>
      <w:r w:rsidR="00BF1DA6" w:rsidRPr="00BF1DA6">
        <w:rPr>
          <w:rFonts w:ascii="Calisto MT" w:hAnsi="Calisto MT"/>
          <w:b/>
          <w:i/>
          <w:iCs/>
          <w:sz w:val="22"/>
          <w:szCs w:val="22"/>
        </w:rPr>
        <w:t xml:space="preserve">construction de (02) deux blocs de (03) salles de classeséquipées de tables bancs et bureau de maître à </w:t>
      </w:r>
      <w:r w:rsidR="00BF1DA6" w:rsidRPr="00BF1DA6">
        <w:rPr>
          <w:rFonts w:ascii="Calisto MT" w:hAnsi="Calisto MT"/>
          <w:b/>
          <w:i/>
          <w:iCs/>
          <w:sz w:val="22"/>
          <w:szCs w:val="22"/>
          <w:lang/>
        </w:rPr>
        <w:t xml:space="preserve"> MEKIN </w:t>
      </w:r>
      <w:r w:rsidR="00BF1DA6" w:rsidRPr="00BF1DA6">
        <w:rPr>
          <w:rFonts w:ascii="Calisto MT" w:hAnsi="Calisto MT"/>
          <w:b/>
          <w:i/>
          <w:iCs/>
          <w:sz w:val="22"/>
          <w:szCs w:val="22"/>
        </w:rPr>
        <w:t>;</w:t>
      </w:r>
    </w:p>
    <w:p w:rsidR="00645455" w:rsidRPr="00012D24" w:rsidRDefault="00645A5C" w:rsidP="00645A5C">
      <w:pPr>
        <w:suppressAutoHyphens w:val="0"/>
        <w:autoSpaceDN/>
        <w:spacing w:after="160" w:line="259" w:lineRule="auto"/>
        <w:contextualSpacing/>
        <w:textAlignment w:val="auto"/>
        <w:rPr>
          <w:rFonts w:ascii="Calisto MT" w:hAnsi="Calisto MT"/>
          <w:b/>
          <w:i/>
          <w:iCs/>
          <w:sz w:val="22"/>
          <w:szCs w:val="22"/>
          <w:lang/>
        </w:rPr>
      </w:pPr>
      <w:r>
        <w:rPr>
          <w:rFonts w:ascii="Calisto MT" w:hAnsi="Calisto MT"/>
          <w:b/>
          <w:i/>
          <w:iCs/>
          <w:sz w:val="22"/>
          <w:szCs w:val="22"/>
        </w:rPr>
        <w:t xml:space="preserve">Lot 2 : </w:t>
      </w:r>
      <w:r w:rsidR="00BF1DA6" w:rsidRPr="00BF1DA6">
        <w:rPr>
          <w:rFonts w:ascii="Calisto MT" w:hAnsi="Calisto MT"/>
          <w:b/>
          <w:i/>
          <w:iCs/>
          <w:sz w:val="22"/>
          <w:szCs w:val="22"/>
        </w:rPr>
        <w:t>Travaux de construction de deux (02) blocs de latrines à six (06) compartiments à MEKIN</w:t>
      </w:r>
      <w:r w:rsidR="00645455" w:rsidRPr="00012D24">
        <w:rPr>
          <w:rFonts w:ascii="Calisto MT" w:hAnsi="Calisto MT"/>
          <w:sz w:val="22"/>
          <w:szCs w:val="22"/>
        </w:rPr>
        <w:t>.</w:t>
      </w:r>
    </w:p>
    <w:p w:rsidR="003F7F98" w:rsidRPr="0029472D" w:rsidRDefault="00333C6B" w:rsidP="0029357D">
      <w:pPr>
        <w:pStyle w:val="CCAParticle"/>
      </w:pPr>
      <w:r w:rsidRPr="0029472D">
        <w:t xml:space="preserve">Article 2 : </w:t>
      </w:r>
      <w:r w:rsidR="003F7F98" w:rsidRPr="0029472D">
        <w:t>Procédure de passation du marché</w:t>
      </w:r>
      <w:bookmarkEnd w:id="211"/>
      <w:bookmarkEnd w:id="212"/>
      <w:bookmarkEnd w:id="213"/>
    </w:p>
    <w:p w:rsidR="00645455" w:rsidRDefault="00645455" w:rsidP="00645455">
      <w:pPr>
        <w:suppressAutoHyphens w:val="0"/>
        <w:autoSpaceDN/>
        <w:jc w:val="center"/>
        <w:textAlignment w:val="auto"/>
        <w:rPr>
          <w:rFonts w:ascii="Calisto MT" w:eastAsia="Calibri" w:hAnsi="Calisto MT"/>
          <w:sz w:val="22"/>
          <w:szCs w:val="22"/>
          <w:lang w:eastAsia="en-US"/>
        </w:rPr>
      </w:pPr>
    </w:p>
    <w:p w:rsidR="00012D24" w:rsidRPr="00012D24" w:rsidRDefault="00012D24" w:rsidP="00012D24">
      <w:pPr>
        <w:suppressAutoHyphens w:val="0"/>
        <w:autoSpaceDN/>
        <w:jc w:val="center"/>
        <w:textAlignment w:val="auto"/>
        <w:rPr>
          <w:rFonts w:ascii="Calisto MT" w:hAnsi="Calisto MT"/>
          <w:b/>
          <w:i/>
          <w:iCs/>
          <w:sz w:val="22"/>
          <w:szCs w:val="22"/>
        </w:rPr>
      </w:pPr>
      <w:r w:rsidRPr="00012D24">
        <w:rPr>
          <w:rFonts w:ascii="Calisto MT" w:eastAsia="Calibri" w:hAnsi="Calisto MT"/>
          <w:sz w:val="22"/>
          <w:szCs w:val="22"/>
          <w:lang w:eastAsia="en-US"/>
        </w:rPr>
        <w:t xml:space="preserve">Le présent marché est passé suivant </w:t>
      </w:r>
      <w:r w:rsidRPr="00012D24">
        <w:rPr>
          <w:rFonts w:ascii="Calisto MT" w:hAnsi="Calisto MT"/>
          <w:b/>
          <w:i/>
          <w:iCs/>
          <w:sz w:val="22"/>
          <w:szCs w:val="22"/>
        </w:rPr>
        <w:t xml:space="preserve">DOSSIER D’APPEL D’OFFRE NATIONAL OUVERT EN PROCEDURE D’URGENCE N°02/AONO/ /RS/DDL/C-MYSLA/SIGAMP/CIPM /2025 DU </w:t>
      </w:r>
      <w:r w:rsidR="00A71C9A">
        <w:rPr>
          <w:rFonts w:ascii="Calisto MT" w:hAnsi="Calisto MT"/>
          <w:b/>
          <w:i/>
          <w:iCs/>
          <w:sz w:val="22"/>
          <w:szCs w:val="22"/>
        </w:rPr>
        <w:t>17/03</w:t>
      </w:r>
      <w:bookmarkStart w:id="214" w:name="_GoBack"/>
      <w:bookmarkEnd w:id="214"/>
      <w:r w:rsidRPr="00012D24">
        <w:rPr>
          <w:rFonts w:ascii="Calisto MT" w:hAnsi="Calisto MT"/>
          <w:b/>
          <w:i/>
          <w:iCs/>
          <w:sz w:val="22"/>
          <w:szCs w:val="22"/>
        </w:rPr>
        <w:t xml:space="preserve">/ 2025   </w:t>
      </w:r>
    </w:p>
    <w:p w:rsidR="000D0721" w:rsidRPr="00D154B7" w:rsidRDefault="000D0721" w:rsidP="00012D24">
      <w:pPr>
        <w:widowControl w:val="0"/>
        <w:autoSpaceDE w:val="0"/>
        <w:spacing w:before="61"/>
        <w:ind w:right="-20"/>
        <w:contextualSpacing/>
        <w:jc w:val="both"/>
        <w:rPr>
          <w:i/>
          <w:iCs/>
          <w:sz w:val="10"/>
          <w:szCs w:val="10"/>
        </w:rPr>
      </w:pPr>
    </w:p>
    <w:p w:rsidR="003F7F98" w:rsidRPr="0029472D" w:rsidRDefault="00333C6B" w:rsidP="0029357D">
      <w:pPr>
        <w:pStyle w:val="CCAParticle"/>
      </w:pPr>
      <w:bookmarkStart w:id="215" w:name="_Toc157306062"/>
      <w:bookmarkStart w:id="216" w:name="_Toc530307790"/>
      <w:bookmarkStart w:id="217" w:name="_Toc97557076"/>
      <w:r w:rsidRPr="0029472D">
        <w:t xml:space="preserve">Article 3 : </w:t>
      </w:r>
      <w:r w:rsidR="003F7F98" w:rsidRPr="0029472D">
        <w:t>Attributions et nantissement</w:t>
      </w:r>
      <w:bookmarkEnd w:id="215"/>
      <w:bookmarkEnd w:id="216"/>
      <w:bookmarkEnd w:id="217"/>
    </w:p>
    <w:p w:rsidR="008B406C" w:rsidRPr="008B406C" w:rsidRDefault="008B406C" w:rsidP="008B406C">
      <w:pPr>
        <w:widowControl w:val="0"/>
        <w:autoSpaceDE w:val="0"/>
        <w:jc w:val="both"/>
        <w:rPr>
          <w:iCs/>
        </w:rPr>
      </w:pPr>
      <w:r w:rsidRPr="008B406C">
        <w:rPr>
          <w:iCs/>
        </w:rPr>
        <w:t xml:space="preserve">Pour l’application des dispositions du présent marché, il est précisé que :  </w:t>
      </w:r>
    </w:p>
    <w:p w:rsidR="008B406C" w:rsidRPr="008B406C" w:rsidRDefault="008B406C" w:rsidP="008B406C">
      <w:pPr>
        <w:widowControl w:val="0"/>
        <w:autoSpaceDE w:val="0"/>
        <w:jc w:val="both"/>
        <w:rPr>
          <w:b/>
          <w:i/>
          <w:iCs/>
        </w:rPr>
      </w:pPr>
      <w:r w:rsidRPr="008B406C">
        <w:rPr>
          <w:b/>
          <w:i/>
          <w:iCs/>
        </w:rPr>
        <w:t xml:space="preserve">3.1.  Attributions (Cf. Code </w:t>
      </w:r>
      <w:r w:rsidRPr="008B406C">
        <w:rPr>
          <w:b/>
          <w:iCs/>
        </w:rPr>
        <w:t>des Marchés Publics</w:t>
      </w:r>
      <w:r w:rsidRPr="008B406C">
        <w:rPr>
          <w:b/>
          <w:i/>
          <w:iCs/>
        </w:rPr>
        <w:t>)</w:t>
      </w:r>
    </w:p>
    <w:p w:rsidR="008B406C" w:rsidRPr="008B406C" w:rsidRDefault="008B406C" w:rsidP="008B406C">
      <w:pPr>
        <w:widowControl w:val="0"/>
        <w:autoSpaceDE w:val="0"/>
        <w:jc w:val="both"/>
        <w:rPr>
          <w:iCs/>
        </w:rPr>
      </w:pPr>
      <w:r w:rsidRPr="008B406C">
        <w:rPr>
          <w:iCs/>
        </w:rPr>
        <w:t>Pour l’application des dispositions du présent marché, il est précisé que :</w:t>
      </w:r>
    </w:p>
    <w:p w:rsidR="008B406C" w:rsidRPr="008B406C" w:rsidRDefault="008B406C" w:rsidP="008B406C">
      <w:pPr>
        <w:widowControl w:val="0"/>
        <w:numPr>
          <w:ilvl w:val="0"/>
          <w:numId w:val="8"/>
        </w:numPr>
        <w:autoSpaceDE w:val="0"/>
        <w:jc w:val="both"/>
        <w:rPr>
          <w:iCs/>
        </w:rPr>
      </w:pPr>
      <w:r w:rsidRPr="008B406C">
        <w:rPr>
          <w:b/>
          <w:bCs/>
          <w:iCs/>
        </w:rPr>
        <w:t xml:space="preserve">Le Maître d’Ouvrage </w:t>
      </w:r>
      <w:r w:rsidRPr="008B406C">
        <w:rPr>
          <w:iCs/>
        </w:rPr>
        <w:t>est</w:t>
      </w:r>
      <w:r w:rsidRPr="008B406C">
        <w:rPr>
          <w:i/>
          <w:iCs/>
        </w:rPr>
        <w:t> :</w:t>
      </w:r>
      <w:r w:rsidRPr="008B406C">
        <w:rPr>
          <w:iCs/>
        </w:rPr>
        <w:t>le Maire de la Commune de Meyomessala.</w:t>
      </w:r>
    </w:p>
    <w:p w:rsidR="008B406C" w:rsidRPr="008B406C" w:rsidRDefault="008B406C" w:rsidP="008B406C">
      <w:pPr>
        <w:widowControl w:val="0"/>
        <w:autoSpaceDE w:val="0"/>
        <w:jc w:val="both"/>
        <w:rPr>
          <w:iCs/>
        </w:rPr>
      </w:pPr>
      <w:r w:rsidRPr="008B406C">
        <w:rPr>
          <w:iCs/>
        </w:rPr>
        <w:t>Il signe le marché, ordonne le paiement des prestations, veille à la conservation des originaux des documents y relatifs et procède à la transmission des copies à l’Autorité chargée des Marchés Publics et à l’organisme chargé de la régulation </w:t>
      </w:r>
      <w:bookmarkStart w:id="218" w:name="_Hlk159267592"/>
      <w:r w:rsidRPr="008B406C">
        <w:rPr>
          <w:iCs/>
        </w:rPr>
        <w:t xml:space="preserve">et au Ministère chargé des Marchés Publics ou son démembrement déconcentré compétent </w:t>
      </w:r>
      <w:bookmarkEnd w:id="218"/>
      <w:r w:rsidRPr="008B406C">
        <w:rPr>
          <w:iCs/>
        </w:rPr>
        <w:t xml:space="preserve">; </w:t>
      </w:r>
    </w:p>
    <w:p w:rsidR="008B406C" w:rsidRPr="008B406C" w:rsidRDefault="008B406C" w:rsidP="008B406C">
      <w:pPr>
        <w:widowControl w:val="0"/>
        <w:autoSpaceDE w:val="0"/>
        <w:jc w:val="both"/>
        <w:rPr>
          <w:iCs/>
        </w:rPr>
      </w:pPr>
    </w:p>
    <w:p w:rsidR="008B406C" w:rsidRPr="008B406C" w:rsidRDefault="008B406C" w:rsidP="008B406C">
      <w:pPr>
        <w:widowControl w:val="0"/>
        <w:numPr>
          <w:ilvl w:val="0"/>
          <w:numId w:val="8"/>
        </w:numPr>
        <w:autoSpaceDE w:val="0"/>
        <w:jc w:val="both"/>
        <w:rPr>
          <w:iCs/>
        </w:rPr>
      </w:pPr>
      <w:r w:rsidRPr="008B406C">
        <w:rPr>
          <w:b/>
          <w:bCs/>
          <w:iCs/>
        </w:rPr>
        <w:t>Le Chef de Service du Marché</w:t>
      </w:r>
      <w:r w:rsidRPr="008B406C">
        <w:rPr>
          <w:iCs/>
        </w:rPr>
        <w:t xml:space="preserve"> est le </w:t>
      </w:r>
      <w:r w:rsidRPr="008B406C">
        <w:rPr>
          <w:b/>
          <w:iCs/>
        </w:rPr>
        <w:t>Chef SIGAMP de la Commune de Meyomesssala</w:t>
      </w:r>
      <w:r w:rsidRPr="008B406C">
        <w:rPr>
          <w:iCs/>
        </w:rPr>
        <w:t xml:space="preserve"> : </w:t>
      </w:r>
      <w:bookmarkStart w:id="219" w:name="_Hlk158730173"/>
      <w:r w:rsidRPr="008B406C">
        <w:rPr>
          <w:iCs/>
        </w:rPr>
        <w:t xml:space="preserve">Il </w:t>
      </w:r>
      <w:r w:rsidRPr="008B406C">
        <w:rPr>
          <w:iCs/>
          <w:lang w:val="fr-CM"/>
        </w:rPr>
        <w:t>s'assure de la bonne exécution des obligations contractuelles</w:t>
      </w:r>
      <w:r w:rsidRPr="008B406C">
        <w:rPr>
          <w:iCs/>
        </w:rPr>
        <w:t xml:space="preserve">. </w:t>
      </w:r>
      <w:bookmarkEnd w:id="219"/>
      <w:r w:rsidRPr="008B406C">
        <w:rPr>
          <w:iCs/>
        </w:rPr>
        <w:t xml:space="preserve">Il veille au respect des clauses administratives, techniques et financières et des délais contractuels. </w:t>
      </w:r>
      <w:bookmarkStart w:id="220" w:name="_Hlk158730212"/>
      <w:r w:rsidRPr="008B406C">
        <w:rPr>
          <w:iCs/>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0"/>
      <w:r w:rsidRPr="008B406C">
        <w:rPr>
          <w:iCs/>
        </w:rPr>
        <w:t>Il apporte au Maître d’Ouvrage, Maître d’Ouvrage Délégué, une assistance générale à caractère administratif, financier et technique aux stades de la définition, de l’élaboration, de l’exécution et de la réception des travaux objet du marché</w:t>
      </w:r>
    </w:p>
    <w:p w:rsidR="008B406C" w:rsidRPr="008B406C" w:rsidRDefault="008B406C" w:rsidP="008B406C">
      <w:pPr>
        <w:widowControl w:val="0"/>
        <w:autoSpaceDE w:val="0"/>
        <w:jc w:val="both"/>
        <w:rPr>
          <w:iCs/>
          <w:sz w:val="16"/>
        </w:rPr>
      </w:pPr>
    </w:p>
    <w:p w:rsidR="001C0429" w:rsidRDefault="008B406C" w:rsidP="008B406C">
      <w:pPr>
        <w:widowControl w:val="0"/>
        <w:numPr>
          <w:ilvl w:val="0"/>
          <w:numId w:val="8"/>
        </w:numPr>
        <w:autoSpaceDE w:val="0"/>
        <w:jc w:val="both"/>
        <w:rPr>
          <w:iCs/>
        </w:rPr>
      </w:pPr>
      <w:r w:rsidRPr="008B406C">
        <w:rPr>
          <w:b/>
          <w:bCs/>
          <w:iCs/>
        </w:rPr>
        <w:t>L’Ingénieur du marché</w:t>
      </w:r>
      <w:r w:rsidRPr="008B406C">
        <w:rPr>
          <w:iCs/>
        </w:rPr>
        <w:t xml:space="preserve"> est</w:t>
      </w:r>
      <w:r w:rsidR="001C0429">
        <w:rPr>
          <w:iCs/>
        </w:rPr>
        <w:t> :</w:t>
      </w:r>
    </w:p>
    <w:p w:rsidR="001C0429" w:rsidRPr="001C0429" w:rsidRDefault="001C0429" w:rsidP="001C0429">
      <w:pPr>
        <w:pStyle w:val="Paragraphedeliste"/>
        <w:widowControl w:val="0"/>
        <w:numPr>
          <w:ilvl w:val="0"/>
          <w:numId w:val="131"/>
        </w:numPr>
        <w:autoSpaceDE w:val="0"/>
        <w:jc w:val="both"/>
        <w:rPr>
          <w:rFonts w:ascii="Times New Roman" w:hAnsi="Times New Roman"/>
          <w:iCs/>
        </w:rPr>
      </w:pPr>
      <w:r w:rsidRPr="001C0429">
        <w:rPr>
          <w:rFonts w:ascii="Times New Roman" w:hAnsi="Times New Roman"/>
          <w:i/>
          <w:iCs/>
        </w:rPr>
        <w:t>L</w:t>
      </w:r>
      <w:r w:rsidR="002031CF" w:rsidRPr="001C0429">
        <w:rPr>
          <w:rFonts w:ascii="Times New Roman" w:hAnsi="Times New Roman"/>
          <w:i/>
          <w:iCs/>
        </w:rPr>
        <w:t xml:space="preserve">e </w:t>
      </w:r>
      <w:r w:rsidR="002031CF" w:rsidRPr="001C0429">
        <w:rPr>
          <w:rFonts w:ascii="Times New Roman" w:hAnsi="Times New Roman"/>
          <w:b/>
          <w:i/>
          <w:iCs/>
        </w:rPr>
        <w:t>Chef de Subdivision des Travaux publics de Meyomessala</w:t>
      </w:r>
      <w:r w:rsidR="002031CF" w:rsidRPr="001C0429">
        <w:rPr>
          <w:rFonts w:ascii="Times New Roman" w:hAnsi="Times New Roman"/>
          <w:i/>
          <w:iCs/>
        </w:rPr>
        <w:t> en liaison avec   le</w:t>
      </w:r>
      <w:r w:rsidR="002031CF" w:rsidRPr="001C0429">
        <w:rPr>
          <w:rFonts w:ascii="Times New Roman" w:hAnsi="Times New Roman"/>
          <w:b/>
          <w:i/>
          <w:iCs/>
        </w:rPr>
        <w:t>Chef Service Technique de la Commune de Meyomessala</w:t>
      </w:r>
      <w:r w:rsidRPr="001C0429">
        <w:rPr>
          <w:rFonts w:ascii="Times New Roman" w:hAnsi="Times New Roman"/>
          <w:iCs/>
        </w:rPr>
        <w:t xml:space="preserve">avec comme </w:t>
      </w:r>
      <w:r w:rsidRPr="001C0429">
        <w:rPr>
          <w:rFonts w:ascii="Times New Roman" w:hAnsi="Times New Roman"/>
          <w:b/>
          <w:iCs/>
        </w:rPr>
        <w:t>ingénieur associé</w:t>
      </w:r>
      <w:r w:rsidRPr="001C0429">
        <w:rPr>
          <w:rFonts w:ascii="Times New Roman" w:hAnsi="Times New Roman"/>
          <w:iCs/>
        </w:rPr>
        <w:t xml:space="preserve"> le</w:t>
      </w:r>
      <w:r w:rsidRPr="001C0429">
        <w:rPr>
          <w:rFonts w:ascii="Times New Roman" w:hAnsi="Times New Roman"/>
          <w:b/>
          <w:i/>
          <w:iCs/>
        </w:rPr>
        <w:t xml:space="preserve"> Chef de Service Départemental du Patrimoine de l‘Etat pour le Dja et Lobo (celui-ci interviendra uniquement dans les activités relatives à l’équipement en tables bancs et bureau de Maitre)</w:t>
      </w:r>
      <w:r w:rsidRPr="001C0429">
        <w:rPr>
          <w:rFonts w:ascii="Times New Roman" w:hAnsi="Times New Roman"/>
          <w:iCs/>
        </w:rPr>
        <w:t xml:space="preserve"> (</w:t>
      </w:r>
      <w:r w:rsidR="008B406C" w:rsidRPr="001C0429">
        <w:rPr>
          <w:rFonts w:ascii="Times New Roman" w:hAnsi="Times New Roman"/>
          <w:iCs/>
        </w:rPr>
        <w:t>lots 1</w:t>
      </w:r>
      <w:r w:rsidRPr="001C0429">
        <w:rPr>
          <w:rFonts w:ascii="Times New Roman" w:hAnsi="Times New Roman"/>
          <w:iCs/>
        </w:rPr>
        <w:t>)</w:t>
      </w:r>
      <w:r w:rsidR="008B406C" w:rsidRPr="001C0429">
        <w:rPr>
          <w:rFonts w:ascii="Times New Roman" w:hAnsi="Times New Roman"/>
          <w:iCs/>
        </w:rPr>
        <w:t xml:space="preserve">. </w:t>
      </w:r>
    </w:p>
    <w:p w:rsidR="001C0429" w:rsidRPr="001C0429" w:rsidRDefault="008B406C" w:rsidP="001C0429">
      <w:pPr>
        <w:pStyle w:val="Paragraphedeliste"/>
        <w:widowControl w:val="0"/>
        <w:numPr>
          <w:ilvl w:val="0"/>
          <w:numId w:val="131"/>
        </w:numPr>
        <w:autoSpaceDE w:val="0"/>
        <w:jc w:val="both"/>
        <w:rPr>
          <w:rFonts w:ascii="Times New Roman" w:hAnsi="Times New Roman"/>
          <w:iCs/>
        </w:rPr>
      </w:pPr>
      <w:r w:rsidRPr="001C0429">
        <w:rPr>
          <w:rFonts w:ascii="Times New Roman" w:hAnsi="Times New Roman"/>
          <w:iCs/>
        </w:rPr>
        <w:t xml:space="preserve">Le lot </w:t>
      </w:r>
      <w:r w:rsidR="00426A55" w:rsidRPr="001C0429">
        <w:rPr>
          <w:rFonts w:ascii="Times New Roman" w:hAnsi="Times New Roman"/>
          <w:iCs/>
        </w:rPr>
        <w:t>2</w:t>
      </w:r>
      <w:r w:rsidRPr="001C0429">
        <w:rPr>
          <w:rFonts w:ascii="Times New Roman" w:hAnsi="Times New Roman"/>
          <w:iCs/>
        </w:rPr>
        <w:t xml:space="preserve"> sera suivi par le Délégué Départemental de l’eau et de l’Energie du Dja et Lobo.  </w:t>
      </w:r>
    </w:p>
    <w:p w:rsidR="008B406C" w:rsidRPr="008B406C" w:rsidRDefault="001C0429" w:rsidP="001C0429">
      <w:pPr>
        <w:widowControl w:val="0"/>
        <w:autoSpaceDE w:val="0"/>
        <w:ind w:left="1004"/>
        <w:jc w:val="both"/>
        <w:rPr>
          <w:iCs/>
        </w:rPr>
      </w:pPr>
      <w:r>
        <w:rPr>
          <w:iCs/>
        </w:rPr>
        <w:t xml:space="preserve">Ils sont </w:t>
      </w:r>
      <w:r w:rsidRPr="008B406C">
        <w:rPr>
          <w:iCs/>
        </w:rPr>
        <w:t>accrédités par le Maître d’Ouvrage, pour le suivi de l’exécution du marché sous la supervision du Chef de Service du marché à qui il rend</w:t>
      </w:r>
    </w:p>
    <w:p w:rsidR="008B406C" w:rsidRPr="008B406C" w:rsidRDefault="008B406C" w:rsidP="008B406C">
      <w:pPr>
        <w:widowControl w:val="0"/>
        <w:autoSpaceDE w:val="0"/>
        <w:jc w:val="both"/>
        <w:rPr>
          <w:iCs/>
          <w:sz w:val="14"/>
        </w:rPr>
      </w:pPr>
    </w:p>
    <w:p w:rsidR="008B406C" w:rsidRPr="008B406C" w:rsidRDefault="008B406C" w:rsidP="008B406C">
      <w:pPr>
        <w:widowControl w:val="0"/>
        <w:numPr>
          <w:ilvl w:val="0"/>
          <w:numId w:val="8"/>
        </w:numPr>
        <w:autoSpaceDE w:val="0"/>
        <w:jc w:val="both"/>
        <w:rPr>
          <w:iCs/>
        </w:rPr>
      </w:pPr>
      <w:r w:rsidRPr="008B406C">
        <w:rPr>
          <w:b/>
          <w:bCs/>
          <w:iCs/>
        </w:rPr>
        <w:t>Le Maître d’Œuvre</w:t>
      </w:r>
      <w:r w:rsidRPr="008B406C">
        <w:rPr>
          <w:iCs/>
        </w:rPr>
        <w:t xml:space="preserve"> du présent marché : est SANS OBJET</w:t>
      </w:r>
    </w:p>
    <w:p w:rsidR="008B406C" w:rsidRPr="008B406C" w:rsidRDefault="008B406C" w:rsidP="008B406C">
      <w:pPr>
        <w:widowControl w:val="0"/>
        <w:autoSpaceDE w:val="0"/>
        <w:jc w:val="both"/>
        <w:rPr>
          <w:iCs/>
          <w:sz w:val="16"/>
        </w:rPr>
      </w:pPr>
    </w:p>
    <w:p w:rsidR="008B406C" w:rsidRPr="008B406C" w:rsidRDefault="008B406C" w:rsidP="008B406C">
      <w:pPr>
        <w:widowControl w:val="0"/>
        <w:numPr>
          <w:ilvl w:val="0"/>
          <w:numId w:val="8"/>
        </w:numPr>
        <w:autoSpaceDE w:val="0"/>
        <w:jc w:val="both"/>
        <w:rPr>
          <w:iCs/>
        </w:rPr>
      </w:pPr>
      <w:r w:rsidRPr="008B406C">
        <w:rPr>
          <w:b/>
          <w:bCs/>
          <w:iCs/>
        </w:rPr>
        <w:t>L’organisme chargé du contrôle externe des marchés publics</w:t>
      </w:r>
      <w:r w:rsidR="001C0429" w:rsidRPr="001C0429">
        <w:rPr>
          <w:iCs/>
        </w:rPr>
        <w:t>est le Ministère en charge des marchés publics (Délégation Départementale du Dja et Lobo).  Elle assure le contrôle de conformité de l’exécution du marché, délivre les visas préalables requis et vise le décompte général et définitif</w:t>
      </w:r>
      <w:r w:rsidRPr="008B406C">
        <w:rPr>
          <w:iCs/>
        </w:rPr>
        <w:t>.</w:t>
      </w:r>
    </w:p>
    <w:p w:rsidR="008B406C" w:rsidRPr="008B406C" w:rsidRDefault="008B406C" w:rsidP="008B406C">
      <w:pPr>
        <w:widowControl w:val="0"/>
        <w:autoSpaceDE w:val="0"/>
        <w:jc w:val="both"/>
        <w:rPr>
          <w:iCs/>
        </w:rPr>
      </w:pPr>
    </w:p>
    <w:p w:rsidR="008B406C" w:rsidRPr="008B406C" w:rsidRDefault="008B406C" w:rsidP="008B406C">
      <w:pPr>
        <w:widowControl w:val="0"/>
        <w:numPr>
          <w:ilvl w:val="0"/>
          <w:numId w:val="8"/>
        </w:numPr>
        <w:autoSpaceDE w:val="0"/>
        <w:jc w:val="both"/>
        <w:rPr>
          <w:iCs/>
        </w:rPr>
      </w:pPr>
      <w:r w:rsidRPr="008B406C">
        <w:rPr>
          <w:b/>
          <w:bCs/>
          <w:iCs/>
        </w:rPr>
        <w:t xml:space="preserve">Le cocontractant </w:t>
      </w:r>
      <w:r w:rsidRPr="008B406C">
        <w:rPr>
          <w:b/>
          <w:iCs/>
        </w:rPr>
        <w:t xml:space="preserve">de l'Administration ou le titulaire du marché </w:t>
      </w:r>
      <w:r w:rsidRPr="008B406C">
        <w:rPr>
          <w:iCs/>
        </w:rPr>
        <w:t xml:space="preserve">est </w:t>
      </w:r>
      <w:r w:rsidRPr="008B406C">
        <w:rPr>
          <w:i/>
          <w:iCs/>
        </w:rPr>
        <w:t xml:space="preserve">[A préciser]. </w:t>
      </w:r>
      <w:r w:rsidRPr="008B406C">
        <w:rPr>
          <w:iCs/>
        </w:rPr>
        <w:t xml:space="preserve"> il est chargé de l'exécution des prestations prévues dans le marché ; </w:t>
      </w:r>
    </w:p>
    <w:p w:rsidR="008B406C" w:rsidRPr="008B406C" w:rsidRDefault="008B406C" w:rsidP="008B406C">
      <w:pPr>
        <w:widowControl w:val="0"/>
        <w:autoSpaceDE w:val="0"/>
        <w:jc w:val="both"/>
        <w:rPr>
          <w:iCs/>
          <w:sz w:val="14"/>
        </w:rPr>
      </w:pPr>
    </w:p>
    <w:p w:rsidR="008B406C" w:rsidRPr="008B406C" w:rsidRDefault="008B406C" w:rsidP="008B406C">
      <w:pPr>
        <w:widowControl w:val="0"/>
        <w:autoSpaceDE w:val="0"/>
        <w:jc w:val="both"/>
        <w:rPr>
          <w:b/>
          <w:i/>
          <w:iCs/>
        </w:rPr>
      </w:pPr>
      <w:r w:rsidRPr="008B406C">
        <w:rPr>
          <w:b/>
          <w:i/>
          <w:iCs/>
        </w:rPr>
        <w:t>3.2. Nantissement</w:t>
      </w:r>
    </w:p>
    <w:p w:rsidR="008B406C" w:rsidRPr="008B406C" w:rsidRDefault="008B406C" w:rsidP="008B406C">
      <w:pPr>
        <w:widowControl w:val="0"/>
        <w:autoSpaceDE w:val="0"/>
        <w:jc w:val="both"/>
        <w:rPr>
          <w:iCs/>
        </w:rPr>
      </w:pPr>
      <w:r w:rsidRPr="008B406C">
        <w:rPr>
          <w:iCs/>
        </w:rPr>
        <w:lastRenderedPageBreak/>
        <w:t>Aux fins d’application du régime de nantissement prévu à l’article 150 du décret n°2018/366 du 20 juin 2018 portant Code des Marchés Publics, les attributions sont définies comme suit :</w:t>
      </w:r>
    </w:p>
    <w:p w:rsidR="008B406C" w:rsidRPr="008B406C" w:rsidRDefault="008B406C" w:rsidP="008B406C">
      <w:pPr>
        <w:widowControl w:val="0"/>
        <w:numPr>
          <w:ilvl w:val="0"/>
          <w:numId w:val="8"/>
        </w:numPr>
        <w:autoSpaceDE w:val="0"/>
        <w:jc w:val="both"/>
        <w:rPr>
          <w:iCs/>
        </w:rPr>
      </w:pPr>
      <w:r w:rsidRPr="008B406C">
        <w:rPr>
          <w:iCs/>
        </w:rPr>
        <w:t>L’autorité chargée de l’ordonnancement des paiements est : le Maire de la Commune de Meyomessala;</w:t>
      </w:r>
    </w:p>
    <w:p w:rsidR="008B406C" w:rsidRPr="008B406C" w:rsidRDefault="008B406C" w:rsidP="008B406C">
      <w:pPr>
        <w:widowControl w:val="0"/>
        <w:numPr>
          <w:ilvl w:val="0"/>
          <w:numId w:val="8"/>
        </w:numPr>
        <w:autoSpaceDE w:val="0"/>
        <w:jc w:val="both"/>
        <w:rPr>
          <w:iCs/>
        </w:rPr>
      </w:pPr>
      <w:r w:rsidRPr="008B406C">
        <w:rPr>
          <w:iCs/>
        </w:rPr>
        <w:t>L’autorité chargée de la liquidation des dépenses est : le Maire de la Commune de Meyomessala;</w:t>
      </w:r>
    </w:p>
    <w:p w:rsidR="008B406C" w:rsidRPr="008B406C" w:rsidRDefault="008B406C" w:rsidP="008B406C">
      <w:pPr>
        <w:widowControl w:val="0"/>
        <w:numPr>
          <w:ilvl w:val="0"/>
          <w:numId w:val="8"/>
        </w:numPr>
        <w:autoSpaceDE w:val="0"/>
        <w:jc w:val="both"/>
        <w:rPr>
          <w:iCs/>
        </w:rPr>
      </w:pPr>
      <w:r w:rsidRPr="008B406C">
        <w:rPr>
          <w:iCs/>
        </w:rPr>
        <w:t>L’organisme ou le responsable chargé du paiement est : la paierie spécialisée du FEICOM ;</w:t>
      </w:r>
    </w:p>
    <w:p w:rsidR="008B406C" w:rsidRPr="008B406C" w:rsidRDefault="008B406C" w:rsidP="008B406C">
      <w:pPr>
        <w:widowControl w:val="0"/>
        <w:numPr>
          <w:ilvl w:val="0"/>
          <w:numId w:val="8"/>
        </w:numPr>
        <w:autoSpaceDE w:val="0"/>
        <w:jc w:val="both"/>
        <w:rPr>
          <w:iCs/>
        </w:rPr>
      </w:pPr>
      <w:r w:rsidRPr="008B406C">
        <w:rPr>
          <w:iCs/>
        </w:rPr>
        <w:t xml:space="preserve">Le responsable compétent pour fournir les renseignements au titre de l’exécution du présent marché est : </w:t>
      </w:r>
      <w:r w:rsidRPr="008B406C">
        <w:rPr>
          <w:i/>
          <w:iCs/>
        </w:rPr>
        <w:t>le Maire de Commune de Meyomessala</w:t>
      </w:r>
    </w:p>
    <w:p w:rsidR="003F7F98" w:rsidRPr="0029472D" w:rsidRDefault="003F7F98" w:rsidP="00D154B7">
      <w:pPr>
        <w:widowControl w:val="0"/>
        <w:autoSpaceDE w:val="0"/>
        <w:jc w:val="both"/>
      </w:pPr>
    </w:p>
    <w:p w:rsidR="003F7F98" w:rsidRPr="0029472D" w:rsidRDefault="00333C6B" w:rsidP="0029357D">
      <w:pPr>
        <w:pStyle w:val="CCAParticle"/>
      </w:pPr>
      <w:bookmarkStart w:id="221" w:name="_Toc530307791"/>
      <w:bookmarkStart w:id="222" w:name="_Toc97557077"/>
      <w:bookmarkStart w:id="223" w:name="_Toc157306063"/>
      <w:r w:rsidRPr="0029472D">
        <w:t xml:space="preserve">Article 4 : </w:t>
      </w:r>
      <w:r w:rsidR="003F7F98" w:rsidRPr="0029472D">
        <w:t>Langue, lois et règlements applicables</w:t>
      </w:r>
      <w:bookmarkEnd w:id="221"/>
      <w:bookmarkEnd w:id="222"/>
      <w:bookmarkEnd w:id="223"/>
    </w:p>
    <w:p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CC3754" w:rsidRDefault="00395161" w:rsidP="00D154B7">
      <w:pPr>
        <w:widowControl w:val="0"/>
        <w:autoSpaceDE w:val="0"/>
        <w:jc w:val="both"/>
        <w:rPr>
          <w:sz w:val="10"/>
          <w:szCs w:val="10"/>
        </w:rPr>
      </w:pPr>
    </w:p>
    <w:p w:rsidR="00395161" w:rsidRPr="0029472D" w:rsidRDefault="00395161" w:rsidP="00D154B7">
      <w:pPr>
        <w:widowControl w:val="0"/>
        <w:autoSpaceDE w:val="0"/>
        <w:jc w:val="both"/>
        <w:rPr>
          <w:b/>
          <w:bCs/>
        </w:rPr>
      </w:pPr>
      <w:bookmarkStart w:id="224" w:name="_Toc157610536"/>
      <w:r w:rsidRPr="0029472D">
        <w:rPr>
          <w:b/>
          <w:bCs/>
        </w:rPr>
        <w:t>Article 5 : Normes</w:t>
      </w:r>
      <w:bookmarkEnd w:id="224"/>
    </w:p>
    <w:p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rsidR="003F7F98" w:rsidRPr="00CC3754" w:rsidRDefault="003F7F98" w:rsidP="00D154B7">
      <w:pPr>
        <w:widowControl w:val="0"/>
        <w:autoSpaceDE w:val="0"/>
        <w:jc w:val="both"/>
        <w:rPr>
          <w:sz w:val="10"/>
          <w:szCs w:val="10"/>
        </w:rPr>
      </w:pPr>
    </w:p>
    <w:p w:rsidR="00395161" w:rsidRPr="0029472D" w:rsidRDefault="00395161" w:rsidP="00D154B7">
      <w:pPr>
        <w:keepNext/>
        <w:jc w:val="both"/>
        <w:outlineLvl w:val="2"/>
        <w:rPr>
          <w:b/>
          <w:sz w:val="28"/>
        </w:rPr>
      </w:pPr>
      <w:r w:rsidRPr="0029472D">
        <w:rPr>
          <w:b/>
          <w:sz w:val="28"/>
        </w:rPr>
        <w:t xml:space="preserve">Article 6- Pièces constitutives du marché </w:t>
      </w:r>
    </w:p>
    <w:p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la soumission ou l'acte d'engagement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les Cahiers des Clauses Techniques Particulières (CCTP) ;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rsidR="00395161" w:rsidRPr="0029472D" w:rsidRDefault="00395161" w:rsidP="00E4222A">
      <w:pPr>
        <w:widowControl w:val="0"/>
        <w:numPr>
          <w:ilvl w:val="0"/>
          <w:numId w:val="22"/>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rsidR="002E6659" w:rsidRPr="0029472D" w:rsidRDefault="002E6659" w:rsidP="00E4222A">
      <w:pPr>
        <w:pStyle w:val="Paragraphedeliste"/>
        <w:numPr>
          <w:ilvl w:val="0"/>
          <w:numId w:val="22"/>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rsidR="0065494E" w:rsidRPr="0029472D" w:rsidRDefault="00395161" w:rsidP="00E4222A">
      <w:pPr>
        <w:widowControl w:val="0"/>
        <w:numPr>
          <w:ilvl w:val="0"/>
          <w:numId w:val="22"/>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rsidR="00A66FC5" w:rsidRPr="0029472D" w:rsidRDefault="00A66FC5" w:rsidP="00E4222A">
      <w:pPr>
        <w:widowControl w:val="0"/>
        <w:numPr>
          <w:ilvl w:val="0"/>
          <w:numId w:val="22"/>
        </w:numPr>
        <w:autoSpaceDE w:val="0"/>
        <w:jc w:val="both"/>
        <w:textAlignment w:val="auto"/>
        <w:rPr>
          <w:rFonts w:eastAsia="Calibri"/>
          <w:szCs w:val="22"/>
          <w:lang w:eastAsia="en-US"/>
        </w:rPr>
      </w:pPr>
      <w:r w:rsidRPr="0029472D">
        <w:rPr>
          <w:rFonts w:eastAsia="Calibri"/>
          <w:szCs w:val="22"/>
          <w:lang w:eastAsia="en-US"/>
        </w:rPr>
        <w:t>La charte d’intégrité ;</w:t>
      </w:r>
    </w:p>
    <w:p w:rsidR="0050123A" w:rsidRPr="0029472D" w:rsidRDefault="00A66FC5" w:rsidP="00E4222A">
      <w:pPr>
        <w:widowControl w:val="0"/>
        <w:numPr>
          <w:ilvl w:val="0"/>
          <w:numId w:val="22"/>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rsidR="00395161" w:rsidRPr="00CC3754" w:rsidRDefault="00395161" w:rsidP="00D154B7">
      <w:pPr>
        <w:widowControl w:val="0"/>
        <w:autoSpaceDE w:val="0"/>
        <w:jc w:val="both"/>
        <w:rPr>
          <w:sz w:val="10"/>
          <w:szCs w:val="10"/>
        </w:rPr>
      </w:pPr>
    </w:p>
    <w:p w:rsidR="00395161" w:rsidRPr="0029472D" w:rsidRDefault="00395161" w:rsidP="00D154B7">
      <w:pPr>
        <w:keepNext/>
        <w:jc w:val="both"/>
        <w:outlineLvl w:val="2"/>
        <w:rPr>
          <w:b/>
          <w:sz w:val="28"/>
        </w:rPr>
      </w:pPr>
      <w:bookmarkStart w:id="225" w:name="_Toc530307793"/>
      <w:bookmarkStart w:id="226" w:name="_Toc97557079"/>
      <w:bookmarkStart w:id="227" w:name="_Toc157306065"/>
      <w:r w:rsidRPr="0029472D">
        <w:rPr>
          <w:b/>
          <w:sz w:val="28"/>
        </w:rPr>
        <w:t>Article 7-Textes généraux applicables</w:t>
      </w:r>
      <w:bookmarkEnd w:id="225"/>
      <w:bookmarkEnd w:id="226"/>
      <w:bookmarkEnd w:id="227"/>
    </w:p>
    <w:p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t>La Loi n° 92/007 du 14 août 1992 portant Code de travail ;</w:t>
      </w:r>
    </w:p>
    <w:p w:rsidR="00395161" w:rsidRPr="0029472D" w:rsidRDefault="00395161" w:rsidP="00E4222A">
      <w:pPr>
        <w:numPr>
          <w:ilvl w:val="0"/>
          <w:numId w:val="16"/>
        </w:numPr>
        <w:jc w:val="both"/>
        <w:rPr>
          <w:rFonts w:eastAsia="Calibri"/>
          <w:i/>
          <w:iCs/>
          <w:lang w:eastAsia="en-US"/>
        </w:rPr>
      </w:pPr>
      <w:r w:rsidRPr="0029472D">
        <w:rPr>
          <w:rFonts w:eastAsia="Calibri"/>
          <w:i/>
          <w:iCs/>
          <w:lang w:eastAsia="en-US"/>
        </w:rPr>
        <w:t>La loi n° 2015/018 du 21 décembre 2015 régissant l'activité commerciale au Cameroun;</w:t>
      </w:r>
    </w:p>
    <w:p w:rsidR="00395161" w:rsidRPr="0029472D" w:rsidRDefault="00681515" w:rsidP="00E4222A">
      <w:pPr>
        <w:numPr>
          <w:ilvl w:val="0"/>
          <w:numId w:val="16"/>
        </w:numPr>
        <w:jc w:val="both"/>
        <w:rPr>
          <w:rFonts w:eastAsia="Calibri"/>
          <w:i/>
          <w:iCs/>
          <w:lang w:eastAsia="en-US"/>
        </w:rPr>
      </w:pPr>
      <w:r w:rsidRPr="0029472D">
        <w:rPr>
          <w:rFonts w:eastAsia="Calibri"/>
          <w:i/>
          <w:iCs/>
          <w:lang w:eastAsia="en-US"/>
        </w:rPr>
        <w:lastRenderedPageBreak/>
        <w:t>La</w:t>
      </w:r>
      <w:r w:rsidR="00395161" w:rsidRPr="0029472D">
        <w:rPr>
          <w:rFonts w:eastAsia="Calibri"/>
          <w:i/>
          <w:iCs/>
          <w:lang w:eastAsia="en-US"/>
        </w:rPr>
        <w:t xml:space="preserve"> loi N° 98/013 du 14 juil. 1998 relative à la concurrence</w:t>
      </w:r>
    </w:p>
    <w:p w:rsidR="00395161" w:rsidRPr="0029472D" w:rsidRDefault="00681515" w:rsidP="00E4222A">
      <w:pPr>
        <w:widowControl w:val="0"/>
        <w:numPr>
          <w:ilvl w:val="0"/>
          <w:numId w:val="16"/>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lang w:eastAsia="en-US"/>
        </w:rPr>
        <w:t xml:space="preserve">La loi n° 2018/012 du 11 juillet 2018 portant régime financier de l’Etat ;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t>La loi n°2016/17 du 14 décembre 2016 portant Code minier ;</w:t>
      </w:r>
    </w:p>
    <w:p w:rsidR="00395161" w:rsidRPr="0029472D" w:rsidRDefault="00395161" w:rsidP="00E4222A">
      <w:pPr>
        <w:widowControl w:val="0"/>
        <w:numPr>
          <w:ilvl w:val="0"/>
          <w:numId w:val="16"/>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rsidR="00395161" w:rsidRPr="0029472D" w:rsidRDefault="00A42B51" w:rsidP="00E4222A">
      <w:pPr>
        <w:widowControl w:val="0"/>
        <w:numPr>
          <w:ilvl w:val="0"/>
          <w:numId w:val="16"/>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p>
    <w:p w:rsidR="00395161" w:rsidRPr="0029472D" w:rsidRDefault="00A42B51" w:rsidP="00E4222A">
      <w:pPr>
        <w:widowControl w:val="0"/>
        <w:numPr>
          <w:ilvl w:val="0"/>
          <w:numId w:val="16"/>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lang w:eastAsia="en-US"/>
        </w:rPr>
        <w:t>Le Décret n° 77-318 du 17 Août 1977 portant application de la loi n° 75-15 du 08</w:t>
      </w:r>
    </w:p>
    <w:p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rsidR="00395161" w:rsidRPr="0029472D" w:rsidRDefault="00395161" w:rsidP="00E4222A">
      <w:pPr>
        <w:widowControl w:val="0"/>
        <w:numPr>
          <w:ilvl w:val="0"/>
          <w:numId w:val="16"/>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rsidR="00395161" w:rsidRPr="0029472D" w:rsidRDefault="00395161" w:rsidP="00E4222A">
      <w:pPr>
        <w:widowControl w:val="0"/>
        <w:numPr>
          <w:ilvl w:val="0"/>
          <w:numId w:val="16"/>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rsidR="00395161" w:rsidRPr="0029472D" w:rsidRDefault="00A42B51" w:rsidP="00E4222A">
      <w:pPr>
        <w:widowControl w:val="0"/>
        <w:numPr>
          <w:ilvl w:val="0"/>
          <w:numId w:val="16"/>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rsidR="00395161" w:rsidRPr="0029472D" w:rsidRDefault="00395161" w:rsidP="00E4222A">
      <w:pPr>
        <w:widowControl w:val="0"/>
        <w:numPr>
          <w:ilvl w:val="0"/>
          <w:numId w:val="16"/>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rsidR="00395161" w:rsidRPr="0029472D" w:rsidRDefault="00395161" w:rsidP="00E4222A">
      <w:pPr>
        <w:widowControl w:val="0"/>
        <w:numPr>
          <w:ilvl w:val="0"/>
          <w:numId w:val="16"/>
        </w:numPr>
        <w:autoSpaceDE w:val="0"/>
        <w:ind w:right="-15"/>
        <w:jc w:val="both"/>
        <w:rPr>
          <w:rFonts w:eastAsia="Calibri"/>
          <w:iCs/>
          <w:lang w:eastAsia="en-US"/>
        </w:rPr>
      </w:pPr>
      <w:r w:rsidRPr="0029472D">
        <w:rPr>
          <w:rFonts w:eastAsia="Calibri"/>
          <w:iCs/>
          <w:lang w:eastAsia="en-US"/>
        </w:rPr>
        <w:t xml:space="preserve">Le Décret </w:t>
      </w:r>
      <w:bookmarkStart w:id="228" w:name="_Hlk3641215"/>
      <w:r w:rsidRPr="0029472D">
        <w:rPr>
          <w:rFonts w:eastAsia="Calibri"/>
          <w:iCs/>
          <w:lang w:eastAsia="en-US"/>
        </w:rPr>
        <w:t xml:space="preserve">n° 2018/366 du 20 juin 2018 </w:t>
      </w:r>
      <w:bookmarkEnd w:id="228"/>
      <w:r w:rsidRPr="0029472D">
        <w:rPr>
          <w:rFonts w:eastAsia="Calibri"/>
          <w:iCs/>
          <w:lang w:eastAsia="en-US"/>
        </w:rPr>
        <w:t>portant Code des Marchés Publics et ses textes d’application;</w:t>
      </w:r>
    </w:p>
    <w:p w:rsidR="00395161" w:rsidRPr="0029472D" w:rsidRDefault="00395161" w:rsidP="00E4222A">
      <w:pPr>
        <w:numPr>
          <w:ilvl w:val="0"/>
          <w:numId w:val="16"/>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
          <w:iCs/>
          <w:lang w:eastAsia="en-US"/>
        </w:rPr>
        <w:t xml:space="preserve">Les textes régissant les autres corps de métier ; </w:t>
      </w:r>
    </w:p>
    <w:p w:rsidR="00395161" w:rsidRPr="0029472D" w:rsidRDefault="00395161" w:rsidP="00E4222A">
      <w:pPr>
        <w:widowControl w:val="0"/>
        <w:numPr>
          <w:ilvl w:val="0"/>
          <w:numId w:val="16"/>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rsidR="00395161" w:rsidRPr="0029472D" w:rsidRDefault="00395161" w:rsidP="00E4222A">
      <w:pPr>
        <w:widowControl w:val="0"/>
        <w:numPr>
          <w:ilvl w:val="0"/>
          <w:numId w:val="16"/>
        </w:numPr>
        <w:autoSpaceDE w:val="0"/>
        <w:jc w:val="both"/>
        <w:rPr>
          <w:rFonts w:eastAsia="Calibri"/>
          <w:lang w:eastAsia="en-US"/>
        </w:rPr>
      </w:pPr>
      <w:r w:rsidRPr="0029472D">
        <w:rPr>
          <w:rFonts w:eastAsia="Calibri"/>
          <w:iCs/>
          <w:lang w:eastAsia="en-US"/>
        </w:rPr>
        <w:t>Les normes en vigueur.</w:t>
      </w:r>
    </w:p>
    <w:p w:rsidR="003F7F98" w:rsidRPr="00CC3754" w:rsidRDefault="003F7F98" w:rsidP="00D154B7">
      <w:pPr>
        <w:widowControl w:val="0"/>
        <w:autoSpaceDE w:val="0"/>
        <w:jc w:val="both"/>
        <w:rPr>
          <w:sz w:val="10"/>
          <w:szCs w:val="10"/>
        </w:rPr>
      </w:pPr>
    </w:p>
    <w:p w:rsidR="00395161" w:rsidRPr="0029472D" w:rsidRDefault="00395161" w:rsidP="0029357D">
      <w:pPr>
        <w:pStyle w:val="CCAParticle"/>
      </w:pPr>
      <w:bookmarkStart w:id="229" w:name="_Toc530307794"/>
      <w:bookmarkStart w:id="230" w:name="_Toc97557080"/>
      <w:bookmarkStart w:id="231" w:name="_Toc157306066"/>
      <w:r w:rsidRPr="0029472D">
        <w:t>Article 8 Communication</w:t>
      </w:r>
    </w:p>
    <w:p w:rsidR="00C269EB" w:rsidRPr="0029472D" w:rsidRDefault="00C269EB" w:rsidP="00D154B7">
      <w:pPr>
        <w:widowControl w:val="0"/>
        <w:autoSpaceDE w:val="0"/>
        <w:ind w:left="567"/>
        <w:jc w:val="both"/>
        <w:rPr>
          <w:spacing w:val="2"/>
        </w:rPr>
      </w:pPr>
      <w:bookmarkStart w:id="232" w:name="_Hlk163152237"/>
      <w:bookmarkEnd w:id="229"/>
      <w:bookmarkEnd w:id="230"/>
      <w:bookmarkEnd w:id="231"/>
      <w:r w:rsidRPr="0029472D">
        <w:rPr>
          <w:spacing w:val="2"/>
        </w:rPr>
        <w:t xml:space="preserve">Toutes les communications au titre du présent marché sont écrites et les notifications faites aux adresses ci-après </w:t>
      </w:r>
    </w:p>
    <w:p w:rsidR="00C269EB" w:rsidRPr="0029472D" w:rsidRDefault="00C269EB" w:rsidP="00296E6A">
      <w:pPr>
        <w:pStyle w:val="Paragraphedeliste"/>
        <w:widowControl w:val="0"/>
        <w:numPr>
          <w:ilvl w:val="0"/>
          <w:numId w:val="40"/>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rsidR="00C269EB" w:rsidRPr="0029472D" w:rsidRDefault="00C269EB" w:rsidP="00D154B7">
      <w:pPr>
        <w:widowControl w:val="0"/>
        <w:autoSpaceDE w:val="0"/>
        <w:ind w:left="567"/>
        <w:jc w:val="both"/>
      </w:pPr>
      <w:r w:rsidRPr="0029472D">
        <w:t>Madame/Monsieur le : [A préciser]________________________________________</w:t>
      </w:r>
    </w:p>
    <w:p w:rsidR="00C269EB" w:rsidRPr="0029472D" w:rsidRDefault="00C269EB" w:rsidP="00D154B7">
      <w:pPr>
        <w:widowControl w:val="0"/>
        <w:autoSpaceDE w:val="0"/>
        <w:ind w:left="567"/>
        <w:jc w:val="both"/>
      </w:pPr>
      <w:r w:rsidRPr="0029472D">
        <w:t>•</w:t>
      </w:r>
      <w:r w:rsidRPr="0029472D">
        <w:tab/>
        <w:t>BP _________________</w:t>
      </w:r>
    </w:p>
    <w:p w:rsidR="00C269EB" w:rsidRPr="0029472D" w:rsidRDefault="00C269EB" w:rsidP="00D154B7">
      <w:pPr>
        <w:widowControl w:val="0"/>
        <w:autoSpaceDE w:val="0"/>
        <w:ind w:left="567"/>
        <w:jc w:val="both"/>
      </w:pPr>
      <w:r w:rsidRPr="0029472D">
        <w:t>•</w:t>
      </w:r>
      <w:r w:rsidRPr="0029472D">
        <w:tab/>
        <w:t>Téléphone : ____________________________________</w:t>
      </w:r>
    </w:p>
    <w:p w:rsidR="00C269EB" w:rsidRPr="0029472D" w:rsidRDefault="00C269EB" w:rsidP="00D154B7">
      <w:pPr>
        <w:widowControl w:val="0"/>
        <w:autoSpaceDE w:val="0"/>
        <w:ind w:left="567"/>
        <w:jc w:val="both"/>
      </w:pPr>
      <w:r w:rsidRPr="0029472D">
        <w:t>•</w:t>
      </w:r>
      <w:r w:rsidRPr="0029472D">
        <w:tab/>
        <w:t>Fax : _______________________</w:t>
      </w:r>
    </w:p>
    <w:p w:rsidR="00C269EB" w:rsidRPr="0029472D" w:rsidRDefault="00C269EB" w:rsidP="00D154B7">
      <w:pPr>
        <w:widowControl w:val="0"/>
        <w:autoSpaceDE w:val="0"/>
        <w:ind w:left="567"/>
        <w:jc w:val="both"/>
      </w:pPr>
      <w:r w:rsidRPr="0029472D">
        <w:t>avec copie adressée dans les mêmes délais au Chef de service, et à l’ingénieur.</w:t>
      </w:r>
    </w:p>
    <w:bookmarkEnd w:id="232"/>
    <w:p w:rsidR="003F7F98" w:rsidRPr="00CC3754" w:rsidRDefault="003F7F98" w:rsidP="00D154B7">
      <w:pPr>
        <w:widowControl w:val="0"/>
        <w:autoSpaceDE w:val="0"/>
        <w:ind w:left="567"/>
        <w:jc w:val="both"/>
        <w:rPr>
          <w:sz w:val="10"/>
          <w:szCs w:val="10"/>
        </w:rPr>
      </w:pPr>
    </w:p>
    <w:p w:rsidR="003F7F98" w:rsidRDefault="003F7F98" w:rsidP="00D154B7">
      <w:pPr>
        <w:pStyle w:val="CCAPchapitre"/>
      </w:pPr>
      <w:bookmarkStart w:id="233" w:name="_Toc530307795"/>
      <w:bookmarkStart w:id="234" w:name="_Toc97557081"/>
      <w:bookmarkStart w:id="235" w:name="_Toc157306067"/>
      <w:r w:rsidRPr="0029472D">
        <w:t>Exécution des travaux</w:t>
      </w:r>
      <w:bookmarkEnd w:id="233"/>
      <w:bookmarkEnd w:id="234"/>
      <w:bookmarkEnd w:id="235"/>
    </w:p>
    <w:p w:rsidR="00CC3754" w:rsidRPr="00CC3754" w:rsidRDefault="00CC3754" w:rsidP="00CC3754">
      <w:pPr>
        <w:pStyle w:val="CCAPchapitre"/>
        <w:numPr>
          <w:ilvl w:val="0"/>
          <w:numId w:val="0"/>
        </w:numPr>
        <w:ind w:left="714"/>
        <w:jc w:val="left"/>
        <w:rPr>
          <w:sz w:val="10"/>
          <w:szCs w:val="10"/>
        </w:rPr>
      </w:pPr>
    </w:p>
    <w:p w:rsidR="00395161" w:rsidRDefault="00395161" w:rsidP="0029357D">
      <w:pPr>
        <w:pStyle w:val="CCAParticle"/>
      </w:pPr>
      <w:bookmarkStart w:id="236" w:name="_Toc530307796"/>
      <w:bookmarkStart w:id="237" w:name="_Toc97557082"/>
      <w:bookmarkStart w:id="238" w:name="_Toc157306068"/>
      <w:r w:rsidRPr="0029472D">
        <w:t>Article 9 Consistance des prestations</w:t>
      </w:r>
    </w:p>
    <w:p w:rsidR="002B4BB1" w:rsidRPr="00686A7E" w:rsidRDefault="002B4BB1" w:rsidP="002B4BB1">
      <w:pPr>
        <w:widowControl w:val="0"/>
        <w:suppressAutoHyphens w:val="0"/>
        <w:autoSpaceDE w:val="0"/>
        <w:autoSpaceDN/>
        <w:spacing w:after="160" w:line="259" w:lineRule="auto"/>
        <w:jc w:val="both"/>
        <w:textAlignment w:val="auto"/>
        <w:rPr>
          <w:rFonts w:ascii="Calisto MT" w:eastAsia="Calibri" w:hAnsi="Calisto MT"/>
          <w:sz w:val="22"/>
          <w:szCs w:val="22"/>
          <w:lang w:eastAsia="en-US"/>
        </w:rPr>
      </w:pPr>
      <w:r w:rsidRPr="00686A7E">
        <w:rPr>
          <w:rFonts w:ascii="Calisto MT" w:eastAsia="Calibri" w:hAnsi="Calisto MT"/>
          <w:sz w:val="22"/>
          <w:szCs w:val="22"/>
          <w:lang w:eastAsia="en-US"/>
        </w:rPr>
        <w:t xml:space="preserve">Les travaux à réaliser dans le cadre du présent marché comprennent : </w:t>
      </w:r>
    </w:p>
    <w:bookmarkEnd w:id="236"/>
    <w:bookmarkEnd w:id="237"/>
    <w:bookmarkEnd w:id="238"/>
    <w:p w:rsidR="002B4BB1" w:rsidRPr="00AB4660" w:rsidRDefault="002B4BB1" w:rsidP="002B4BB1">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1 :</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Installation du chantier et travaux préliminaires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lastRenderedPageBreak/>
        <w:t>Terrassement</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béton et béton arme</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maçonneries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Étanchéité et isolation</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Charpente et couverture et faux plafond</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Revêtements durs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Plomberie  </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Électricité</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Menuiserie bois, métallique, alu et vitrerie</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Peintures</w:t>
      </w:r>
    </w:p>
    <w:p w:rsidR="002B4BB1" w:rsidRPr="00AB4660"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VRD   </w:t>
      </w:r>
    </w:p>
    <w:p w:rsidR="002B4BB1" w:rsidRDefault="002B4BB1" w:rsidP="002B4BB1">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Équipement</w:t>
      </w:r>
      <w:r>
        <w:rPr>
          <w:rFonts w:ascii="Calisto MT" w:hAnsi="Calisto MT"/>
        </w:rPr>
        <w:t xml:space="preserve"> en tables-bancs</w:t>
      </w:r>
    </w:p>
    <w:p w:rsidR="002B4BB1" w:rsidRPr="00AB4660" w:rsidRDefault="002B4BB1" w:rsidP="002B4BB1">
      <w:pPr>
        <w:pStyle w:val="Paragraphedeliste"/>
        <w:widowControl w:val="0"/>
        <w:suppressAutoHyphens w:val="0"/>
        <w:autoSpaceDE w:val="0"/>
        <w:adjustRightInd w:val="0"/>
        <w:spacing w:after="0" w:line="220" w:lineRule="exact"/>
        <w:ind w:left="1077" w:right="-23"/>
        <w:contextualSpacing/>
        <w:textAlignment w:val="auto"/>
        <w:rPr>
          <w:rFonts w:ascii="Calisto MT" w:hAnsi="Calisto MT"/>
        </w:rPr>
      </w:pPr>
    </w:p>
    <w:p w:rsidR="002B4BB1" w:rsidRPr="00AB4660" w:rsidRDefault="002B4BB1" w:rsidP="002B4BB1">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2 :</w:t>
      </w:r>
    </w:p>
    <w:tbl>
      <w:tblPr>
        <w:tblW w:w="7497" w:type="dxa"/>
        <w:tblInd w:w="5" w:type="dxa"/>
        <w:tblLayout w:type="fixed"/>
        <w:tblCellMar>
          <w:left w:w="10" w:type="dxa"/>
          <w:right w:w="10" w:type="dxa"/>
        </w:tblCellMar>
        <w:tblLook w:val="0000"/>
      </w:tblPr>
      <w:tblGrid>
        <w:gridCol w:w="7497"/>
      </w:tblGrid>
      <w:tr w:rsidR="002B4BB1" w:rsidRPr="002B2E3A" w:rsidTr="002031CF">
        <w:trPr>
          <w:trHeight w:hRule="exact" w:val="425"/>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ravaux préparatoires - études</w:t>
            </w:r>
          </w:p>
        </w:tc>
      </w:tr>
      <w:tr w:rsidR="002B4BB1" w:rsidRPr="002B2E3A" w:rsidTr="002031CF">
        <w:trPr>
          <w:trHeight w:hRule="exact" w:val="289"/>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errassement</w:t>
            </w:r>
          </w:p>
        </w:tc>
      </w:tr>
      <w:tr w:rsidR="002B4BB1" w:rsidRPr="002B2E3A" w:rsidTr="002031CF">
        <w:trPr>
          <w:trHeight w:hRule="exact" w:val="373"/>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F</w:t>
            </w:r>
            <w:r w:rsidRPr="008510E5">
              <w:rPr>
                <w:rFonts w:ascii="Times New Roman" w:hAnsi="Times New Roman"/>
                <w:bCs/>
              </w:rPr>
              <w:t>ondations</w:t>
            </w:r>
          </w:p>
        </w:tc>
      </w:tr>
      <w:tr w:rsidR="002B4BB1" w:rsidRPr="002B2E3A" w:rsidTr="002031CF">
        <w:trPr>
          <w:trHeight w:hRule="exact" w:val="315"/>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açonnerie - élévation</w:t>
            </w:r>
          </w:p>
        </w:tc>
      </w:tr>
      <w:tr w:rsidR="002B4BB1" w:rsidRPr="002B2E3A" w:rsidTr="002031CF">
        <w:trPr>
          <w:trHeight w:hRule="exact" w:val="259"/>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C</w:t>
            </w:r>
            <w:r w:rsidRPr="008510E5">
              <w:rPr>
                <w:rFonts w:ascii="Times New Roman" w:hAnsi="Times New Roman"/>
                <w:bCs/>
              </w:rPr>
              <w:t>harpente - couverture</w:t>
            </w:r>
          </w:p>
        </w:tc>
      </w:tr>
      <w:tr w:rsidR="002B4BB1" w:rsidRPr="002B2E3A" w:rsidTr="002031CF">
        <w:trPr>
          <w:trHeight w:hRule="exact" w:val="421"/>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enuiserie bois</w:t>
            </w:r>
          </w:p>
        </w:tc>
      </w:tr>
      <w:tr w:rsidR="002B4BB1" w:rsidRPr="002B2E3A" w:rsidTr="002031CF">
        <w:trPr>
          <w:trHeight w:hRule="exact" w:val="289"/>
        </w:trPr>
        <w:tc>
          <w:tcPr>
            <w:tcW w:w="7497" w:type="dxa"/>
            <w:shd w:val="clear" w:color="auto" w:fill="auto"/>
            <w:tcMar>
              <w:top w:w="0" w:type="dxa"/>
              <w:left w:w="0" w:type="dxa"/>
              <w:bottom w:w="0" w:type="dxa"/>
              <w:right w:w="0" w:type="dxa"/>
            </w:tcMar>
            <w:vAlign w:val="center"/>
          </w:tcPr>
          <w:p w:rsidR="002B4BB1" w:rsidRPr="008510E5" w:rsidRDefault="002B4BB1"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P</w:t>
            </w:r>
            <w:r w:rsidRPr="008510E5">
              <w:rPr>
                <w:rFonts w:ascii="Times New Roman" w:hAnsi="Times New Roman"/>
                <w:bCs/>
              </w:rPr>
              <w:t>einture</w:t>
            </w:r>
          </w:p>
        </w:tc>
      </w:tr>
      <w:tr w:rsidR="002B4BB1" w:rsidRPr="008F6B48" w:rsidTr="002031CF">
        <w:trPr>
          <w:trHeight w:hRule="exact" w:val="293"/>
        </w:trPr>
        <w:tc>
          <w:tcPr>
            <w:tcW w:w="7497" w:type="dxa"/>
            <w:shd w:val="clear" w:color="auto" w:fill="auto"/>
            <w:tcMar>
              <w:top w:w="0" w:type="dxa"/>
              <w:left w:w="0" w:type="dxa"/>
              <w:bottom w:w="0" w:type="dxa"/>
              <w:right w:w="0" w:type="dxa"/>
            </w:tcMar>
          </w:tcPr>
          <w:p w:rsidR="002B4BB1" w:rsidRPr="008510E5" w:rsidRDefault="002B4BB1" w:rsidP="002031CF">
            <w:pPr>
              <w:pStyle w:val="Paragraphedeliste"/>
              <w:numPr>
                <w:ilvl w:val="0"/>
                <w:numId w:val="130"/>
              </w:numPr>
              <w:contextualSpacing/>
              <w:rPr>
                <w:rFonts w:ascii="Times New Roman" w:hAnsi="Times New Roman"/>
                <w:bCs/>
              </w:rPr>
            </w:pPr>
            <w:r w:rsidRPr="008510E5">
              <w:rPr>
                <w:rFonts w:ascii="Times New Roman" w:hAnsi="Times New Roman"/>
                <w:bCs/>
              </w:rPr>
              <w:t>VRD</w:t>
            </w:r>
          </w:p>
        </w:tc>
      </w:tr>
    </w:tbl>
    <w:p w:rsidR="00CC3754" w:rsidRPr="00CC3754" w:rsidRDefault="00CC3754" w:rsidP="00D154B7">
      <w:pPr>
        <w:widowControl w:val="0"/>
        <w:autoSpaceDE w:val="0"/>
        <w:jc w:val="both"/>
        <w:rPr>
          <w:bCs/>
          <w:i/>
          <w:sz w:val="10"/>
          <w:szCs w:val="10"/>
        </w:rPr>
      </w:pPr>
    </w:p>
    <w:p w:rsidR="00395161" w:rsidRPr="0029472D" w:rsidRDefault="00395161" w:rsidP="00D154B7">
      <w:pPr>
        <w:keepNext/>
        <w:jc w:val="both"/>
        <w:outlineLvl w:val="2"/>
        <w:rPr>
          <w:b/>
          <w:sz w:val="28"/>
        </w:rPr>
      </w:pPr>
      <w:r w:rsidRPr="0029472D">
        <w:rPr>
          <w:b/>
          <w:sz w:val="28"/>
        </w:rPr>
        <w:t>Article 10- Délais d’exécution du marché</w:t>
      </w:r>
    </w:p>
    <w:p w:rsidR="00686A7E" w:rsidRPr="00686A7E" w:rsidRDefault="00686A7E" w:rsidP="00296E6A">
      <w:pPr>
        <w:pStyle w:val="Paragraphedeliste"/>
        <w:widowControl w:val="0"/>
        <w:numPr>
          <w:ilvl w:val="1"/>
          <w:numId w:val="127"/>
        </w:numPr>
        <w:autoSpaceDE w:val="0"/>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Le délai maximum prévu par le Maître d’Ouvrage pour la réalisation des travaux objet du présent appel d’offres est de :</w:t>
      </w:r>
    </w:p>
    <w:p w:rsidR="00686A7E" w:rsidRPr="00686A7E" w:rsidRDefault="00686A7E" w:rsidP="00686A7E">
      <w:pPr>
        <w:pStyle w:val="Paragraphedeliste"/>
        <w:widowControl w:val="0"/>
        <w:autoSpaceDE w:val="0"/>
        <w:ind w:left="576"/>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 xml:space="preserve">Lot 1 : quatre </w:t>
      </w:r>
      <w:r w:rsidR="00FA3348">
        <w:rPr>
          <w:rFonts w:ascii="Times New Roman" w:eastAsia="Times New Roman" w:hAnsi="Times New Roman"/>
          <w:iCs/>
          <w:sz w:val="24"/>
          <w:szCs w:val="24"/>
          <w:lang w:eastAsia="fr-FR"/>
        </w:rPr>
        <w:t>150 Jours</w:t>
      </w:r>
      <w:r w:rsidR="002B4BB1">
        <w:rPr>
          <w:rFonts w:ascii="Times New Roman" w:eastAsia="Times New Roman" w:hAnsi="Times New Roman"/>
          <w:iCs/>
          <w:sz w:val="24"/>
          <w:szCs w:val="24"/>
          <w:lang w:eastAsia="fr-FR"/>
        </w:rPr>
        <w:t>calendaires</w:t>
      </w:r>
    </w:p>
    <w:p w:rsidR="00686A7E" w:rsidRPr="00686A7E" w:rsidRDefault="00686A7E" w:rsidP="00686A7E">
      <w:pPr>
        <w:pStyle w:val="Paragraphedeliste"/>
        <w:widowControl w:val="0"/>
        <w:autoSpaceDE w:val="0"/>
        <w:ind w:left="576"/>
        <w:jc w:val="both"/>
        <w:rPr>
          <w:rFonts w:ascii="Times New Roman" w:eastAsia="Times New Roman" w:hAnsi="Times New Roman"/>
          <w:iCs/>
          <w:sz w:val="24"/>
          <w:szCs w:val="24"/>
          <w:lang w:eastAsia="fr-FR"/>
        </w:rPr>
      </w:pPr>
      <w:r w:rsidRPr="00686A7E">
        <w:rPr>
          <w:rFonts w:ascii="Times New Roman" w:eastAsia="Times New Roman" w:hAnsi="Times New Roman"/>
          <w:iCs/>
          <w:sz w:val="24"/>
          <w:szCs w:val="24"/>
          <w:lang w:eastAsia="fr-FR"/>
        </w:rPr>
        <w:t xml:space="preserve"> Lot 2 : </w:t>
      </w:r>
      <w:r w:rsidR="00FA3348">
        <w:rPr>
          <w:rFonts w:ascii="Times New Roman" w:eastAsia="Times New Roman" w:hAnsi="Times New Roman"/>
          <w:iCs/>
          <w:sz w:val="24"/>
          <w:szCs w:val="24"/>
          <w:lang w:eastAsia="fr-FR"/>
        </w:rPr>
        <w:t>90 Jours</w:t>
      </w:r>
      <w:r w:rsidR="002B4BB1">
        <w:rPr>
          <w:rFonts w:ascii="Times New Roman" w:eastAsia="Times New Roman" w:hAnsi="Times New Roman"/>
          <w:iCs/>
          <w:sz w:val="24"/>
          <w:szCs w:val="24"/>
          <w:lang w:eastAsia="fr-FR"/>
        </w:rPr>
        <w:t>calendaires</w:t>
      </w:r>
    </w:p>
    <w:p w:rsidR="00CC3754" w:rsidRPr="00686A7E" w:rsidRDefault="00686A7E" w:rsidP="00296E6A">
      <w:pPr>
        <w:pStyle w:val="Paragraphedeliste"/>
        <w:widowControl w:val="0"/>
        <w:numPr>
          <w:ilvl w:val="1"/>
          <w:numId w:val="127"/>
        </w:numPr>
        <w:autoSpaceDE w:val="0"/>
        <w:jc w:val="both"/>
      </w:pPr>
      <w:r w:rsidRPr="00686A7E">
        <w:rPr>
          <w:rFonts w:ascii="Times New Roman" w:eastAsia="Times New Roman" w:hAnsi="Times New Roman"/>
          <w:iCs/>
          <w:sz w:val="24"/>
          <w:szCs w:val="24"/>
          <w:lang w:eastAsia="fr-FR"/>
        </w:rPr>
        <w:t>Ce délai pour chacun des lots court à compter de la date de notification de l’Ordre de Service de commencer les travaux</w:t>
      </w:r>
      <w:r w:rsidRPr="00686A7E">
        <w:t>.</w:t>
      </w:r>
    </w:p>
    <w:p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rsidR="003F7F98" w:rsidRPr="00CC3754" w:rsidRDefault="003F7F98" w:rsidP="00D154B7">
      <w:pPr>
        <w:widowControl w:val="0"/>
        <w:autoSpaceDE w:val="0"/>
        <w:jc w:val="both"/>
        <w:rPr>
          <w:b/>
          <w:bCs/>
          <w:sz w:val="10"/>
          <w:szCs w:val="10"/>
        </w:rPr>
      </w:pPr>
    </w:p>
    <w:p w:rsidR="00395161" w:rsidRPr="0029472D" w:rsidRDefault="00395161" w:rsidP="0029357D">
      <w:pPr>
        <w:pStyle w:val="CCAParticle"/>
      </w:pPr>
      <w:bookmarkStart w:id="239" w:name="_Toc157306070"/>
      <w:bookmarkStart w:id="240" w:name="_Toc530307798"/>
      <w:bookmarkStart w:id="241" w:name="_Toc97557084"/>
      <w:r w:rsidRPr="0029472D">
        <w:t xml:space="preserve">Article 11- Obligations du Maître d’Ouvrage ou du Maître d’Ouvrage Délégué </w:t>
      </w:r>
    </w:p>
    <w:bookmarkEnd w:id="239"/>
    <w:bookmarkEnd w:id="240"/>
    <w:bookmarkEnd w:id="241"/>
    <w:p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CC3754" w:rsidRDefault="00CC3754" w:rsidP="00D154B7">
      <w:pPr>
        <w:widowControl w:val="0"/>
        <w:autoSpaceDE w:val="0"/>
        <w:jc w:val="both"/>
        <w:rPr>
          <w:sz w:val="10"/>
          <w:szCs w:val="10"/>
        </w:rPr>
      </w:pPr>
    </w:p>
    <w:p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rsidR="00CC3754" w:rsidRPr="00CC3754" w:rsidRDefault="00CC3754" w:rsidP="00D154B7">
      <w:pPr>
        <w:widowControl w:val="0"/>
        <w:autoSpaceDE w:val="0"/>
        <w:jc w:val="both"/>
        <w:rPr>
          <w:sz w:val="10"/>
          <w:szCs w:val="10"/>
        </w:rPr>
      </w:pPr>
    </w:p>
    <w:p w:rsidR="00395161" w:rsidRPr="0029472D" w:rsidRDefault="00395161" w:rsidP="0029357D">
      <w:pPr>
        <w:pStyle w:val="CCAParticle"/>
      </w:pPr>
      <w:bookmarkStart w:id="242" w:name="_Hlk159273232"/>
      <w:bookmarkStart w:id="243" w:name="_Toc530307799"/>
      <w:bookmarkStart w:id="244" w:name="_Toc97557085"/>
      <w:bookmarkStart w:id="245" w:name="_Toc157306071"/>
      <w:r w:rsidRPr="0029472D">
        <w:lastRenderedPageBreak/>
        <w:t>Article 12-</w:t>
      </w:r>
      <w:bookmarkEnd w:id="242"/>
      <w:r w:rsidRPr="0029472D">
        <w:t xml:space="preserve"> Ordres de service </w:t>
      </w:r>
    </w:p>
    <w:bookmarkEnd w:id="243"/>
    <w:bookmarkEnd w:id="244"/>
    <w:bookmarkEnd w:id="245"/>
    <w:p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rsidR="00CC3754" w:rsidRPr="00CC3754" w:rsidRDefault="00CC3754" w:rsidP="00D154B7">
      <w:pPr>
        <w:widowControl w:val="0"/>
        <w:tabs>
          <w:tab w:val="left" w:pos="2410"/>
        </w:tabs>
        <w:autoSpaceDE w:val="0"/>
        <w:jc w:val="both"/>
        <w:rPr>
          <w:sz w:val="10"/>
          <w:szCs w:val="10"/>
        </w:rPr>
      </w:pPr>
    </w:p>
    <w:p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rsidR="0031097D" w:rsidRPr="0029472D" w:rsidRDefault="0031097D" w:rsidP="00D154B7">
      <w:pPr>
        <w:widowControl w:val="0"/>
        <w:autoSpaceDE w:val="0"/>
        <w:ind w:left="119"/>
        <w:jc w:val="both"/>
      </w:pPr>
      <w:r w:rsidRPr="0029472D">
        <w:t>d.Le visa préalable de l’Organisme Payeur sera éventuellement requis avant la signature de ceux ayant une incidence sur le montant.</w:t>
      </w:r>
    </w:p>
    <w:p w:rsidR="0031097D" w:rsidRDefault="0031097D" w:rsidP="00D154B7">
      <w:pPr>
        <w:widowControl w:val="0"/>
        <w:autoSpaceDE w:val="0"/>
        <w:ind w:left="119"/>
        <w:jc w:val="both"/>
      </w:pPr>
      <w:r w:rsidRPr="0029472D">
        <w:t>e.En tout état de cause, toute modification touchant aux spécifications techniques ou clauses techniques particulières doit faire l’objet d’une étude préalable sur l’étendue, le coût et les délais du marché.</w:t>
      </w:r>
    </w:p>
    <w:p w:rsidR="00CC3754" w:rsidRPr="00CC3754" w:rsidRDefault="00CC3754" w:rsidP="00D154B7">
      <w:pPr>
        <w:widowControl w:val="0"/>
        <w:autoSpaceDE w:val="0"/>
        <w:ind w:left="119"/>
        <w:jc w:val="both"/>
        <w:rPr>
          <w:sz w:val="10"/>
          <w:szCs w:val="10"/>
        </w:rPr>
      </w:pPr>
    </w:p>
    <w:p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rsidR="00CC3754" w:rsidRPr="00120882" w:rsidRDefault="00CC3754" w:rsidP="00CC3754">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120882" w:rsidRDefault="00120882" w:rsidP="00D154B7">
      <w:pPr>
        <w:widowControl w:val="0"/>
        <w:autoSpaceDE w:val="0"/>
        <w:jc w:val="both"/>
        <w:rPr>
          <w:sz w:val="10"/>
          <w:szCs w:val="10"/>
        </w:rPr>
      </w:pPr>
    </w:p>
    <w:p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rsidR="00120882" w:rsidRPr="00120882" w:rsidRDefault="00120882" w:rsidP="00D154B7">
      <w:pPr>
        <w:widowControl w:val="0"/>
        <w:autoSpaceDE w:val="0"/>
        <w:jc w:val="both"/>
        <w:rPr>
          <w:sz w:val="10"/>
          <w:szCs w:val="10"/>
        </w:rPr>
      </w:pPr>
    </w:p>
    <w:p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rsidR="00120882" w:rsidRPr="00120882" w:rsidRDefault="00120882" w:rsidP="00D154B7">
      <w:pPr>
        <w:widowControl w:val="0"/>
        <w:autoSpaceDE w:val="0"/>
        <w:jc w:val="both"/>
        <w:rPr>
          <w:sz w:val="10"/>
          <w:szCs w:val="10"/>
        </w:rPr>
      </w:pPr>
    </w:p>
    <w:p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Cocontractantpar ordre de servicede la décision du Maître d'Ouvrage de poursuivre l'exécution desdites </w:t>
      </w:r>
      <w:r w:rsidRPr="0029472D">
        <w:lastRenderedPageBreak/>
        <w:t xml:space="preserve">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délaidéliés de cette obligation pour cette tranche conditionnelle.</w:t>
      </w:r>
    </w:p>
    <w:p w:rsidR="00120882" w:rsidRPr="00120882" w:rsidRDefault="00120882" w:rsidP="00D154B7">
      <w:pPr>
        <w:widowControl w:val="0"/>
        <w:autoSpaceDE w:val="0"/>
        <w:jc w:val="both"/>
        <w:rPr>
          <w:sz w:val="10"/>
          <w:szCs w:val="10"/>
        </w:rPr>
      </w:pPr>
    </w:p>
    <w:p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6" w:name="_Toc530307800"/>
      <w:bookmarkStart w:id="247" w:name="_Toc97557086"/>
      <w:bookmarkStart w:id="248" w:name="_Toc157306072"/>
    </w:p>
    <w:p w:rsidR="007041FD" w:rsidRPr="00120882" w:rsidRDefault="007041FD" w:rsidP="00D154B7">
      <w:pPr>
        <w:widowControl w:val="0"/>
        <w:autoSpaceDE w:val="0"/>
        <w:jc w:val="both"/>
        <w:rPr>
          <w:sz w:val="10"/>
          <w:szCs w:val="10"/>
        </w:rPr>
      </w:pPr>
    </w:p>
    <w:p w:rsidR="003F7F98" w:rsidRPr="0029472D" w:rsidRDefault="00395161" w:rsidP="0029357D">
      <w:pPr>
        <w:pStyle w:val="CCAParticle"/>
      </w:pPr>
      <w:r w:rsidRPr="0029472D">
        <w:t>Article 13-</w:t>
      </w:r>
      <w:r w:rsidR="003F7F98" w:rsidRPr="0029472D">
        <w:t>Rôles et responsabilités du cocontractant de l’administration</w:t>
      </w:r>
      <w:bookmarkEnd w:id="246"/>
      <w:bookmarkEnd w:id="247"/>
      <w:bookmarkEnd w:id="248"/>
    </w:p>
    <w:p w:rsidR="003F7F98" w:rsidRDefault="007041FD" w:rsidP="00D154B7">
      <w:pPr>
        <w:widowControl w:val="0"/>
        <w:autoSpaceDE w:val="0"/>
        <w:jc w:val="both"/>
      </w:pPr>
      <w:r w:rsidRPr="0029472D">
        <w:rPr>
          <w:b/>
        </w:rPr>
        <w:t>13.1</w:t>
      </w:r>
      <w:r w:rsidR="003F7F98" w:rsidRPr="0029472D">
        <w:t xml:space="preserve">Le cocontractant a pour mission d’assurer l’exécution des travaux </w:t>
      </w:r>
      <w:bookmarkStart w:id="249" w:name="_Hlk159268525"/>
      <w:r w:rsidR="003F7F98" w:rsidRPr="0029472D">
        <w:t xml:space="preserve">sous le contrôle </w:t>
      </w:r>
      <w:bookmarkStart w:id="250" w:name="_Hlk163152319"/>
      <w:bookmarkEnd w:id="249"/>
      <w:r w:rsidR="00E8372A" w:rsidRPr="0029472D">
        <w:rPr>
          <w:color w:val="ED7D31" w:themeColor="accent2"/>
        </w:rPr>
        <w:t xml:space="preserve">de l’Ingénieur ou </w:t>
      </w:r>
      <w:bookmarkEnd w:id="250"/>
      <w:r w:rsidR="00E8372A" w:rsidRPr="0029472D">
        <w:rPr>
          <w:color w:val="ED7D31" w:themeColor="accent2"/>
        </w:rPr>
        <w:t xml:space="preserve">du </w:t>
      </w:r>
      <w:r w:rsidR="00120882">
        <w:rPr>
          <w:color w:val="ED7D31" w:themeColor="accent2"/>
        </w:rPr>
        <w:t>M</w:t>
      </w:r>
      <w:r w:rsidR="00E8372A" w:rsidRPr="0029472D">
        <w:rPr>
          <w:color w:val="ED7D31" w:themeColor="accent2"/>
        </w:rPr>
        <w:t>aitre d’</w:t>
      </w:r>
      <w:r w:rsidR="00120882" w:rsidRPr="0029472D">
        <w:rPr>
          <w:color w:val="ED7D31" w:themeColor="accent2"/>
        </w:rPr>
        <w:t>Œ</w:t>
      </w:r>
      <w:r w:rsidR="00E8372A" w:rsidRPr="0029472D">
        <w:rPr>
          <w:color w:val="ED7D31" w:themeColor="accent2"/>
        </w:rPr>
        <w:t>uvre (à préciser le cas échéant)</w:t>
      </w:r>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bookmarkStart w:id="251"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20882" w:rsidRDefault="00120882" w:rsidP="00D154B7">
      <w:pPr>
        <w:widowControl w:val="0"/>
        <w:autoSpaceDE w:val="0"/>
        <w:jc w:val="both"/>
        <w:rPr>
          <w:sz w:val="10"/>
          <w:szCs w:val="10"/>
        </w:rPr>
      </w:pPr>
    </w:p>
    <w:bookmarkEnd w:id="251"/>
    <w:p w:rsidR="00E8372A" w:rsidRDefault="007041FD" w:rsidP="00D154B7">
      <w:pPr>
        <w:widowControl w:val="0"/>
        <w:autoSpaceDE w:val="0"/>
        <w:jc w:val="both"/>
        <w:rPr>
          <w:color w:val="ED7D31" w:themeColor="accent2"/>
        </w:rPr>
      </w:pPr>
      <w:r w:rsidRPr="0029472D">
        <w:rPr>
          <w:color w:val="ED7D31" w:themeColor="accent2"/>
        </w:rPr>
        <w:t>13.2-</w:t>
      </w:r>
      <w:bookmarkStart w:id="252" w:name="_Hlk163136788"/>
      <w:r w:rsidR="00E8372A" w:rsidRPr="0029472D">
        <w:rPr>
          <w:color w:val="ED7D31" w:themeColor="accent2"/>
        </w:rPr>
        <w:t xml:space="preserve">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touts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120882" w:rsidRDefault="00120882" w:rsidP="00D154B7">
      <w:pPr>
        <w:widowControl w:val="0"/>
        <w:autoSpaceDE w:val="0"/>
        <w:jc w:val="both"/>
        <w:rPr>
          <w:color w:val="ED7D31" w:themeColor="accent2"/>
          <w:sz w:val="10"/>
          <w:szCs w:val="10"/>
        </w:rPr>
      </w:pPr>
    </w:p>
    <w:bookmarkEnd w:id="252"/>
    <w:p w:rsidR="00E248E6" w:rsidRDefault="007041FD" w:rsidP="00D154B7">
      <w:pPr>
        <w:widowControl w:val="0"/>
        <w:autoSpaceDE w:val="0"/>
        <w:jc w:val="both"/>
      </w:pPr>
      <w:r w:rsidRPr="0029472D">
        <w:t>13.</w:t>
      </w:r>
      <w:bookmarkStart w:id="253" w:name="_Hlk163136789"/>
      <w:r w:rsidRPr="0029472D">
        <w:t xml:space="preserve">3 </w:t>
      </w:r>
      <w:bookmarkStart w:id="254"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120882" w:rsidRDefault="00120882" w:rsidP="00D154B7">
      <w:pPr>
        <w:widowControl w:val="0"/>
        <w:autoSpaceDE w:val="0"/>
        <w:jc w:val="both"/>
        <w:rPr>
          <w:sz w:val="10"/>
          <w:szCs w:val="10"/>
        </w:rPr>
      </w:pPr>
    </w:p>
    <w:p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rsidR="00E248E6" w:rsidRDefault="00E248E6" w:rsidP="00D154B7">
      <w:pPr>
        <w:widowControl w:val="0"/>
        <w:autoSpaceDE w:val="0"/>
        <w:jc w:val="both"/>
      </w:pPr>
      <w:r w:rsidRPr="0029472D">
        <w:t>Le cocontractant est tenu lors du dépôt du rapport finalde restituer tous les documents empruntés au Maître d’Ouvrage.</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Pr="00F074E1">
        <w:rPr>
          <w:b/>
          <w:color w:val="ED7D31" w:themeColor="accent2"/>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r w:rsidRPr="0029472D">
        <w:rPr>
          <w:color w:val="ED7D31" w:themeColor="accent2"/>
        </w:rPr>
        <w:t xml:space="preserve">. </w:t>
      </w:r>
    </w:p>
    <w:p w:rsidR="00120882" w:rsidRPr="00120882" w:rsidRDefault="00120882" w:rsidP="00D154B7">
      <w:pPr>
        <w:widowControl w:val="0"/>
        <w:autoSpaceDE w:val="0"/>
        <w:jc w:val="both"/>
        <w:rPr>
          <w:sz w:val="10"/>
          <w:szCs w:val="10"/>
        </w:rPr>
      </w:pPr>
    </w:p>
    <w:p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rsidR="00120882" w:rsidRPr="00120882" w:rsidRDefault="00120882" w:rsidP="00D154B7">
      <w:pPr>
        <w:widowControl w:val="0"/>
        <w:autoSpaceDE w:val="0"/>
        <w:jc w:val="both"/>
        <w:rPr>
          <w:sz w:val="10"/>
          <w:szCs w:val="10"/>
        </w:rPr>
      </w:pPr>
    </w:p>
    <w:p w:rsidR="00E248E6" w:rsidRPr="00F074E1" w:rsidRDefault="00E248E6" w:rsidP="00D154B7">
      <w:pPr>
        <w:widowControl w:val="0"/>
        <w:autoSpaceDE w:val="0"/>
        <w:jc w:val="both"/>
        <w:rPr>
          <w:b/>
        </w:rPr>
      </w:pPr>
      <w:r w:rsidRPr="00F074E1">
        <w:rPr>
          <w:b/>
          <w:color w:val="ED7D31" w:themeColor="accent2"/>
        </w:rPr>
        <w:t>Le cocontractant ne peut pas modifier la composition de l’équipe proposée dans son offre technique sans l’accord écrit au Maître d’Ouvrage</w:t>
      </w:r>
      <w:r w:rsidRPr="00F074E1">
        <w:rPr>
          <w:b/>
        </w:rPr>
        <w:t>.</w:t>
      </w:r>
    </w:p>
    <w:p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3"/>
    <w:bookmarkEnd w:id="254"/>
    <w:p w:rsidR="00266A18" w:rsidRPr="00120882" w:rsidRDefault="00266A18" w:rsidP="00D154B7">
      <w:pPr>
        <w:widowControl w:val="0"/>
        <w:autoSpaceDE w:val="0"/>
        <w:jc w:val="both"/>
        <w:rPr>
          <w:sz w:val="10"/>
          <w:szCs w:val="10"/>
        </w:rPr>
      </w:pPr>
    </w:p>
    <w:p w:rsidR="00266A18" w:rsidRPr="0029472D" w:rsidRDefault="00266A18" w:rsidP="00D154B7">
      <w:pPr>
        <w:widowControl w:val="0"/>
        <w:autoSpaceDE w:val="0"/>
        <w:ind w:left="1418" w:right="-23" w:hanging="1418"/>
        <w:rPr>
          <w:b/>
          <w:bCs/>
          <w:sz w:val="28"/>
          <w:szCs w:val="28"/>
        </w:rPr>
      </w:pPr>
      <w:bookmarkStart w:id="255"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5"/>
    </w:p>
    <w:p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p>
    <w:p w:rsidR="00120882" w:rsidRPr="00120882" w:rsidRDefault="00120882" w:rsidP="00D154B7">
      <w:pPr>
        <w:widowControl w:val="0"/>
        <w:autoSpaceDE w:val="0"/>
        <w:jc w:val="both"/>
        <w:rPr>
          <w:sz w:val="10"/>
          <w:szCs w:val="10"/>
        </w:rPr>
      </w:pPr>
    </w:p>
    <w:p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rsidR="003F7F98" w:rsidRPr="00120882" w:rsidRDefault="003F7F98" w:rsidP="00D154B7">
      <w:pPr>
        <w:widowControl w:val="0"/>
        <w:autoSpaceDE w:val="0"/>
        <w:jc w:val="both"/>
        <w:rPr>
          <w:sz w:val="10"/>
          <w:szCs w:val="10"/>
        </w:rPr>
      </w:pPr>
    </w:p>
    <w:p w:rsidR="003F7F98" w:rsidRPr="0029472D" w:rsidRDefault="00266A18" w:rsidP="0029357D">
      <w:pPr>
        <w:pStyle w:val="CCAParticle"/>
      </w:pPr>
      <w:bookmarkStart w:id="256" w:name="_Toc157306073"/>
      <w:bookmarkStart w:id="257" w:name="_Toc530307801"/>
      <w:bookmarkStart w:id="258" w:name="_Toc97557087"/>
      <w:r w:rsidRPr="0029472D">
        <w:t>Article 1</w:t>
      </w:r>
      <w:r w:rsidR="00395161" w:rsidRPr="0029472D">
        <w:t>5</w:t>
      </w:r>
      <w:r w:rsidRPr="0029472D">
        <w:t xml:space="preserve">- </w:t>
      </w:r>
      <w:r w:rsidR="003F7F98" w:rsidRPr="0029472D">
        <w:t>Personnel et Matériel du cocontractant</w:t>
      </w:r>
      <w:bookmarkEnd w:id="256"/>
      <w:bookmarkEnd w:id="257"/>
      <w:bookmarkEnd w:id="258"/>
    </w:p>
    <w:p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.1.Personnel de l’entreprise</w:t>
      </w:r>
    </w:p>
    <w:p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9" w:name="_Hlk159270732"/>
      <w:r w:rsidRPr="0029472D">
        <w:t xml:space="preserve">dont l’équipe se compose comme suit : </w:t>
      </w:r>
      <w:r w:rsidRPr="0029472D">
        <w:rPr>
          <w:i/>
          <w:iCs/>
        </w:rPr>
        <w:t>[A préciser]</w:t>
      </w:r>
      <w:r w:rsidRPr="0029472D">
        <w:t> </w:t>
      </w:r>
    </w:p>
    <w:p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rsidR="009E1003" w:rsidRPr="0029472D" w:rsidRDefault="009E1003" w:rsidP="00D154B7">
      <w:pPr>
        <w:widowControl w:val="0"/>
        <w:autoSpaceDE w:val="0"/>
        <w:jc w:val="both"/>
        <w:rPr>
          <w:lang w:val="fr-CM"/>
        </w:rPr>
      </w:pPr>
      <w:r w:rsidRPr="0029472D">
        <w:rPr>
          <w:lang w:val="fr-CM"/>
        </w:rPr>
        <w:tab/>
      </w:r>
    </w:p>
    <w:p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rsidR="009E1003" w:rsidRPr="00120882" w:rsidRDefault="009E1003" w:rsidP="00D154B7">
      <w:pPr>
        <w:widowControl w:val="0"/>
        <w:autoSpaceDE w:val="0"/>
        <w:jc w:val="both"/>
        <w:rPr>
          <w:sz w:val="10"/>
          <w:szCs w:val="10"/>
          <w:lang w:val="fr-CM"/>
        </w:rPr>
      </w:pPr>
    </w:p>
    <w:p w:rsidR="003F7F98" w:rsidRDefault="003F7F98" w:rsidP="00D154B7">
      <w:pPr>
        <w:widowControl w:val="0"/>
        <w:tabs>
          <w:tab w:val="left" w:pos="2410"/>
        </w:tabs>
        <w:autoSpaceDE w:val="0"/>
        <w:jc w:val="both"/>
      </w:pPr>
      <w:bookmarkStart w:id="260" w:name="_Hlk159270773"/>
      <w:bookmarkEnd w:id="259"/>
      <w:r w:rsidRPr="0029472D">
        <w:t>Indiquer par ailleurs le personnel à recruter dans le cas de l’approche HIMO le cas échéant, ainsi que le mode de leur rémunération.</w:t>
      </w:r>
    </w:p>
    <w:p w:rsidR="00120882" w:rsidRPr="00120882" w:rsidRDefault="00120882" w:rsidP="00D154B7">
      <w:pPr>
        <w:widowControl w:val="0"/>
        <w:tabs>
          <w:tab w:val="left" w:pos="2410"/>
        </w:tabs>
        <w:autoSpaceDE w:val="0"/>
        <w:jc w:val="both"/>
        <w:rPr>
          <w:sz w:val="10"/>
          <w:szCs w:val="10"/>
        </w:rPr>
      </w:pPr>
    </w:p>
    <w:bookmarkEnd w:id="260"/>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rsidR="003F7F98" w:rsidRDefault="003F7F98" w:rsidP="00D154B7">
      <w:pPr>
        <w:widowControl w:val="0"/>
        <w:tabs>
          <w:tab w:val="left" w:pos="2410"/>
        </w:tabs>
        <w:autoSpaceDE w:val="0"/>
        <w:jc w:val="both"/>
      </w:pPr>
      <w:bookmarkStart w:id="261" w:name="_Hlk163152451"/>
      <w:r w:rsidRPr="0029472D">
        <w:t xml:space="preserve">Toute modification, même partielle, apportée aux propositions de l’offre technique n’interviendra qu’après agrément écrit </w:t>
      </w:r>
      <w:r w:rsidRPr="0029472D">
        <w:rPr>
          <w:color w:val="ED7D31" w:themeColor="accent2"/>
        </w:rPr>
        <w:t>du Maître d’Ouvrageou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rsidR="00120882" w:rsidRPr="00120882" w:rsidRDefault="00120882" w:rsidP="00D154B7">
      <w:pPr>
        <w:widowControl w:val="0"/>
        <w:tabs>
          <w:tab w:val="left" w:pos="2410"/>
        </w:tabs>
        <w:autoSpaceDE w:val="0"/>
        <w:jc w:val="both"/>
        <w:rPr>
          <w:sz w:val="10"/>
          <w:szCs w:val="10"/>
        </w:rPr>
      </w:pPr>
    </w:p>
    <w:p w:rsidR="00C269EB" w:rsidRPr="0029472D" w:rsidRDefault="003F7F98" w:rsidP="00D154B7">
      <w:pPr>
        <w:widowControl w:val="0"/>
        <w:autoSpaceDE w:val="0"/>
        <w:adjustRightInd w:val="0"/>
        <w:ind w:right="94"/>
        <w:jc w:val="both"/>
        <w:rPr>
          <w:color w:val="FF0000"/>
        </w:rPr>
      </w:pPr>
      <w:bookmarkStart w:id="262" w:name="_Hlk163136790"/>
      <w:r w:rsidRPr="0029472D">
        <w:rPr>
          <w:color w:val="ED7D31" w:themeColor="accent2"/>
        </w:rPr>
        <w:t xml:space="preserve">En tout état de cause, les listes du personnel d’encadrement à mettre en place </w:t>
      </w:r>
      <w:r w:rsidR="00C269EB" w:rsidRPr="0029472D">
        <w:rPr>
          <w:color w:val="ED7D31" w:themeColor="accent2"/>
        </w:rPr>
        <w:t xml:space="preserve">seront préalablement soumises à l’agrément écrit du Maitre d’Œuvre ou de l’ingénieur le cas échéant dans les </w:t>
      </w:r>
      <w:r w:rsidR="00D15537">
        <w:rPr>
          <w:b/>
        </w:rPr>
        <w:t>quinze (15)</w:t>
      </w:r>
      <w:r w:rsidR="00C269EB" w:rsidRPr="0029472D">
        <w:rPr>
          <w:color w:val="ED7D31" w:themeColor="accent2"/>
        </w:rPr>
        <w:t xml:space="preserve">jours qui suivent la notification de l’ordre de service de commencer </w:t>
      </w:r>
      <w:r w:rsidR="00C269EB" w:rsidRPr="0029472D">
        <w:t>les travaux. Passé ce délai, les listes seront considérées comme approuvées</w:t>
      </w:r>
      <w:r w:rsidRPr="0029472D">
        <w:t>.</w:t>
      </w:r>
    </w:p>
    <w:p w:rsidR="00C269EB" w:rsidRDefault="00F074E1" w:rsidP="00D154B7">
      <w:pPr>
        <w:widowControl w:val="0"/>
        <w:tabs>
          <w:tab w:val="left" w:pos="2410"/>
        </w:tabs>
        <w:autoSpaceDE w:val="0"/>
        <w:jc w:val="both"/>
      </w:pPr>
      <w:r>
        <w:rPr>
          <w:color w:val="ED7D31" w:themeColor="accent2"/>
        </w:rPr>
        <w:t>L</w:t>
      </w:r>
      <w:r w:rsidR="00C269EB" w:rsidRPr="0029472D">
        <w:rPr>
          <w:color w:val="ED7D31" w:themeColor="accent2"/>
        </w:rPr>
        <w:t xml:space="preserve">’ingénieur le cas échéant disposera de </w:t>
      </w:r>
      <w:r w:rsidR="00D15537">
        <w:rPr>
          <w:b/>
        </w:rPr>
        <w:t>quinze</w:t>
      </w:r>
      <w:r w:rsidR="00D15537">
        <w:rPr>
          <w:color w:val="ED7D31" w:themeColor="accent2"/>
        </w:rPr>
        <w:t xml:space="preserve"> (15) jours</w:t>
      </w:r>
      <w:r w:rsidR="00C269EB" w:rsidRPr="0029472D">
        <w:rPr>
          <w:color w:val="ED7D31" w:themeColor="accent2"/>
        </w:rPr>
        <w:t xml:space="preserve"> pour notifier par écrit son avis au Chef de service du Marché. Le Maître d’Ouvrage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rsidR="00120882" w:rsidRPr="00120882" w:rsidRDefault="00120882" w:rsidP="00D154B7">
      <w:pPr>
        <w:widowControl w:val="0"/>
        <w:tabs>
          <w:tab w:val="left" w:pos="2410"/>
        </w:tabs>
        <w:autoSpaceDE w:val="0"/>
        <w:jc w:val="both"/>
        <w:rPr>
          <w:sz w:val="10"/>
          <w:szCs w:val="10"/>
        </w:rPr>
      </w:pPr>
    </w:p>
    <w:bookmarkEnd w:id="262"/>
    <w:p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p>
    <w:p w:rsidR="00021DD5" w:rsidRDefault="00021DD5" w:rsidP="00D154B7">
      <w:pPr>
        <w:widowControl w:val="0"/>
        <w:tabs>
          <w:tab w:val="left" w:pos="2410"/>
        </w:tabs>
        <w:autoSpaceDE w:val="0"/>
        <w:jc w:val="both"/>
        <w:rPr>
          <w:color w:val="ED7D31" w:themeColor="accent2"/>
        </w:rPr>
      </w:pPr>
      <w:r w:rsidRPr="0029472D">
        <w:t>T</w:t>
      </w:r>
      <w:r w:rsidRPr="0029472D">
        <w:rPr>
          <w:color w:val="ED7D31" w:themeColor="accent2"/>
        </w:rPr>
        <w:t>oute modification apportée sera notifiée au Maître d’Ouvrage</w:t>
      </w:r>
      <w:r w:rsidR="00172274" w:rsidRPr="0029472D">
        <w:rPr>
          <w:color w:val="ED7D31" w:themeColor="accent2"/>
        </w:rPr>
        <w:t xml:space="preserve"> pour approbation préalable</w:t>
      </w:r>
      <w:r w:rsidR="009D6E76" w:rsidRPr="0029472D">
        <w:rPr>
          <w:color w:val="ED7D31" w:themeColor="accent2"/>
        </w:rPr>
        <w:t>.</w:t>
      </w:r>
    </w:p>
    <w:p w:rsidR="00120882" w:rsidRPr="00120882" w:rsidRDefault="00120882" w:rsidP="00D154B7">
      <w:pPr>
        <w:widowControl w:val="0"/>
        <w:tabs>
          <w:tab w:val="left" w:pos="2410"/>
        </w:tabs>
        <w:autoSpaceDE w:val="0"/>
        <w:jc w:val="both"/>
        <w:rPr>
          <w:sz w:val="10"/>
          <w:szCs w:val="10"/>
        </w:rPr>
      </w:pPr>
    </w:p>
    <w:bookmarkEnd w:id="261"/>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bCs/>
        </w:rPr>
        <w:t>(le cas échéant)</w:t>
      </w:r>
    </w:p>
    <w:p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120882" w:rsidRDefault="00120882" w:rsidP="00D154B7">
      <w:pPr>
        <w:jc w:val="both"/>
        <w:rPr>
          <w:sz w:val="10"/>
          <w:szCs w:val="10"/>
          <w:lang w:val="fr-CM"/>
        </w:rPr>
      </w:pPr>
    </w:p>
    <w:p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rsidR="0029357D" w:rsidRDefault="0029357D" w:rsidP="00D154B7">
      <w:pPr>
        <w:jc w:val="both"/>
      </w:pPr>
    </w:p>
    <w:p w:rsidR="003F7F98" w:rsidRPr="0029472D" w:rsidRDefault="003F7F98" w:rsidP="00D154B7">
      <w:pPr>
        <w:jc w:val="both"/>
        <w:rPr>
          <w:b/>
        </w:rPr>
      </w:pPr>
      <w:r w:rsidRPr="0029472D">
        <w:rPr>
          <w:b/>
        </w:rPr>
        <w:lastRenderedPageBreak/>
        <w:t>1</w:t>
      </w:r>
      <w:r w:rsidR="00395161" w:rsidRPr="0029472D">
        <w:rPr>
          <w:b/>
        </w:rPr>
        <w:t>5</w:t>
      </w:r>
      <w:r w:rsidRPr="0029472D">
        <w:rPr>
          <w:b/>
        </w:rPr>
        <w:t>.5. Législation du travail</w:t>
      </w:r>
    </w:p>
    <w:p w:rsidR="009D6E76" w:rsidRPr="0029472D" w:rsidRDefault="009D6E76" w:rsidP="00D154B7">
      <w:pPr>
        <w:jc w:val="both"/>
        <w:rPr>
          <w:color w:val="ED7D31" w:themeColor="accent2"/>
        </w:rPr>
      </w:pPr>
      <w:r w:rsidRPr="0029472D">
        <w:rPr>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120882" w:rsidRDefault="00120882" w:rsidP="00D154B7">
      <w:pPr>
        <w:jc w:val="both"/>
        <w:rPr>
          <w:sz w:val="10"/>
          <w:szCs w:val="10"/>
        </w:rPr>
      </w:pPr>
    </w:p>
    <w:p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t>à cet effet (si un tel consentement est requis), le Maître d’ouvrage ne devra pas lui refuser ce consentement sans motif valable.</w:t>
      </w:r>
    </w:p>
    <w:p w:rsidR="00120882" w:rsidRPr="00120882" w:rsidRDefault="00120882" w:rsidP="00D154B7">
      <w:pPr>
        <w:jc w:val="both"/>
        <w:rPr>
          <w:sz w:val="10"/>
          <w:szCs w:val="10"/>
        </w:rPr>
      </w:pPr>
    </w:p>
    <w:p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120882" w:rsidRDefault="00120882" w:rsidP="00D154B7">
      <w:pPr>
        <w:jc w:val="both"/>
        <w:rPr>
          <w:sz w:val="10"/>
          <w:szCs w:val="10"/>
        </w:rPr>
      </w:pPr>
    </w:p>
    <w:p w:rsidR="003F7F98" w:rsidRPr="0029472D" w:rsidRDefault="003F7F98" w:rsidP="00D154B7">
      <w:pPr>
        <w:jc w:val="both"/>
      </w:pPr>
      <w:bookmarkStart w:id="263"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120882" w:rsidRDefault="00746E36" w:rsidP="00D154B7">
      <w:pPr>
        <w:jc w:val="both"/>
        <w:rPr>
          <w:sz w:val="10"/>
          <w:szCs w:val="10"/>
        </w:rPr>
      </w:pPr>
    </w:p>
    <w:bookmarkEnd w:id="263"/>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rsidR="003F7F98" w:rsidRPr="0029472D" w:rsidRDefault="003F7F98" w:rsidP="00D154B7">
      <w:pPr>
        <w:jc w:val="both"/>
      </w:pPr>
      <w:r w:rsidRPr="0029472D">
        <w:t xml:space="preserve">Le cocontractant utilisera le matériel approprié </w:t>
      </w:r>
      <w:bookmarkStart w:id="264" w:name="_Hlk159271157"/>
      <w:r w:rsidRPr="0029472D">
        <w:t>de niveau comparable aux prescriptions du DAO</w:t>
      </w:r>
      <w:r w:rsidR="00172274" w:rsidRPr="0029472D">
        <w:t>,</w:t>
      </w:r>
      <w:bookmarkEnd w:id="264"/>
      <w:r w:rsidRPr="0029472D">
        <w:t>dans le projet d’exécution pour la bonne exécution des prestations selon les règles de l’art.</w:t>
      </w:r>
    </w:p>
    <w:p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rsidR="003F7F98" w:rsidRPr="00120882" w:rsidRDefault="003F7F98" w:rsidP="00D154B7">
      <w:pPr>
        <w:jc w:val="both"/>
        <w:rPr>
          <w:sz w:val="10"/>
          <w:szCs w:val="10"/>
        </w:rPr>
      </w:pPr>
    </w:p>
    <w:p w:rsidR="003F7F98" w:rsidRPr="0029357D" w:rsidRDefault="00266A18" w:rsidP="0029357D">
      <w:pPr>
        <w:pStyle w:val="CCAParticle"/>
        <w:rPr>
          <w:bCs/>
        </w:rPr>
      </w:pPr>
      <w:bookmarkStart w:id="265" w:name="_Toc530307802"/>
      <w:bookmarkStart w:id="266" w:name="_Toc157306074"/>
      <w:r w:rsidRPr="0029357D">
        <w:t>Article 1</w:t>
      </w:r>
      <w:r w:rsidR="00395161" w:rsidRPr="0029357D">
        <w:t>6</w:t>
      </w:r>
      <w:r w:rsidRPr="0029357D">
        <w:t xml:space="preserve">- </w:t>
      </w:r>
      <w:r w:rsidR="003F7F98" w:rsidRPr="0029357D">
        <w:t>Pièces à fournir par le cocontractant</w:t>
      </w:r>
      <w:bookmarkEnd w:id="265"/>
      <w:bookmarkEnd w:id="266"/>
    </w:p>
    <w:p w:rsidR="00120882" w:rsidRPr="00120882" w:rsidRDefault="00120882" w:rsidP="00D154B7">
      <w:pPr>
        <w:widowControl w:val="0"/>
        <w:autoSpaceDE w:val="0"/>
        <w:jc w:val="both"/>
        <w:rPr>
          <w:sz w:val="10"/>
          <w:szCs w:val="10"/>
        </w:rPr>
      </w:pPr>
    </w:p>
    <w:p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t>le programme d'exécution des travaux, son calendrier d’approvisionnement, son projet de Plan d’Assurance Qualité (PAQ) et son Plan de Gestion Environnementale.</w:t>
      </w:r>
    </w:p>
    <w:p w:rsidR="00722EC5" w:rsidRPr="00120882" w:rsidRDefault="00722EC5" w:rsidP="00722EC5">
      <w:pPr>
        <w:widowControl w:val="0"/>
        <w:autoSpaceDE w:val="0"/>
        <w:jc w:val="both"/>
        <w:rPr>
          <w:sz w:val="10"/>
          <w:szCs w:val="10"/>
        </w:rPr>
      </w:pPr>
    </w:p>
    <w:p w:rsidR="00722EC5" w:rsidRPr="0029472D" w:rsidRDefault="00722EC5" w:rsidP="00722EC5">
      <w:pPr>
        <w:widowControl w:val="0"/>
        <w:autoSpaceDE w:val="0"/>
        <w:jc w:val="both"/>
      </w:pPr>
      <w:r w:rsidRPr="0029472D">
        <w:t xml:space="preserve">Ce programme sera exclusivement présenté selon les modèles fournis et comprenant notamment, </w:t>
      </w:r>
    </w:p>
    <w:p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rsidR="00722EC5" w:rsidRPr="0029472D" w:rsidRDefault="00722EC5" w:rsidP="00722EC5">
      <w:pPr>
        <w:widowControl w:val="0"/>
        <w:numPr>
          <w:ilvl w:val="0"/>
          <w:numId w:val="8"/>
        </w:numPr>
        <w:autoSpaceDE w:val="0"/>
        <w:ind w:left="567" w:hanging="283"/>
        <w:jc w:val="both"/>
      </w:pPr>
      <w:r w:rsidRPr="0029472D">
        <w:t>La liste des travaux à sous-traiter ;</w:t>
      </w:r>
    </w:p>
    <w:p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rsidR="00722EC5" w:rsidRPr="0029472D" w:rsidRDefault="00722EC5" w:rsidP="00722EC5">
      <w:pPr>
        <w:widowControl w:val="0"/>
        <w:numPr>
          <w:ilvl w:val="0"/>
          <w:numId w:val="8"/>
        </w:numPr>
        <w:autoSpaceDE w:val="0"/>
        <w:ind w:left="567" w:hanging="283"/>
        <w:jc w:val="both"/>
      </w:pPr>
      <w:r w:rsidRPr="0029472D">
        <w:t>Etc.</w:t>
      </w:r>
    </w:p>
    <w:p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t>à partir de leur réception avec :</w:t>
      </w:r>
    </w:p>
    <w:p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rsidR="00722EC5" w:rsidRPr="00120882" w:rsidRDefault="00722EC5" w:rsidP="00722EC5">
      <w:pPr>
        <w:widowControl w:val="0"/>
        <w:autoSpaceDE w:val="0"/>
        <w:ind w:left="567"/>
        <w:jc w:val="both"/>
        <w:rPr>
          <w:sz w:val="10"/>
          <w:szCs w:val="10"/>
        </w:rPr>
      </w:pPr>
    </w:p>
    <w:p w:rsidR="00722EC5" w:rsidRDefault="00722EC5" w:rsidP="00722EC5">
      <w:pPr>
        <w:jc w:val="both"/>
      </w:pPr>
      <w:r w:rsidRPr="0029472D">
        <w:t xml:space="preserve">Le cocontractant de l’administration disposera alors de </w:t>
      </w:r>
      <w:r>
        <w:rPr>
          <w:i/>
          <w:iCs/>
        </w:rPr>
        <w:t>05 jours</w:t>
      </w:r>
      <w:r w:rsidRPr="0029472D">
        <w:t xml:space="preserve">pour présenter un nouveau projet. Le Chef de Service ou le Maitre d’Œuvre disposera alors d’un délai de </w:t>
      </w:r>
      <w:r>
        <w:rPr>
          <w:i/>
          <w:iCs/>
        </w:rPr>
        <w:t>05 jours</w:t>
      </w:r>
      <w:r w:rsidRPr="0029472D">
        <w:t>pour donner son approbation ou faire d’éventuelles remarques</w:t>
      </w:r>
      <w:r w:rsidRPr="0029472D">
        <w:rPr>
          <w:strike/>
        </w:rPr>
        <w:t>.</w:t>
      </w:r>
      <w:r w:rsidRPr="0029472D">
        <w:t xml:space="preserve"> Les délais d’approbation du projet d’exécution sont suspensifs du délai d’exécution.</w:t>
      </w:r>
    </w:p>
    <w:p w:rsidR="00722EC5" w:rsidRPr="00120882" w:rsidRDefault="00722EC5" w:rsidP="00722EC5">
      <w:pPr>
        <w:jc w:val="both"/>
        <w:rPr>
          <w:sz w:val="10"/>
          <w:szCs w:val="10"/>
        </w:rPr>
      </w:pPr>
    </w:p>
    <w:p w:rsidR="00722EC5" w:rsidRDefault="00722EC5" w:rsidP="00722EC5">
      <w:pPr>
        <w:jc w:val="both"/>
      </w:pPr>
      <w:r w:rsidRPr="0029472D">
        <w:lastRenderedPageBreak/>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722EC5" w:rsidRPr="00120882" w:rsidRDefault="00722EC5" w:rsidP="00722EC5">
      <w:pPr>
        <w:jc w:val="both"/>
        <w:rPr>
          <w:sz w:val="10"/>
          <w:szCs w:val="10"/>
        </w:rPr>
      </w:pPr>
    </w:p>
    <w:p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722EC5" w:rsidRPr="00120882" w:rsidRDefault="00722EC5" w:rsidP="00722EC5">
      <w:pPr>
        <w:jc w:val="both"/>
        <w:rPr>
          <w:sz w:val="10"/>
          <w:szCs w:val="10"/>
        </w:rPr>
      </w:pPr>
    </w:p>
    <w:p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rsidR="00722EC5" w:rsidRPr="00120882" w:rsidRDefault="00722EC5" w:rsidP="00722EC5">
      <w:pPr>
        <w:widowControl w:val="0"/>
        <w:autoSpaceDE w:val="0"/>
        <w:jc w:val="both"/>
        <w:rPr>
          <w:sz w:val="10"/>
          <w:szCs w:val="10"/>
        </w:rPr>
      </w:pPr>
    </w:p>
    <w:p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rsidR="00120882" w:rsidRPr="00120882" w:rsidRDefault="00120882" w:rsidP="00D154B7">
      <w:pPr>
        <w:widowControl w:val="0"/>
        <w:autoSpaceDE w:val="0"/>
        <w:jc w:val="both"/>
        <w:rPr>
          <w:b/>
          <w:sz w:val="10"/>
          <w:szCs w:val="10"/>
        </w:rPr>
      </w:pPr>
    </w:p>
    <w:p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rsidR="00A458D3" w:rsidRPr="0029472D" w:rsidRDefault="003F7F98" w:rsidP="00A458D3">
      <w:pPr>
        <w:jc w:val="both"/>
      </w:pPr>
      <w:r w:rsidRPr="0029472D">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rsidR="00A458D3" w:rsidRPr="0029472D" w:rsidRDefault="00A458D3" w:rsidP="00A458D3">
      <w:pPr>
        <w:widowControl w:val="0"/>
        <w:numPr>
          <w:ilvl w:val="0"/>
          <w:numId w:val="8"/>
        </w:numPr>
        <w:autoSpaceDE w:val="0"/>
        <w:ind w:left="567" w:hanging="283"/>
        <w:jc w:val="both"/>
      </w:pPr>
      <w:r w:rsidRPr="0029472D">
        <w:t>les plans d’approvisionnement.</w:t>
      </w:r>
    </w:p>
    <w:p w:rsidR="00A458D3" w:rsidRPr="0029472D" w:rsidRDefault="00A458D3" w:rsidP="00A458D3">
      <w:pPr>
        <w:widowControl w:val="0"/>
        <w:numPr>
          <w:ilvl w:val="0"/>
          <w:numId w:val="8"/>
        </w:numPr>
        <w:autoSpaceDE w:val="0"/>
        <w:ind w:left="567" w:hanging="283"/>
        <w:jc w:val="both"/>
      </w:pPr>
      <w:r w:rsidRPr="0029472D">
        <w:t>le planning graphique des travaux ;</w:t>
      </w:r>
    </w:p>
    <w:p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rsidR="00A458D3" w:rsidRPr="00120882" w:rsidRDefault="00A458D3" w:rsidP="00A458D3">
      <w:pPr>
        <w:widowControl w:val="0"/>
        <w:autoSpaceDE w:val="0"/>
        <w:ind w:left="567"/>
        <w:jc w:val="both"/>
        <w:rPr>
          <w:sz w:val="10"/>
          <w:szCs w:val="10"/>
        </w:rPr>
      </w:pPr>
    </w:p>
    <w:p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rsidR="003F7F98" w:rsidRPr="00120882" w:rsidRDefault="003F7F98" w:rsidP="00D154B7">
      <w:pPr>
        <w:widowControl w:val="0"/>
        <w:tabs>
          <w:tab w:val="left" w:pos="426"/>
        </w:tabs>
        <w:autoSpaceDE w:val="0"/>
        <w:jc w:val="both"/>
        <w:rPr>
          <w:spacing w:val="6"/>
          <w:sz w:val="10"/>
          <w:szCs w:val="10"/>
        </w:rPr>
      </w:pPr>
    </w:p>
    <w:p w:rsidR="003F7F98" w:rsidRPr="0029472D" w:rsidRDefault="00E81D04" w:rsidP="0029357D">
      <w:pPr>
        <w:pStyle w:val="CCAParticle"/>
      </w:pPr>
      <w:bookmarkStart w:id="267" w:name="_Toc530307803"/>
      <w:bookmarkStart w:id="268" w:name="_Toc97557088"/>
      <w:bookmarkStart w:id="269" w:name="_Toc157306075"/>
      <w:r w:rsidRPr="0029472D">
        <w:t>Article 1</w:t>
      </w:r>
      <w:r w:rsidR="00395161" w:rsidRPr="0029472D">
        <w:t>7</w:t>
      </w:r>
      <w:r w:rsidRPr="0029472D">
        <w:t xml:space="preserve">- </w:t>
      </w:r>
      <w:r w:rsidR="003F7F98" w:rsidRPr="0029472D">
        <w:t>Mise à disposition des documents et du site</w:t>
      </w:r>
      <w:bookmarkEnd w:id="267"/>
      <w:bookmarkEnd w:id="268"/>
      <w:bookmarkEnd w:id="269"/>
    </w:p>
    <w:p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Pr="0029472D">
        <w:rPr>
          <w:i/>
          <w:iCs/>
        </w:rPr>
        <w:t>[le Chef de service ou le Maître d’Œuvre]</w:t>
      </w:r>
    </w:p>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70" w:name="_Toc530307804"/>
      <w:bookmarkStart w:id="271" w:name="_Toc97557089"/>
      <w:bookmarkStart w:id="272" w:name="_Toc157306076"/>
      <w:r w:rsidRPr="0029472D">
        <w:t>Article 1</w:t>
      </w:r>
      <w:r w:rsidR="00395161" w:rsidRPr="0029472D">
        <w:t>8</w:t>
      </w:r>
      <w:r w:rsidRPr="0029472D">
        <w:t xml:space="preserve">- </w:t>
      </w:r>
      <w:bookmarkStart w:id="273" w:name="_Hlk163152509"/>
      <w:r w:rsidR="00B66C4E" w:rsidRPr="0029472D">
        <w:t xml:space="preserve">transport, </w:t>
      </w:r>
      <w:bookmarkEnd w:id="273"/>
      <w:r w:rsidR="003F7F98" w:rsidRPr="0029472D">
        <w:t>Assurances des ouvrages et responsabilités civiles</w:t>
      </w:r>
      <w:bookmarkEnd w:id="270"/>
      <w:bookmarkEnd w:id="271"/>
      <w:bookmarkEnd w:id="272"/>
    </w:p>
    <w:p w:rsidR="005125CE" w:rsidRPr="0029472D" w:rsidRDefault="005125CE" w:rsidP="00D154B7">
      <w:pPr>
        <w:widowControl w:val="0"/>
        <w:autoSpaceDE w:val="0"/>
        <w:jc w:val="both"/>
        <w:rPr>
          <w:b/>
          <w:color w:val="ED7D31" w:themeColor="accent2"/>
        </w:rPr>
      </w:pPr>
      <w:bookmarkStart w:id="274" w:name="_Hlk163136844"/>
      <w:bookmarkStart w:id="275" w:name="_Hlk163152531"/>
      <w:r w:rsidRPr="0029472D">
        <w:rPr>
          <w:b/>
          <w:color w:val="ED7D31" w:themeColor="accent2"/>
        </w:rPr>
        <w:t xml:space="preserve">18.1. Emballage pour le transport des équipements et matériaux </w:t>
      </w:r>
    </w:p>
    <w:p w:rsidR="005125CE" w:rsidRPr="0029472D" w:rsidRDefault="005125CE" w:rsidP="00D154B7">
      <w:pPr>
        <w:widowControl w:val="0"/>
        <w:autoSpaceDE w:val="0"/>
        <w:jc w:val="both"/>
        <w:rPr>
          <w:color w:val="ED7D31" w:themeColor="accent2"/>
        </w:rPr>
      </w:pPr>
      <w:r w:rsidRPr="0029472D">
        <w:rPr>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rsidR="003F7F98" w:rsidRPr="00681FAF" w:rsidRDefault="003F7F98" w:rsidP="00296E6A">
      <w:pPr>
        <w:pStyle w:val="Paragraphedeliste"/>
        <w:widowControl w:val="0"/>
        <w:numPr>
          <w:ilvl w:val="0"/>
          <w:numId w:val="41"/>
        </w:numPr>
        <w:autoSpaceDE w:val="0"/>
        <w:spacing w:after="0" w:line="240" w:lineRule="auto"/>
        <w:jc w:val="both"/>
        <w:rPr>
          <w:rFonts w:ascii="Times New Roman" w:hAnsi="Times New Roman"/>
          <w:sz w:val="24"/>
          <w:szCs w:val="24"/>
        </w:rPr>
      </w:pPr>
      <w:bookmarkStart w:id="276" w:name="_Hlk163136871"/>
      <w:bookmarkEnd w:id="274"/>
      <w:r w:rsidRPr="00681FAF">
        <w:rPr>
          <w:rFonts w:ascii="Times New Roman" w:hAnsi="Times New Roman"/>
          <w:sz w:val="24"/>
          <w:szCs w:val="24"/>
        </w:rPr>
        <w:t xml:space="preserve">Le titulaire d’un marché </w:t>
      </w:r>
      <w:bookmarkStart w:id="277" w:name="_Hlk159271361"/>
      <w:r w:rsidRPr="00681FAF">
        <w:rPr>
          <w:rFonts w:ascii="Times New Roman" w:hAnsi="Times New Roman"/>
          <w:sz w:val="24"/>
          <w:szCs w:val="24"/>
        </w:rPr>
        <w:t>est tenu de souscrire auprès d’une ou plusieurs sociétés d’assurances agréées</w:t>
      </w:r>
      <w:bookmarkEnd w:id="277"/>
      <w:r w:rsidRPr="00681FAF">
        <w:rPr>
          <w:rFonts w:ascii="Times New Roman" w:hAnsi="Times New Roman"/>
          <w:sz w:val="24"/>
          <w:szCs w:val="24"/>
        </w:rPr>
        <w:t xml:space="preserve">, </w:t>
      </w:r>
      <w:bookmarkStart w:id="278"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8"/>
    <w:p w:rsidR="003F7F98" w:rsidRPr="00681FAF" w:rsidRDefault="003F7F98" w:rsidP="00296E6A">
      <w:pPr>
        <w:pStyle w:val="Paragraphedeliste"/>
        <w:widowControl w:val="0"/>
        <w:numPr>
          <w:ilvl w:val="0"/>
          <w:numId w:val="41"/>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w:t>
      </w:r>
      <w:r w:rsidRPr="00681FAF">
        <w:rPr>
          <w:rFonts w:ascii="Times New Roman" w:hAnsi="Times New Roman"/>
          <w:sz w:val="24"/>
          <w:szCs w:val="24"/>
        </w:rPr>
        <w:lastRenderedPageBreak/>
        <w:t xml:space="preserve">minima, les franchises et les autres conditions </w:t>
      </w:r>
      <w:bookmarkStart w:id="279" w:name="_Hlk159271520"/>
      <w:r w:rsidRPr="00681FAF">
        <w:rPr>
          <w:rFonts w:ascii="Times New Roman" w:hAnsi="Times New Roman"/>
          <w:sz w:val="24"/>
          <w:szCs w:val="24"/>
        </w:rPr>
        <w:t>minimales dans un délai de quinze (15) jours à compter de la notification du marché</w:t>
      </w:r>
      <w:bookmarkEnd w:id="279"/>
      <w:r w:rsidRPr="00681FAF">
        <w:rPr>
          <w:rFonts w:ascii="Times New Roman" w:hAnsi="Times New Roman"/>
          <w:i/>
          <w:iCs/>
          <w:sz w:val="24"/>
          <w:szCs w:val="24"/>
        </w:rPr>
        <w:t>(A préciser selon la liste ci-après)</w:t>
      </w:r>
      <w:r w:rsidRPr="00681FAF">
        <w:rPr>
          <w:rFonts w:ascii="Times New Roman" w:hAnsi="Times New Roman"/>
          <w:sz w:val="24"/>
          <w:szCs w:val="24"/>
        </w:rPr>
        <w:t>:</w:t>
      </w:r>
    </w:p>
    <w:p w:rsidR="003F7F98" w:rsidRPr="00681FAF" w:rsidRDefault="003F7F98" w:rsidP="00296E6A">
      <w:pPr>
        <w:pStyle w:val="Paragraphedeliste"/>
        <w:widowControl w:val="0"/>
        <w:numPr>
          <w:ilvl w:val="0"/>
          <w:numId w:val="42"/>
        </w:numPr>
        <w:autoSpaceDE w:val="0"/>
        <w:spacing w:after="0" w:line="240" w:lineRule="auto"/>
        <w:ind w:left="1843"/>
        <w:jc w:val="both"/>
        <w:rPr>
          <w:rFonts w:ascii="Times New Roman" w:hAnsi="Times New Roman"/>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681FAF">
        <w:rPr>
          <w:rFonts w:ascii="Times New Roman" w:hAnsi="Times New Roman"/>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681FAF">
        <w:rPr>
          <w:rFonts w:ascii="Times New Roman" w:hAnsi="Times New Roman"/>
          <w:i/>
          <w:iCs/>
          <w:color w:val="ED7D31" w:themeColor="accent2"/>
          <w:sz w:val="24"/>
          <w:szCs w:val="24"/>
        </w:rPr>
        <w:t>;</w:t>
      </w:r>
    </w:p>
    <w:p w:rsidR="003F7F98" w:rsidRPr="00681FAF" w:rsidRDefault="003F7F98" w:rsidP="00296E6A">
      <w:pPr>
        <w:pStyle w:val="Paragraphedeliste"/>
        <w:widowControl w:val="0"/>
        <w:numPr>
          <w:ilvl w:val="0"/>
          <w:numId w:val="42"/>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681FAF" w:rsidRDefault="003F7F98" w:rsidP="00296E6A">
      <w:pPr>
        <w:pStyle w:val="Paragraphedeliste"/>
        <w:widowControl w:val="0"/>
        <w:numPr>
          <w:ilvl w:val="0"/>
          <w:numId w:val="42"/>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rsidR="00892600" w:rsidRPr="00681FAF" w:rsidRDefault="00892600" w:rsidP="00296E6A">
      <w:pPr>
        <w:pStyle w:val="Paragraphedeliste"/>
        <w:widowControl w:val="0"/>
        <w:numPr>
          <w:ilvl w:val="0"/>
          <w:numId w:val="42"/>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rsidR="003F7F98" w:rsidRPr="00681FAF" w:rsidRDefault="003F7F98" w:rsidP="00296E6A">
      <w:pPr>
        <w:pStyle w:val="Paragraphedeliste"/>
        <w:widowControl w:val="0"/>
        <w:numPr>
          <w:ilvl w:val="0"/>
          <w:numId w:val="41"/>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rsidR="004B1706" w:rsidRPr="00681FAF" w:rsidRDefault="004B1706" w:rsidP="00296E6A">
      <w:pPr>
        <w:pStyle w:val="Paragraphedeliste"/>
        <w:widowControl w:val="0"/>
        <w:numPr>
          <w:ilvl w:val="0"/>
          <w:numId w:val="41"/>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120882" w:rsidRDefault="00120882" w:rsidP="00120882">
      <w:pPr>
        <w:widowControl w:val="0"/>
        <w:autoSpaceDE w:val="0"/>
        <w:jc w:val="both"/>
        <w:rPr>
          <w:sz w:val="10"/>
          <w:szCs w:val="10"/>
        </w:rPr>
      </w:pPr>
    </w:p>
    <w:p w:rsidR="004B1706" w:rsidRPr="00681FAF" w:rsidRDefault="004B1706" w:rsidP="00296E6A">
      <w:pPr>
        <w:pStyle w:val="Paragraphedeliste"/>
        <w:widowControl w:val="0"/>
        <w:numPr>
          <w:ilvl w:val="0"/>
          <w:numId w:val="41"/>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6"/>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80" w:name="_Toc530307805"/>
      <w:bookmarkStart w:id="281" w:name="_Toc97557090"/>
      <w:bookmarkStart w:id="282" w:name="_Toc157306077"/>
      <w:bookmarkEnd w:id="275"/>
      <w:r w:rsidRPr="0029472D">
        <w:t>Article 1</w:t>
      </w:r>
      <w:r w:rsidR="00395161" w:rsidRPr="0029472D">
        <w:t>9</w:t>
      </w:r>
      <w:r w:rsidRPr="0029472D">
        <w:t xml:space="preserve">- </w:t>
      </w:r>
      <w:r w:rsidR="003F7F98" w:rsidRPr="0029472D">
        <w:t>Sous-traitance</w:t>
      </w:r>
      <w:bookmarkEnd w:id="280"/>
      <w:bookmarkEnd w:id="281"/>
      <w:bookmarkEnd w:id="282"/>
    </w:p>
    <w:p w:rsidR="00120882" w:rsidRDefault="00610E90" w:rsidP="00D154B7">
      <w:pPr>
        <w:widowControl w:val="0"/>
        <w:autoSpaceDE w:val="0"/>
        <w:jc w:val="both"/>
        <w:rPr>
          <w:color w:val="ED7D31" w:themeColor="accent2"/>
        </w:rPr>
      </w:pPr>
      <w:bookmarkStart w:id="283" w:name="_Hlk163152553"/>
      <w:r w:rsidRPr="0029472D">
        <w:rPr>
          <w:color w:val="ED7D31" w:themeColor="accent2"/>
        </w:rPr>
        <w:t xml:space="preserve">Le présent marché </w:t>
      </w:r>
      <w:bookmarkStart w:id="284" w:name="_Hlk163136911"/>
      <w:r w:rsidRPr="0029472D">
        <w:rPr>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rsidR="00610E90" w:rsidRPr="00120882" w:rsidRDefault="00610E90" w:rsidP="00120882">
      <w:pPr>
        <w:widowControl w:val="0"/>
        <w:autoSpaceDE w:val="0"/>
        <w:jc w:val="both"/>
        <w:rPr>
          <w:color w:val="ED7D31" w:themeColor="accent2"/>
          <w:sz w:val="10"/>
          <w:szCs w:val="10"/>
        </w:rPr>
      </w:pPr>
    </w:p>
    <w:p w:rsidR="00120882" w:rsidRDefault="00610E90" w:rsidP="00D154B7">
      <w:pPr>
        <w:widowControl w:val="0"/>
        <w:autoSpaceDE w:val="0"/>
        <w:jc w:val="both"/>
        <w:rPr>
          <w:color w:val="ED7D31" w:themeColor="accent2"/>
        </w:rPr>
      </w:pPr>
      <w:r w:rsidRPr="0029472D">
        <w:rPr>
          <w:color w:val="ED7D31" w:themeColor="accent2"/>
        </w:rPr>
        <w:t>Nonobstant tout recours à une sous-commande,l’entreprise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610E90" w:rsidRPr="0088770D" w:rsidRDefault="00610E90" w:rsidP="00120882">
      <w:pPr>
        <w:widowControl w:val="0"/>
        <w:autoSpaceDE w:val="0"/>
        <w:jc w:val="both"/>
        <w:rPr>
          <w:color w:val="ED7D31" w:themeColor="accent2"/>
          <w:sz w:val="10"/>
          <w:szCs w:val="10"/>
        </w:rPr>
      </w:pPr>
    </w:p>
    <w:bookmarkEnd w:id="284"/>
    <w:p w:rsidR="00610E90" w:rsidRDefault="00610E90" w:rsidP="00D154B7">
      <w:pPr>
        <w:widowControl w:val="0"/>
        <w:autoSpaceDE w:val="0"/>
        <w:jc w:val="both"/>
        <w:rPr>
          <w:color w:val="ED7D31" w:themeColor="accent2"/>
        </w:rPr>
      </w:pPr>
      <w:r w:rsidRPr="0029472D">
        <w:rPr>
          <w:color w:val="ED7D31" w:themeColor="accent2"/>
        </w:rPr>
        <w:t xml:space="preserve">Le montant des travaux pouvant être sous-traités est limité à trente pour cent (30%) du montant du marché et de ses avenants, le cas échéant.  </w:t>
      </w:r>
    </w:p>
    <w:p w:rsidR="0088770D" w:rsidRPr="0088770D" w:rsidRDefault="0088770D" w:rsidP="00D154B7">
      <w:pPr>
        <w:widowControl w:val="0"/>
        <w:autoSpaceDE w:val="0"/>
        <w:jc w:val="both"/>
        <w:rPr>
          <w:color w:val="ED7D31" w:themeColor="accent2"/>
          <w:sz w:val="10"/>
          <w:szCs w:val="10"/>
        </w:rPr>
      </w:pPr>
    </w:p>
    <w:p w:rsidR="0088770D" w:rsidRDefault="00610E90" w:rsidP="00D154B7">
      <w:pPr>
        <w:widowControl w:val="0"/>
        <w:autoSpaceDE w:val="0"/>
        <w:jc w:val="both"/>
        <w:rPr>
          <w:color w:val="ED7D31" w:themeColor="accent2"/>
        </w:rPr>
      </w:pPr>
      <w:bookmarkStart w:id="285" w:name="_Hlk163136930"/>
      <w:r w:rsidRPr="0029472D">
        <w:rPr>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88770D" w:rsidRDefault="00610E90" w:rsidP="00D154B7">
      <w:pPr>
        <w:widowControl w:val="0"/>
        <w:autoSpaceDE w:val="0"/>
        <w:jc w:val="both"/>
        <w:rPr>
          <w:color w:val="ED7D31" w:themeColor="accent2"/>
          <w:sz w:val="10"/>
          <w:szCs w:val="10"/>
        </w:rPr>
      </w:pPr>
    </w:p>
    <w:bookmarkEnd w:id="285"/>
    <w:p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3"/>
          <w:w w:val="110"/>
          <w:lang w:eastAsia="en-US"/>
        </w:rPr>
        <w:t>entreprise</w:t>
      </w:r>
      <w:r w:rsidRPr="0029472D">
        <w:rPr>
          <w:rFonts w:eastAsia="Calibri"/>
          <w:spacing w:val="-2"/>
          <w:w w:val="110"/>
          <w:lang w:eastAsia="en-US"/>
        </w:rPr>
        <w:t>est</w:t>
      </w:r>
      <w:r w:rsidRPr="0029472D">
        <w:rPr>
          <w:rFonts w:eastAsia="Calibri"/>
          <w:w w:val="110"/>
          <w:lang w:eastAsia="en-US"/>
        </w:rPr>
        <w:t>supérieurouégalàdixpour</w:t>
      </w:r>
      <w:r w:rsidRPr="0029472D">
        <w:rPr>
          <w:rFonts w:eastAsia="Calibri"/>
          <w:spacing w:val="-3"/>
          <w:w w:val="110"/>
          <w:lang w:eastAsia="en-US"/>
        </w:rPr>
        <w:t>cent</w:t>
      </w:r>
      <w:r w:rsidRPr="0029472D">
        <w:rPr>
          <w:rFonts w:eastAsia="Calibri"/>
          <w:w w:val="110"/>
          <w:lang w:eastAsia="en-US"/>
        </w:rPr>
        <w:t>(10%)du</w:t>
      </w:r>
      <w:r w:rsidRPr="0029472D">
        <w:rPr>
          <w:rFonts w:eastAsia="Calibri"/>
          <w:spacing w:val="-3"/>
          <w:w w:val="110"/>
          <w:lang w:eastAsia="en-US"/>
        </w:rPr>
        <w:t>montanttotal</w:t>
      </w:r>
      <w:r w:rsidRPr="0029472D">
        <w:rPr>
          <w:rFonts w:eastAsia="Calibri"/>
          <w:w w:val="110"/>
          <w:lang w:eastAsia="en-US"/>
        </w:rPr>
        <w:t>du</w:t>
      </w:r>
      <w:r w:rsidRPr="0029472D">
        <w:rPr>
          <w:rFonts w:eastAsia="Calibri"/>
          <w:spacing w:val="-3"/>
          <w:w w:val="110"/>
          <w:lang w:eastAsia="en-US"/>
        </w:rPr>
        <w:t>marché</w:t>
      </w:r>
      <w:r w:rsidRPr="0029472D">
        <w:rPr>
          <w:rFonts w:eastAsia="Calibri"/>
          <w:spacing w:val="-4"/>
          <w:w w:val="110"/>
          <w:lang w:eastAsia="en-US"/>
        </w:rPr>
        <w:t>et</w:t>
      </w:r>
      <w:r w:rsidRPr="0029472D">
        <w:rPr>
          <w:rFonts w:eastAsia="Calibri"/>
          <w:w w:val="110"/>
          <w:lang w:eastAsia="en-US"/>
        </w:rPr>
        <w:t>ses</w:t>
      </w:r>
      <w:r w:rsidRPr="0029472D">
        <w:rPr>
          <w:rFonts w:eastAsia="Calibri"/>
          <w:spacing w:val="-3"/>
          <w:w w:val="110"/>
          <w:lang w:eastAsia="en-US"/>
        </w:rPr>
        <w:t>éventuels</w:t>
      </w:r>
      <w:r w:rsidRPr="0029472D">
        <w:rPr>
          <w:rFonts w:eastAsia="Calibri"/>
          <w:spacing w:val="-4"/>
          <w:w w:val="110"/>
          <w:lang w:eastAsia="en-US"/>
        </w:rPr>
        <w:t>avenants</w:t>
      </w:r>
      <w:r w:rsidRPr="0029472D">
        <w:rPr>
          <w:rFonts w:eastAsia="Calibri"/>
          <w:w w:val="110"/>
          <w:lang w:eastAsia="en-US"/>
        </w:rPr>
        <w:t>oulorsqu’il</w:t>
      </w:r>
      <w:r w:rsidRPr="0029472D">
        <w:rPr>
          <w:rFonts w:eastAsia="Calibri"/>
          <w:spacing w:val="-2"/>
          <w:w w:val="110"/>
          <w:lang w:eastAsia="en-US"/>
        </w:rPr>
        <w:t>est</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3"/>
          <w:w w:val="110"/>
          <w:lang w:eastAsia="en-US"/>
        </w:rPr>
        <w:t>l’entreprise</w:t>
      </w:r>
      <w:r w:rsidRPr="0029472D">
        <w:rPr>
          <w:rFonts w:eastAsia="Calibri"/>
          <w:w w:val="110"/>
          <w:lang w:eastAsia="en-US"/>
        </w:rPr>
        <w:t>principalese</w:t>
      </w:r>
      <w:r w:rsidRPr="0029472D">
        <w:rPr>
          <w:rFonts w:eastAsia="Calibri"/>
          <w:spacing w:val="-3"/>
          <w:w w:val="110"/>
          <w:lang w:eastAsia="en-US"/>
        </w:rPr>
        <w:t>livre</w:t>
      </w:r>
      <w:r w:rsidRPr="0029472D">
        <w:rPr>
          <w:rFonts w:eastAsia="Calibri"/>
          <w:w w:val="110"/>
          <w:lang w:eastAsia="en-US"/>
        </w:rPr>
        <w:t>àdes</w:t>
      </w:r>
      <w:r w:rsidRPr="0029472D">
        <w:rPr>
          <w:rFonts w:eastAsia="Calibri"/>
          <w:spacing w:val="-3"/>
          <w:w w:val="110"/>
          <w:lang w:eastAsia="en-US"/>
        </w:rPr>
        <w:t>manœuvresdolosives</w:t>
      </w:r>
      <w:r w:rsidRPr="0029472D">
        <w:rPr>
          <w:rFonts w:eastAsia="Calibri"/>
          <w:w w:val="110"/>
          <w:lang w:eastAsia="en-US"/>
        </w:rPr>
        <w:t>vis-à-vis du</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3"/>
    <w:p w:rsidR="003F7F98" w:rsidRPr="0088770D" w:rsidRDefault="003F7F98" w:rsidP="00D154B7">
      <w:pPr>
        <w:widowControl w:val="0"/>
        <w:autoSpaceDE w:val="0"/>
        <w:jc w:val="both"/>
        <w:rPr>
          <w:sz w:val="10"/>
          <w:szCs w:val="10"/>
        </w:rPr>
      </w:pPr>
    </w:p>
    <w:p w:rsidR="006D70F6" w:rsidRPr="006D70F6" w:rsidRDefault="00E81D04" w:rsidP="006D70F6">
      <w:pPr>
        <w:widowControl w:val="0"/>
        <w:autoSpaceDE w:val="0"/>
        <w:jc w:val="both"/>
      </w:pPr>
      <w:bookmarkStart w:id="286" w:name="_Toc530307806"/>
      <w:bookmarkStart w:id="287" w:name="_Toc97557091"/>
      <w:bookmarkStart w:id="288" w:name="_Toc157306078"/>
      <w:r w:rsidRPr="006D70F6">
        <w:rPr>
          <w:b/>
        </w:rPr>
        <w:lastRenderedPageBreak/>
        <w:t xml:space="preserve">Article </w:t>
      </w:r>
      <w:r w:rsidR="00395161" w:rsidRPr="006D70F6">
        <w:rPr>
          <w:b/>
        </w:rPr>
        <w:t>20</w:t>
      </w:r>
      <w:r w:rsidRPr="0029472D">
        <w:t xml:space="preserve">- </w:t>
      </w:r>
      <w:r w:rsidR="003F7F98" w:rsidRPr="0029472D">
        <w:t>Laboratoire de chantier e</w:t>
      </w:r>
      <w:bookmarkEnd w:id="286"/>
      <w:bookmarkEnd w:id="287"/>
      <w:bookmarkEnd w:id="288"/>
      <w:r w:rsidR="00C4784D" w:rsidRPr="0029472D">
        <w:t>t essais</w:t>
      </w:r>
      <w:r w:rsidR="006D70F6">
        <w:t xml:space="preserve"> : </w:t>
      </w:r>
      <w:r w:rsidR="006D70F6" w:rsidRPr="006D70F6">
        <w:rPr>
          <w:i/>
        </w:rPr>
        <w:t xml:space="preserve"> Sans objet</w:t>
      </w:r>
      <w:r w:rsidR="006D70F6" w:rsidRPr="006D70F6">
        <w:t>.</w:t>
      </w:r>
    </w:p>
    <w:p w:rsidR="003F7F98" w:rsidRPr="0029472D" w:rsidRDefault="003F7F98" w:rsidP="0029357D">
      <w:pPr>
        <w:pStyle w:val="CCAParticle"/>
      </w:pP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89" w:name="_Toc157306079"/>
      <w:bookmarkStart w:id="290" w:name="_Toc530307807"/>
      <w:bookmarkStart w:id="291" w:name="_Toc97557092"/>
      <w:r w:rsidRPr="0029472D">
        <w:t>Article 2</w:t>
      </w:r>
      <w:r w:rsidR="00395161" w:rsidRPr="0029472D">
        <w:t>1</w:t>
      </w:r>
      <w:r w:rsidRPr="0029472D">
        <w:t xml:space="preserve">- </w:t>
      </w:r>
      <w:r w:rsidR="003F7F98" w:rsidRPr="0029472D">
        <w:t>Journal et Réunions de chantier</w:t>
      </w:r>
      <w:bookmarkEnd w:id="289"/>
      <w:bookmarkEnd w:id="290"/>
      <w:bookmarkEnd w:id="291"/>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rsidR="003F7F98" w:rsidRPr="0029472D" w:rsidRDefault="003F7F98" w:rsidP="00D154B7">
      <w:pPr>
        <w:widowControl w:val="0"/>
        <w:numPr>
          <w:ilvl w:val="0"/>
          <w:numId w:val="8"/>
        </w:numPr>
        <w:autoSpaceDE w:val="0"/>
        <w:ind w:left="567" w:hanging="283"/>
        <w:jc w:val="both"/>
      </w:pPr>
      <w:r w:rsidRPr="0029472D">
        <w:t>Etc.</w:t>
      </w:r>
    </w:p>
    <w:p w:rsidR="003F7F98" w:rsidRDefault="003F7F98" w:rsidP="00D154B7">
      <w:pPr>
        <w:widowControl w:val="0"/>
        <w:autoSpaceDE w:val="0"/>
        <w:jc w:val="both"/>
      </w:pPr>
      <w:r w:rsidRPr="0029472D">
        <w:t>Le cocontractant pourra y consigner les incidents ou observations susceptibles de donner lieu à une réclamation de sa part.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rsidR="0088770D" w:rsidRPr="0088770D" w:rsidRDefault="0088770D" w:rsidP="00D154B7">
      <w:pPr>
        <w:widowControl w:val="0"/>
        <w:autoSpaceDE w:val="0"/>
        <w:jc w:val="both"/>
        <w:rPr>
          <w:sz w:val="10"/>
          <w:szCs w:val="10"/>
        </w:rPr>
      </w:pPr>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rsidR="003F7F98" w:rsidRPr="0029472D" w:rsidRDefault="003F7F98" w:rsidP="00D154B7">
      <w:pPr>
        <w:widowControl w:val="0"/>
        <w:autoSpaceDE w:val="0"/>
        <w:jc w:val="both"/>
      </w:pPr>
      <w:r w:rsidRPr="0029472D">
        <w:t xml:space="preserve">Les réunions de chantier feront l’objet d’un procès-verbal signé par tous les participants. </w:t>
      </w: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92" w:name="_Toc157306080"/>
      <w:bookmarkStart w:id="293" w:name="_Toc530307808"/>
      <w:bookmarkStart w:id="294" w:name="_Toc97557093"/>
      <w:r w:rsidRPr="0029472D">
        <w:t>Article 2</w:t>
      </w:r>
      <w:r w:rsidR="00395161" w:rsidRPr="0029472D">
        <w:t>2</w:t>
      </w:r>
      <w:r w:rsidRPr="0029472D">
        <w:t xml:space="preserve">- </w:t>
      </w:r>
      <w:r w:rsidR="003F7F98" w:rsidRPr="0029472D">
        <w:t>Utilisation des explosifs</w:t>
      </w:r>
      <w:bookmarkEnd w:id="292"/>
      <w:bookmarkEnd w:id="293"/>
      <w:bookmarkEnd w:id="294"/>
      <w:r w:rsidR="00DA1B8D" w:rsidRPr="00DA1B8D">
        <w:rPr>
          <w:b w:val="0"/>
        </w:rPr>
        <w:t>(sans objet)</w:t>
      </w:r>
    </w:p>
    <w:p w:rsidR="003F7F98" w:rsidRPr="0029472D" w:rsidRDefault="003F7F98" w:rsidP="00D154B7">
      <w:pPr>
        <w:widowControl w:val="0"/>
        <w:autoSpaceDE w:val="0"/>
        <w:jc w:val="both"/>
      </w:pPr>
    </w:p>
    <w:p w:rsidR="003F7F98" w:rsidRPr="0088770D" w:rsidRDefault="003F7F98" w:rsidP="00D154B7">
      <w:pPr>
        <w:widowControl w:val="0"/>
        <w:autoSpaceDE w:val="0"/>
        <w:jc w:val="both"/>
        <w:rPr>
          <w:i/>
          <w:iCs/>
          <w:sz w:val="10"/>
          <w:szCs w:val="10"/>
        </w:rPr>
      </w:pPr>
    </w:p>
    <w:p w:rsidR="003F7F98" w:rsidRDefault="003F7F98" w:rsidP="00D154B7">
      <w:pPr>
        <w:pStyle w:val="CCAPchapitre"/>
      </w:pPr>
      <w:bookmarkStart w:id="295" w:name="_Toc530307809"/>
      <w:bookmarkStart w:id="296" w:name="_Toc97557094"/>
      <w:bookmarkStart w:id="297" w:name="_Toc157306081"/>
      <w:r w:rsidRPr="0029472D">
        <w:t>De la réception</w:t>
      </w:r>
      <w:bookmarkEnd w:id="295"/>
      <w:bookmarkEnd w:id="296"/>
      <w:bookmarkEnd w:id="297"/>
    </w:p>
    <w:p w:rsidR="0088770D" w:rsidRPr="0088770D" w:rsidRDefault="0088770D" w:rsidP="0088770D">
      <w:pPr>
        <w:pStyle w:val="CCAPchapitre"/>
        <w:numPr>
          <w:ilvl w:val="0"/>
          <w:numId w:val="0"/>
        </w:numPr>
        <w:ind w:left="714"/>
        <w:jc w:val="left"/>
        <w:rPr>
          <w:sz w:val="10"/>
          <w:szCs w:val="10"/>
        </w:rPr>
      </w:pPr>
    </w:p>
    <w:p w:rsidR="00B745BF" w:rsidRPr="0029472D" w:rsidRDefault="00B745BF" w:rsidP="00D154B7">
      <w:pPr>
        <w:jc w:val="both"/>
        <w:rPr>
          <w:b/>
          <w:bCs/>
        </w:rPr>
      </w:pPr>
      <w:bookmarkStart w:id="298" w:name="_Toc158799955"/>
      <w:bookmarkStart w:id="299" w:name="_Toc158973811"/>
      <w:bookmarkStart w:id="300" w:name="_Toc157306082"/>
      <w:bookmarkStart w:id="301" w:name="_Toc530307810"/>
      <w:bookmarkStart w:id="302" w:name="_Toc97557095"/>
      <w:bookmarkStart w:id="303" w:name="_Hlk163137116"/>
      <w:bookmarkStart w:id="304" w:name="_Hlk163152600"/>
      <w:r w:rsidRPr="0029472D">
        <w:rPr>
          <w:b/>
          <w:bCs/>
        </w:rPr>
        <w:t>Article 23 : Documents à fournir avant la réception technique</w:t>
      </w:r>
      <w:bookmarkEnd w:id="298"/>
      <w:bookmarkEnd w:id="299"/>
    </w:p>
    <w:p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rsidR="00B745BF" w:rsidRPr="0029472D" w:rsidRDefault="00B745BF" w:rsidP="00296E6A">
      <w:pPr>
        <w:numPr>
          <w:ilvl w:val="0"/>
          <w:numId w:val="43"/>
        </w:numPr>
        <w:jc w:val="both"/>
      </w:pPr>
      <w:r w:rsidRPr="0029472D">
        <w:rPr>
          <w:iCs/>
        </w:rPr>
        <w:t>Copie de la facture ou du décompte décrivant les travaux indiquant leurs quantités, leur prix et le montant total ;</w:t>
      </w:r>
    </w:p>
    <w:p w:rsidR="00B745BF" w:rsidRPr="0029472D" w:rsidRDefault="00B745BF" w:rsidP="00296E6A">
      <w:pPr>
        <w:numPr>
          <w:ilvl w:val="0"/>
          <w:numId w:val="43"/>
        </w:numPr>
        <w:jc w:val="both"/>
      </w:pPr>
      <w:r w:rsidRPr="0029472D">
        <w:rPr>
          <w:iCs/>
        </w:rPr>
        <w:t xml:space="preserve">Notification de la réception ; </w:t>
      </w:r>
    </w:p>
    <w:p w:rsidR="00B745BF" w:rsidRPr="0029472D" w:rsidRDefault="00B745BF" w:rsidP="00296E6A">
      <w:pPr>
        <w:numPr>
          <w:ilvl w:val="0"/>
          <w:numId w:val="43"/>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rsidR="00B745BF" w:rsidRPr="0029472D" w:rsidRDefault="00B745BF" w:rsidP="00296E6A">
      <w:pPr>
        <w:numPr>
          <w:ilvl w:val="0"/>
          <w:numId w:val="43"/>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rsidR="00B745BF" w:rsidRPr="0029472D" w:rsidRDefault="00B745BF" w:rsidP="00296E6A">
      <w:pPr>
        <w:numPr>
          <w:ilvl w:val="0"/>
          <w:numId w:val="43"/>
        </w:numPr>
        <w:jc w:val="both"/>
        <w:rPr>
          <w:iCs/>
        </w:rPr>
      </w:pPr>
      <w:r w:rsidRPr="0029472D">
        <w:rPr>
          <w:iCs/>
        </w:rPr>
        <w:t>Autre à préciser</w:t>
      </w:r>
      <w:r w:rsidR="00FF67EE">
        <w:rPr>
          <w:iCs/>
        </w:rPr>
        <w:t>.</w:t>
      </w:r>
    </w:p>
    <w:p w:rsidR="00B745BF" w:rsidRPr="00FF67EE" w:rsidRDefault="00B745BF" w:rsidP="0029357D">
      <w:pPr>
        <w:pStyle w:val="CCAParticle"/>
        <w:rPr>
          <w:sz w:val="10"/>
          <w:szCs w:val="10"/>
        </w:rPr>
      </w:pPr>
    </w:p>
    <w:p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300"/>
      <w:bookmarkEnd w:id="301"/>
      <w:bookmarkEnd w:id="302"/>
    </w:p>
    <w:p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rsidR="0088770D" w:rsidRDefault="00B745BF" w:rsidP="00296E6A">
      <w:pPr>
        <w:pStyle w:val="Paragraphedeliste"/>
        <w:widowControl w:val="0"/>
        <w:numPr>
          <w:ilvl w:val="0"/>
          <w:numId w:val="44"/>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p>
    <w:p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lastRenderedPageBreak/>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296E6A">
      <w:pPr>
        <w:pStyle w:val="Paragraphedeliste"/>
        <w:widowControl w:val="0"/>
        <w:numPr>
          <w:ilvl w:val="0"/>
          <w:numId w:val="44"/>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296E6A">
      <w:pPr>
        <w:pStyle w:val="Paragraphedeliste"/>
        <w:widowControl w:val="0"/>
        <w:numPr>
          <w:ilvl w:val="0"/>
          <w:numId w:val="44"/>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rsidR="00B745BF" w:rsidRPr="00FF67EE" w:rsidRDefault="00B745BF" w:rsidP="00296E6A">
      <w:pPr>
        <w:pStyle w:val="Paragraphedeliste"/>
        <w:widowControl w:val="0"/>
        <w:numPr>
          <w:ilvl w:val="0"/>
          <w:numId w:val="45"/>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rsidR="00B745BF" w:rsidRPr="00FF67EE" w:rsidRDefault="00B745BF" w:rsidP="00296E6A">
      <w:pPr>
        <w:pStyle w:val="Paragraphedeliste"/>
        <w:widowControl w:val="0"/>
        <w:numPr>
          <w:ilvl w:val="0"/>
          <w:numId w:val="45"/>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5" w:name="_Hlk163137182"/>
      <w:bookmarkEnd w:id="303"/>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rsidR="00034F51" w:rsidRDefault="00034F51" w:rsidP="00D154B7">
      <w:pPr>
        <w:widowControl w:val="0"/>
        <w:autoSpaceDE w:val="0"/>
        <w:jc w:val="both"/>
      </w:pPr>
      <w:bookmarkStart w:id="306" w:name="_Hlk163136966"/>
      <w:r w:rsidRPr="0029472D">
        <w:t xml:space="preserve">Le cocontractant est tenu de faire connaître au Chef de service du marché au plus tard </w:t>
      </w:r>
      <w:r w:rsidR="00DA1B8D">
        <w:rPr>
          <w:i/>
          <w:iCs/>
        </w:rPr>
        <w:t>quinze (15)</w:t>
      </w:r>
      <w:r w:rsidRPr="0029472D">
        <w:t>jours avant l’expiration du délai contractuel, la date à laquelle il souhaite que soit réceptionnés les travaux.</w:t>
      </w:r>
    </w:p>
    <w:p w:rsidR="0088770D" w:rsidRPr="0088770D" w:rsidRDefault="0088770D" w:rsidP="00D154B7">
      <w:pPr>
        <w:widowControl w:val="0"/>
        <w:autoSpaceDE w:val="0"/>
        <w:jc w:val="both"/>
        <w:rPr>
          <w:sz w:val="10"/>
          <w:szCs w:val="10"/>
        </w:rPr>
      </w:pPr>
    </w:p>
    <w:p w:rsidR="00CF2207" w:rsidRDefault="00034F51" w:rsidP="00D154B7">
      <w:pPr>
        <w:widowControl w:val="0"/>
        <w:autoSpaceDE w:val="0"/>
        <w:jc w:val="both"/>
        <w:rPr>
          <w:color w:val="ED7D31" w:themeColor="accent2"/>
        </w:rPr>
      </w:pPr>
      <w:bookmarkStart w:id="307" w:name="_Hlk163137022"/>
      <w:bookmarkEnd w:id="306"/>
      <w:r w:rsidRPr="0029472D">
        <w:t xml:space="preserve">La réception provisoire sera prononcée </w:t>
      </w:r>
      <w:r w:rsidR="00CF2207" w:rsidRPr="0029472D">
        <w:rPr>
          <w:color w:val="ED7D31" w:themeColor="accent2"/>
        </w:rPr>
        <w:t>aussitôt</w:t>
      </w:r>
      <w:r w:rsidRPr="0029472D">
        <w:t xml:space="preserve">à la fin de l’exécution des travaux objet du présent marché et après les Opérations préalables à la réception. </w:t>
      </w:r>
      <w:r w:rsidR="00CF2207" w:rsidRPr="0029472D">
        <w:rPr>
          <w:color w:val="ED7D31" w:themeColor="accent2"/>
        </w:rPr>
        <w:t xml:space="preserve">La Commission après visite du chantier examine le procès-verbal des opérations préalables à la réception et procède à la réception provisoire des travaux s'il y a lieu. </w:t>
      </w:r>
    </w:p>
    <w:p w:rsidR="0088770D" w:rsidRPr="0088770D" w:rsidRDefault="0088770D" w:rsidP="00D154B7">
      <w:pPr>
        <w:widowControl w:val="0"/>
        <w:autoSpaceDE w:val="0"/>
        <w:jc w:val="both"/>
        <w:rPr>
          <w:color w:val="ED7D31" w:themeColor="accent2"/>
          <w:sz w:val="10"/>
          <w:szCs w:val="10"/>
        </w:rPr>
      </w:pPr>
    </w:p>
    <w:p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rsidR="0088770D" w:rsidRPr="0088770D" w:rsidRDefault="0088770D" w:rsidP="00D154B7">
      <w:pPr>
        <w:widowControl w:val="0"/>
        <w:autoSpaceDE w:val="0"/>
        <w:jc w:val="both"/>
        <w:rPr>
          <w:sz w:val="10"/>
          <w:szCs w:val="10"/>
        </w:rPr>
      </w:pPr>
    </w:p>
    <w:p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3"/>
          <w:w w:val="105"/>
          <w:lang w:eastAsia="en-US"/>
        </w:rPr>
        <w:t>Président</w:t>
      </w:r>
      <w:r w:rsidRPr="0029472D">
        <w:t>.</w:t>
      </w:r>
    </w:p>
    <w:p w:rsidR="0088770D" w:rsidRPr="0088770D" w:rsidRDefault="0088770D" w:rsidP="00D154B7">
      <w:pPr>
        <w:widowControl w:val="0"/>
        <w:tabs>
          <w:tab w:val="left" w:pos="3620"/>
        </w:tabs>
        <w:autoSpaceDE w:val="0"/>
        <w:ind w:right="102"/>
        <w:jc w:val="both"/>
        <w:rPr>
          <w:sz w:val="10"/>
          <w:szCs w:val="10"/>
        </w:rPr>
      </w:pPr>
    </w:p>
    <w:p w:rsidR="003F7F98" w:rsidRPr="0029472D" w:rsidRDefault="003F7F98" w:rsidP="00D154B7">
      <w:pPr>
        <w:widowControl w:val="0"/>
        <w:autoSpaceDE w:val="0"/>
        <w:jc w:val="both"/>
        <w:rPr>
          <w:b/>
        </w:rPr>
      </w:pPr>
      <w:bookmarkStart w:id="308" w:name="_Hlk163137060"/>
      <w:bookmarkEnd w:id="307"/>
      <w:r w:rsidRPr="0029472D">
        <w:rPr>
          <w:b/>
        </w:rPr>
        <w:t>2</w:t>
      </w:r>
      <w:r w:rsidR="00ED03AB" w:rsidRPr="0029472D">
        <w:rPr>
          <w:b/>
        </w:rPr>
        <w:t>4</w:t>
      </w:r>
      <w:r w:rsidRPr="0029472D">
        <w:rPr>
          <w:b/>
        </w:rPr>
        <w:t>.3. Composition de la commission de réception</w:t>
      </w:r>
    </w:p>
    <w:p w:rsidR="00034F51" w:rsidRPr="0029472D" w:rsidRDefault="00034F51" w:rsidP="00D154B7">
      <w:pPr>
        <w:widowControl w:val="0"/>
        <w:autoSpaceDE w:val="0"/>
        <w:jc w:val="both"/>
      </w:pPr>
      <w:r w:rsidRPr="0029472D">
        <w:t>La Commission de réception sera composée des membres suivants [à titre indicatif] :</w:t>
      </w:r>
    </w:p>
    <w:p w:rsidR="00DA0214" w:rsidRPr="00DA0214" w:rsidRDefault="00DA0214" w:rsidP="00296E6A">
      <w:pPr>
        <w:widowControl w:val="0"/>
        <w:numPr>
          <w:ilvl w:val="0"/>
          <w:numId w:val="38"/>
        </w:numPr>
        <w:autoSpaceDE w:val="0"/>
        <w:jc w:val="both"/>
        <w:rPr>
          <w:rFonts w:eastAsia="Calibri"/>
          <w:b/>
          <w:sz w:val="22"/>
          <w:szCs w:val="22"/>
          <w:lang w:eastAsia="en-US"/>
        </w:rPr>
      </w:pPr>
      <w:r w:rsidRPr="00DA0214">
        <w:rPr>
          <w:rFonts w:eastAsia="Calibri"/>
          <w:b/>
          <w:sz w:val="22"/>
          <w:szCs w:val="22"/>
          <w:lang w:eastAsia="en-US"/>
        </w:rPr>
        <w:t>Président : Le Maitre d’Ouvrage ou le Maître d’Ouvrage Délégué ou son représentant ;</w:t>
      </w:r>
    </w:p>
    <w:p w:rsidR="00DA0214" w:rsidRDefault="00DA0214" w:rsidP="00296E6A">
      <w:pPr>
        <w:widowControl w:val="0"/>
        <w:numPr>
          <w:ilvl w:val="0"/>
          <w:numId w:val="38"/>
        </w:numPr>
        <w:autoSpaceDE w:val="0"/>
        <w:jc w:val="both"/>
        <w:rPr>
          <w:rFonts w:eastAsia="Calibri"/>
          <w:b/>
          <w:sz w:val="22"/>
          <w:szCs w:val="22"/>
          <w:lang w:eastAsia="en-US"/>
        </w:rPr>
      </w:pPr>
      <w:r w:rsidRPr="00DA0214">
        <w:rPr>
          <w:rFonts w:eastAsia="Calibri"/>
          <w:b/>
          <w:sz w:val="22"/>
          <w:szCs w:val="22"/>
          <w:lang w:eastAsia="en-US"/>
        </w:rPr>
        <w:t>Rapporteur : l’Ingénieur du marché ;</w:t>
      </w:r>
    </w:p>
    <w:p w:rsidR="00F074E1" w:rsidRPr="00DA0214" w:rsidRDefault="00F074E1" w:rsidP="00F074E1">
      <w:pPr>
        <w:widowControl w:val="0"/>
        <w:autoSpaceDE w:val="0"/>
        <w:ind w:left="720"/>
        <w:jc w:val="both"/>
        <w:rPr>
          <w:rFonts w:eastAsia="Calibri"/>
          <w:b/>
          <w:sz w:val="22"/>
          <w:szCs w:val="22"/>
          <w:lang w:eastAsia="en-US"/>
        </w:rPr>
      </w:pPr>
      <w:r>
        <w:rPr>
          <w:rFonts w:eastAsia="Calibri"/>
          <w:b/>
          <w:sz w:val="22"/>
          <w:szCs w:val="22"/>
          <w:lang w:eastAsia="en-US"/>
        </w:rPr>
        <w:t xml:space="preserve">                        l’Ingénieur Associé (lot 1)</w:t>
      </w:r>
    </w:p>
    <w:p w:rsidR="00DA0214" w:rsidRPr="00DA0214" w:rsidRDefault="00DA0214" w:rsidP="00296E6A">
      <w:pPr>
        <w:widowControl w:val="0"/>
        <w:numPr>
          <w:ilvl w:val="0"/>
          <w:numId w:val="38"/>
        </w:numPr>
        <w:autoSpaceDE w:val="0"/>
        <w:jc w:val="both"/>
        <w:rPr>
          <w:rFonts w:eastAsia="Calibri"/>
          <w:b/>
          <w:sz w:val="22"/>
          <w:szCs w:val="22"/>
          <w:lang w:eastAsia="en-US"/>
        </w:rPr>
      </w:pPr>
      <w:r w:rsidRPr="00DA0214">
        <w:rPr>
          <w:rFonts w:eastAsia="Calibri"/>
          <w:b/>
          <w:sz w:val="22"/>
          <w:szCs w:val="22"/>
          <w:lang w:eastAsia="en-US"/>
        </w:rPr>
        <w:t>Membres :</w:t>
      </w:r>
    </w:p>
    <w:p w:rsidR="00DA0214" w:rsidRDefault="00DA0214" w:rsidP="00E4222A">
      <w:pPr>
        <w:widowControl w:val="0"/>
        <w:numPr>
          <w:ilvl w:val="0"/>
          <w:numId w:val="32"/>
        </w:numPr>
        <w:autoSpaceDE w:val="0"/>
        <w:jc w:val="both"/>
        <w:rPr>
          <w:rFonts w:eastAsia="Calibri"/>
          <w:b/>
          <w:sz w:val="22"/>
          <w:szCs w:val="22"/>
          <w:lang w:eastAsia="en-US"/>
        </w:rPr>
      </w:pPr>
      <w:r w:rsidRPr="00DA0214">
        <w:rPr>
          <w:rFonts w:eastAsia="Calibri"/>
          <w:b/>
          <w:sz w:val="22"/>
          <w:szCs w:val="22"/>
          <w:lang w:eastAsia="en-US"/>
        </w:rPr>
        <w:t>Le Chef de Service du marché ou son représentant ;</w:t>
      </w:r>
    </w:p>
    <w:p w:rsidR="00DA32D4" w:rsidRPr="00DA0214" w:rsidRDefault="00DA32D4" w:rsidP="00E4222A">
      <w:pPr>
        <w:widowControl w:val="0"/>
        <w:numPr>
          <w:ilvl w:val="0"/>
          <w:numId w:val="32"/>
        </w:numPr>
        <w:autoSpaceDE w:val="0"/>
        <w:jc w:val="both"/>
        <w:rPr>
          <w:rFonts w:eastAsia="Calibri"/>
          <w:b/>
          <w:sz w:val="22"/>
          <w:szCs w:val="22"/>
          <w:lang w:eastAsia="en-US"/>
        </w:rPr>
      </w:pPr>
      <w:r>
        <w:rPr>
          <w:rFonts w:eastAsia="Calibri"/>
          <w:b/>
          <w:sz w:val="22"/>
          <w:szCs w:val="22"/>
          <w:lang w:eastAsia="en-US"/>
        </w:rPr>
        <w:t>Directeur Général du FEICOM ou son Représentant ;</w:t>
      </w:r>
    </w:p>
    <w:p w:rsidR="00DA0214" w:rsidRPr="00DA0214" w:rsidRDefault="00DA0214" w:rsidP="00E4222A">
      <w:pPr>
        <w:widowControl w:val="0"/>
        <w:numPr>
          <w:ilvl w:val="0"/>
          <w:numId w:val="32"/>
        </w:numPr>
        <w:autoSpaceDE w:val="0"/>
        <w:jc w:val="both"/>
        <w:rPr>
          <w:rFonts w:eastAsia="Calibri"/>
          <w:b/>
          <w:sz w:val="22"/>
          <w:szCs w:val="22"/>
          <w:lang w:eastAsia="en-US"/>
        </w:rPr>
      </w:pPr>
      <w:r w:rsidRPr="00DA0214">
        <w:rPr>
          <w:rFonts w:eastAsia="Calibri"/>
          <w:b/>
          <w:sz w:val="22"/>
          <w:szCs w:val="22"/>
          <w:lang w:eastAsia="en-US"/>
        </w:rPr>
        <w:t xml:space="preserve">Le comptable matière du Maître d’Ouvrage conformément à la circulaire portant application de la loi des finances de l’année 2025. </w:t>
      </w:r>
    </w:p>
    <w:p w:rsidR="00DA0214" w:rsidRPr="00DA0214" w:rsidRDefault="00DA0214" w:rsidP="00296E6A">
      <w:pPr>
        <w:widowControl w:val="0"/>
        <w:numPr>
          <w:ilvl w:val="0"/>
          <w:numId w:val="39"/>
        </w:numPr>
        <w:autoSpaceDE w:val="0"/>
        <w:jc w:val="both"/>
        <w:rPr>
          <w:rFonts w:eastAsia="Calibri"/>
          <w:b/>
          <w:sz w:val="22"/>
          <w:szCs w:val="22"/>
          <w:lang w:eastAsia="en-US"/>
        </w:rPr>
      </w:pPr>
      <w:r w:rsidRPr="00DA0214">
        <w:rPr>
          <w:rFonts w:eastAsia="Calibri"/>
          <w:b/>
          <w:sz w:val="22"/>
          <w:szCs w:val="22"/>
          <w:lang w:eastAsia="en-US"/>
        </w:rPr>
        <w:t xml:space="preserve">Observateur : </w:t>
      </w:r>
      <w:r w:rsidR="00052B6D" w:rsidRPr="00DA0214">
        <w:rPr>
          <w:rFonts w:eastAsia="Calibri"/>
          <w:b/>
          <w:sz w:val="22"/>
          <w:szCs w:val="22"/>
          <w:lang w:eastAsia="en-US"/>
        </w:rPr>
        <w:t xml:space="preserve">Le </w:t>
      </w:r>
      <w:r w:rsidR="00052B6D">
        <w:rPr>
          <w:rFonts w:eastAsia="Calibri"/>
          <w:b/>
          <w:sz w:val="22"/>
          <w:szCs w:val="22"/>
          <w:lang w:eastAsia="en-US"/>
        </w:rPr>
        <w:t>Délégué Départemental du Dja et Lobo ou son Représentant</w:t>
      </w:r>
      <w:r w:rsidR="00052B6D" w:rsidRPr="00DA0214">
        <w:rPr>
          <w:rFonts w:eastAsia="Calibri"/>
          <w:b/>
          <w:sz w:val="22"/>
          <w:szCs w:val="22"/>
          <w:lang w:eastAsia="en-US"/>
        </w:rPr>
        <w:t> ;</w:t>
      </w:r>
    </w:p>
    <w:p w:rsidR="00DA0214" w:rsidRPr="00DA0214" w:rsidRDefault="00DA0214" w:rsidP="00296E6A">
      <w:pPr>
        <w:widowControl w:val="0"/>
        <w:numPr>
          <w:ilvl w:val="0"/>
          <w:numId w:val="39"/>
        </w:numPr>
        <w:autoSpaceDE w:val="0"/>
        <w:jc w:val="both"/>
        <w:rPr>
          <w:rFonts w:eastAsia="Calibri"/>
          <w:b/>
          <w:sz w:val="22"/>
          <w:szCs w:val="22"/>
          <w:lang w:eastAsia="en-US"/>
        </w:rPr>
      </w:pPr>
      <w:r w:rsidRPr="00DA0214">
        <w:rPr>
          <w:rFonts w:eastAsia="Calibri"/>
          <w:b/>
          <w:sz w:val="22"/>
          <w:szCs w:val="22"/>
          <w:lang w:eastAsia="en-US"/>
        </w:rPr>
        <w:t>Invité : Le Cocontractant ;</w:t>
      </w:r>
    </w:p>
    <w:p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29472D">
        <w:rPr>
          <w:color w:val="ED7D31" w:themeColor="accent2"/>
        </w:rPr>
        <w:t>Commission de réception.</w:t>
      </w:r>
    </w:p>
    <w:bookmarkEnd w:id="304"/>
    <w:bookmarkEnd w:id="305"/>
    <w:bookmarkEnd w:id="308"/>
    <w:p w:rsidR="00CF2207" w:rsidRPr="0088770D" w:rsidRDefault="00CF2207" w:rsidP="00D154B7">
      <w:pPr>
        <w:widowControl w:val="0"/>
        <w:autoSpaceDE w:val="0"/>
        <w:jc w:val="both"/>
        <w:rPr>
          <w:sz w:val="10"/>
          <w:szCs w:val="10"/>
        </w:rPr>
      </w:pPr>
    </w:p>
    <w:p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p>
    <w:p w:rsidR="000120FD" w:rsidRPr="0029472D" w:rsidRDefault="000120FD" w:rsidP="00D154B7">
      <w:pPr>
        <w:widowControl w:val="0"/>
        <w:autoSpaceDE w:val="0"/>
        <w:jc w:val="both"/>
        <w:rPr>
          <w:i/>
          <w:iCs/>
        </w:rPr>
      </w:pPr>
      <w:bookmarkStart w:id="309"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w:t>
      </w:r>
      <w:r w:rsidRPr="0029472D">
        <w:rPr>
          <w:i/>
          <w:iCs/>
        </w:rPr>
        <w:lastRenderedPageBreak/>
        <w:t>rédigé et signé par toutes les parties</w:t>
      </w:r>
      <w:r w:rsidR="00E5549E">
        <w:rPr>
          <w:i/>
          <w:iCs/>
        </w:rPr>
        <w:t>.</w:t>
      </w:r>
    </w:p>
    <w:bookmarkEnd w:id="309"/>
    <w:p w:rsidR="000120FD" w:rsidRPr="0088770D" w:rsidRDefault="000120FD" w:rsidP="00D154B7">
      <w:pPr>
        <w:widowControl w:val="0"/>
        <w:autoSpaceDE w:val="0"/>
        <w:jc w:val="both"/>
        <w:rPr>
          <w:sz w:val="10"/>
          <w:szCs w:val="10"/>
        </w:rPr>
      </w:pPr>
    </w:p>
    <w:p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00E5549E" w:rsidRPr="00D74FA0">
        <w:rPr>
          <w:i/>
          <w:iCs/>
        </w:rPr>
        <w:t>la durée de la période de garantie est d’an à compter de la date de la réception provisoire des travaux</w:t>
      </w:r>
      <w:r w:rsidR="00E5549E">
        <w:rPr>
          <w:i/>
          <w:iCs/>
        </w:rPr>
        <w:t>.</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88770D" w:rsidRDefault="0088770D" w:rsidP="00D154B7">
      <w:pPr>
        <w:widowControl w:val="0"/>
        <w:autoSpaceDE w:val="0"/>
        <w:jc w:val="both"/>
        <w:rPr>
          <w:sz w:val="10"/>
          <w:szCs w:val="10"/>
        </w:rPr>
      </w:pPr>
    </w:p>
    <w:p w:rsidR="00347E94" w:rsidRPr="0029472D" w:rsidRDefault="00347E94" w:rsidP="00D154B7">
      <w:pPr>
        <w:widowControl w:val="0"/>
        <w:autoSpaceDE w:val="0"/>
        <w:jc w:val="both"/>
        <w:rPr>
          <w:b/>
          <w:color w:val="ED7D31" w:themeColor="accent2"/>
        </w:rPr>
      </w:pPr>
      <w:bookmarkStart w:id="310"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rsidR="00347E94" w:rsidRPr="0029472D" w:rsidRDefault="00347E94" w:rsidP="00D154B7">
      <w:pPr>
        <w:widowControl w:val="0"/>
        <w:autoSpaceDE w:val="0"/>
        <w:jc w:val="both"/>
        <w:rPr>
          <w:color w:val="ED7D31" w:themeColor="accent2"/>
        </w:rPr>
      </w:pPr>
      <w:r w:rsidRPr="0029472D">
        <w:rPr>
          <w:color w:val="ED7D31" w:themeColor="accent2"/>
        </w:rPr>
        <w:t>Lorsque la Commission juge que</w:t>
      </w:r>
      <w:r w:rsidR="00FF67EE">
        <w:rPr>
          <w:color w:val="ED7D31" w:themeColor="accent2"/>
        </w:rPr>
        <w:t>,</w:t>
      </w:r>
      <w:r w:rsidRPr="0029472D">
        <w:rPr>
          <w:color w:val="ED7D31" w:themeColor="accent2"/>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29472D" w:rsidRDefault="00347E94" w:rsidP="00D154B7">
      <w:pPr>
        <w:widowControl w:val="0"/>
        <w:autoSpaceDE w:val="0"/>
        <w:jc w:val="both"/>
        <w:rPr>
          <w:color w:val="ED7D31" w:themeColor="accent2"/>
        </w:rPr>
      </w:pPr>
      <w:r w:rsidRPr="0029472D">
        <w:rPr>
          <w:color w:val="ED7D31" w:themeColor="accent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10"/>
    <w:p w:rsidR="003F7F98" w:rsidRPr="0088770D" w:rsidRDefault="003F7F98" w:rsidP="00D154B7">
      <w:pPr>
        <w:widowControl w:val="0"/>
        <w:autoSpaceDE w:val="0"/>
        <w:jc w:val="both"/>
        <w:rPr>
          <w:b/>
          <w:sz w:val="10"/>
          <w:szCs w:val="10"/>
          <w:u w:val="single"/>
        </w:rPr>
      </w:pPr>
    </w:p>
    <w:p w:rsidR="003F7F98" w:rsidRPr="0029472D" w:rsidRDefault="000120FD" w:rsidP="0029357D">
      <w:pPr>
        <w:pStyle w:val="CCAParticle"/>
      </w:pPr>
      <w:bookmarkStart w:id="311" w:name="_Toc157306083"/>
      <w:bookmarkStart w:id="312" w:name="_Toc530307812"/>
      <w:bookmarkStart w:id="313" w:name="_Toc97557096"/>
      <w:r w:rsidRPr="0029472D">
        <w:t>Article 2</w:t>
      </w:r>
      <w:r w:rsidR="00ED03AB" w:rsidRPr="0029472D">
        <w:t>5</w:t>
      </w:r>
      <w:r w:rsidRPr="0029472D">
        <w:t xml:space="preserve">- </w:t>
      </w:r>
      <w:r w:rsidR="003F7F98" w:rsidRPr="0029472D">
        <w:t>Documents à fournir après exécution</w:t>
      </w:r>
      <w:bookmarkEnd w:id="311"/>
      <w:bookmarkEnd w:id="312"/>
      <w:bookmarkEnd w:id="313"/>
    </w:p>
    <w:p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rsidR="003F7F98" w:rsidRPr="0088770D" w:rsidRDefault="003F7F98" w:rsidP="00D154B7">
      <w:pPr>
        <w:widowControl w:val="0"/>
        <w:autoSpaceDE w:val="0"/>
        <w:jc w:val="both"/>
        <w:rPr>
          <w:i/>
          <w:iCs/>
          <w:sz w:val="10"/>
          <w:szCs w:val="10"/>
        </w:rPr>
      </w:pPr>
    </w:p>
    <w:p w:rsidR="003F7F98" w:rsidRPr="0029472D" w:rsidRDefault="000120FD" w:rsidP="0029357D">
      <w:pPr>
        <w:pStyle w:val="CCAParticle"/>
      </w:pPr>
      <w:bookmarkStart w:id="314" w:name="_Toc157306084"/>
      <w:bookmarkStart w:id="315" w:name="_Toc530307813"/>
      <w:bookmarkStart w:id="316" w:name="_Toc97557097"/>
      <w:bookmarkStart w:id="317" w:name="_Hlk163137363"/>
      <w:bookmarkStart w:id="318" w:name="_Hlk163152668"/>
      <w:r w:rsidRPr="0029472D">
        <w:t>Article 2</w:t>
      </w:r>
      <w:r w:rsidR="00ED03AB" w:rsidRPr="0029472D">
        <w:t>6</w:t>
      </w:r>
      <w:r w:rsidRPr="0029472D">
        <w:t xml:space="preserve">- </w:t>
      </w:r>
      <w:r w:rsidR="003F7F98" w:rsidRPr="0029472D">
        <w:t>Garantie contractuelle / Entretien pendant la période de garantie</w:t>
      </w:r>
      <w:bookmarkEnd w:id="314"/>
      <w:bookmarkEnd w:id="315"/>
      <w:bookmarkEnd w:id="316"/>
    </w:p>
    <w:p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rsidR="00796F86" w:rsidRPr="0029472D" w:rsidRDefault="003F7F98" w:rsidP="00D154B7">
      <w:pPr>
        <w:widowControl w:val="0"/>
        <w:autoSpaceDE w:val="0"/>
        <w:jc w:val="both"/>
      </w:pPr>
      <w:r w:rsidRPr="0029472D">
        <w:t xml:space="preserve">La durée de garantie est de </w:t>
      </w:r>
      <w:r w:rsidR="007721DB">
        <w:rPr>
          <w:i/>
          <w:iCs/>
        </w:rPr>
        <w:t>1 ans</w:t>
      </w:r>
      <w:r w:rsidRPr="0029472D">
        <w:t>à compter de la date de réception provisoire des travaux</w:t>
      </w:r>
      <w:r w:rsidR="000120FD" w:rsidRPr="0029472D">
        <w:t xml:space="preserve"> ou de la réception partielle le cas échéant. </w:t>
      </w:r>
    </w:p>
    <w:p w:rsidR="0088770D" w:rsidRDefault="000120FD" w:rsidP="00D154B7">
      <w:pPr>
        <w:widowControl w:val="0"/>
        <w:autoSpaceDE w:val="0"/>
        <w:jc w:val="both"/>
        <w:rPr>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et que les travaux sont exécutés dans les règles de l’art et les normes requises</w:t>
      </w:r>
      <w:r w:rsidRPr="0029472D">
        <w:rPr>
          <w:color w:val="ED7D31" w:themeColor="accent2"/>
        </w:rPr>
        <w:t>.</w:t>
      </w:r>
    </w:p>
    <w:p w:rsidR="000120FD" w:rsidRPr="0029472D" w:rsidRDefault="000120FD" w:rsidP="00D154B7">
      <w:pPr>
        <w:widowControl w:val="0"/>
        <w:autoSpaceDE w:val="0"/>
        <w:jc w:val="both"/>
        <w:rPr>
          <w:color w:val="ED7D31" w:themeColor="accent2"/>
        </w:rPr>
      </w:pPr>
    </w:p>
    <w:p w:rsidR="003F7F98" w:rsidRPr="0029472D" w:rsidRDefault="003F7F98" w:rsidP="00D154B7">
      <w:pPr>
        <w:widowControl w:val="0"/>
        <w:autoSpaceDE w:val="0"/>
        <w:jc w:val="both"/>
        <w:rPr>
          <w:b/>
        </w:rPr>
      </w:pPr>
      <w:r w:rsidRPr="0029472D">
        <w:t>.</w:t>
      </w:r>
      <w:r w:rsidRPr="0029472D">
        <w:rPr>
          <w:b/>
        </w:rPr>
        <w:t>2</w:t>
      </w:r>
      <w:r w:rsidR="00ED03AB" w:rsidRPr="0029472D">
        <w:rPr>
          <w:b/>
        </w:rPr>
        <w:t>6</w:t>
      </w:r>
      <w:r w:rsidRPr="0029472D">
        <w:rPr>
          <w:b/>
        </w:rPr>
        <w:t>.2. Entretien pendant la période de garantie</w:t>
      </w:r>
    </w:p>
    <w:p w:rsidR="003F7F98" w:rsidRDefault="003F7F98" w:rsidP="00D154B7">
      <w:pPr>
        <w:widowControl w:val="0"/>
        <w:autoSpaceDE w:val="0"/>
        <w:jc w:val="both"/>
        <w:rPr>
          <w:color w:val="ED7D31" w:themeColor="accent2"/>
        </w:rPr>
      </w:pPr>
      <w:r w:rsidRPr="0029472D">
        <w:rPr>
          <w:color w:val="ED7D31" w:themeColor="accent2"/>
        </w:rPr>
        <w:t xml:space="preserve">Pendant le délai de garantie, le cocontractant exécutera à ses frais et en temps utile, tous les travaux </w:t>
      </w:r>
      <w:r w:rsidR="00C17A91" w:rsidRPr="0029472D">
        <w:rPr>
          <w:color w:val="ED7D31" w:themeColor="accent2"/>
        </w:rPr>
        <w:t xml:space="preserve">et réparations </w:t>
      </w:r>
      <w:r w:rsidRPr="0029472D">
        <w:rPr>
          <w:color w:val="ED7D31" w:themeColor="accent2"/>
        </w:rPr>
        <w:t xml:space="preserve">nécessaires </w:t>
      </w:r>
      <w:r w:rsidR="00CF2207" w:rsidRPr="0029472D">
        <w:rPr>
          <w:color w:val="ED7D31" w:themeColor="accent2"/>
        </w:rPr>
        <w:t xml:space="preserve">pour maintenir en bon état l’ouvrage c’est-à-dire assurer dans les dix (10) jours de la notification du </w:t>
      </w:r>
      <w:r w:rsidR="00C17A91" w:rsidRPr="0029472D">
        <w:rPr>
          <w:color w:val="ED7D31" w:themeColor="accent2"/>
        </w:rPr>
        <w:t>défaut</w:t>
      </w:r>
      <w:r w:rsidR="00CF2207" w:rsidRPr="0029472D">
        <w:rPr>
          <w:color w:val="ED7D31" w:themeColor="accent2"/>
        </w:rPr>
        <w:t xml:space="preserve"> par l’Administration et sur le lieu d’emploi, la remise en état </w:t>
      </w:r>
      <w:r w:rsidR="00C17A91" w:rsidRPr="0029472D">
        <w:rPr>
          <w:color w:val="ED7D31" w:themeColor="accent2"/>
        </w:rPr>
        <w:t>de l’ouvrage pour tous</w:t>
      </w:r>
      <w:r w:rsidR="00CF2207" w:rsidRPr="0029472D">
        <w:rPr>
          <w:color w:val="ED7D31" w:themeColor="accent2"/>
        </w:rPr>
        <w:t xml:space="preserve"> les </w:t>
      </w:r>
      <w:r w:rsidR="00C17A91" w:rsidRPr="0029472D">
        <w:rPr>
          <w:color w:val="ED7D31" w:themeColor="accent2"/>
        </w:rPr>
        <w:t>défauts ou réparations consécutif</w:t>
      </w:r>
      <w:r w:rsidR="00CF2207" w:rsidRPr="0029472D">
        <w:rPr>
          <w:color w:val="ED7D31" w:themeColor="accent2"/>
        </w:rPr>
        <w:t xml:space="preserve">s  </w:t>
      </w:r>
      <w:r w:rsidRPr="0029472D">
        <w:rPr>
          <w:color w:val="ED7D31" w:themeColor="accent2"/>
        </w:rPr>
        <w:t xml:space="preserve">pour remédier à tous les désordres du fait de malfaçons qui apparaîtraient dans les ouvrages </w:t>
      </w:r>
      <w:r w:rsidR="000120FD" w:rsidRPr="0029472D">
        <w:rPr>
          <w:color w:val="ED7D31" w:themeColor="accent2"/>
        </w:rPr>
        <w:t>et les équipements le cas échéant</w:t>
      </w:r>
      <w:r w:rsidR="00D21118" w:rsidRPr="0029472D">
        <w:rPr>
          <w:color w:val="ED7D31" w:themeColor="accent2"/>
        </w:rPr>
        <w:t>,</w:t>
      </w:r>
      <w:r w:rsidR="00C17A91" w:rsidRPr="0029472D">
        <w:rPr>
          <w:color w:val="ED7D31" w:themeColor="accent2"/>
        </w:rPr>
        <w:t xml:space="preserve">et </w:t>
      </w:r>
      <w:r w:rsidRPr="0029472D">
        <w:rPr>
          <w:color w:val="ED7D31" w:themeColor="accent2"/>
        </w:rPr>
        <w:t>signalées par le Chef de service du marché ou le Maître d’œuvre</w:t>
      </w:r>
      <w:r w:rsidR="00ED03AB" w:rsidRPr="0029472D">
        <w:rPr>
          <w:color w:val="ED7D31" w:themeColor="accent2"/>
        </w:rPr>
        <w:t xml:space="preserve"> le cas échéant</w:t>
      </w:r>
      <w:r w:rsidRPr="0029472D">
        <w:rPr>
          <w:color w:val="ED7D31" w:themeColor="accent2"/>
        </w:rPr>
        <w:t>.</w:t>
      </w:r>
    </w:p>
    <w:p w:rsidR="0088770D" w:rsidRPr="0088770D" w:rsidRDefault="0088770D" w:rsidP="00D154B7">
      <w:pPr>
        <w:widowControl w:val="0"/>
        <w:autoSpaceDE w:val="0"/>
        <w:jc w:val="both"/>
        <w:rPr>
          <w:color w:val="ED7D31" w:themeColor="accent2"/>
          <w:sz w:val="10"/>
          <w:szCs w:val="10"/>
        </w:rPr>
      </w:pPr>
    </w:p>
    <w:p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000120FD" w:rsidRPr="0029472D">
        <w:t>garantie</w:t>
      </w:r>
      <w:r w:rsidR="00D21118" w:rsidRPr="0029472D">
        <w:t>s émises</w:t>
      </w:r>
      <w:r w:rsidRPr="0029472D">
        <w:t>dans le cadre du marché.</w:t>
      </w:r>
    </w:p>
    <w:bookmarkEnd w:id="317"/>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19" w:name="_Toc530307814"/>
      <w:bookmarkStart w:id="320" w:name="_Toc97557098"/>
      <w:bookmarkStart w:id="321" w:name="_Toc157306085"/>
      <w:bookmarkStart w:id="322" w:name="_Hlk163137410"/>
      <w:r w:rsidRPr="0029472D">
        <w:t>Article 2</w:t>
      </w:r>
      <w:r w:rsidR="00ED03AB" w:rsidRPr="0029472D">
        <w:t>7</w:t>
      </w:r>
      <w:r w:rsidRPr="0029472D">
        <w:t xml:space="preserve">- </w:t>
      </w:r>
      <w:r w:rsidR="003F7F98" w:rsidRPr="0029472D">
        <w:t>Réception définitive</w:t>
      </w:r>
      <w:bookmarkEnd w:id="319"/>
      <w:bookmarkEnd w:id="320"/>
      <w:bookmarkEnd w:id="321"/>
    </w:p>
    <w:p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rsidR="0088770D" w:rsidRPr="0088770D" w:rsidRDefault="0088770D" w:rsidP="00D154B7">
      <w:pPr>
        <w:widowControl w:val="0"/>
        <w:autoSpaceDE w:val="0"/>
        <w:jc w:val="both"/>
        <w:rPr>
          <w:sz w:val="10"/>
          <w:szCs w:val="10"/>
        </w:rPr>
      </w:pPr>
    </w:p>
    <w:p w:rsidR="00ED03AB" w:rsidRPr="0029472D" w:rsidRDefault="00ED03AB" w:rsidP="00D154B7">
      <w:pPr>
        <w:widowControl w:val="0"/>
        <w:autoSpaceDE w:val="0"/>
        <w:jc w:val="both"/>
        <w:rPr>
          <w:color w:val="ED7D31" w:themeColor="accent2"/>
        </w:rPr>
      </w:pPr>
      <w:r w:rsidRPr="0029472D">
        <w:rPr>
          <w:color w:val="ED7D31" w:themeColor="accent2"/>
        </w:rPr>
        <w:t>2</w:t>
      </w:r>
      <w:r w:rsidR="00333C6B" w:rsidRPr="0029472D">
        <w:rPr>
          <w:color w:val="ED7D31" w:themeColor="accent2"/>
        </w:rPr>
        <w:t>7</w:t>
      </w:r>
      <w:r w:rsidRPr="0029472D">
        <w:rPr>
          <w:color w:val="ED7D31" w:themeColor="accent2"/>
        </w:rPr>
        <w:t>.4- Le marché est clôturé définitivement dans les conditions fixées à. l’article 3</w:t>
      </w:r>
      <w:r w:rsidR="0097672D" w:rsidRPr="0029472D">
        <w:rPr>
          <w:color w:val="ED7D31" w:themeColor="accent2"/>
        </w:rPr>
        <w:t>8</w:t>
      </w:r>
      <w:r w:rsidRPr="0029472D">
        <w:rPr>
          <w:color w:val="ED7D31" w:themeColor="accent2"/>
        </w:rPr>
        <w:t xml:space="preserve"> alinéa 4 du présent </w:t>
      </w:r>
      <w:r w:rsidRPr="0029472D">
        <w:rPr>
          <w:color w:val="ED7D31" w:themeColor="accent2"/>
        </w:rPr>
        <w:lastRenderedPageBreak/>
        <w:t>CCAP</w:t>
      </w:r>
      <w:r w:rsidR="0097672D" w:rsidRPr="0029472D">
        <w:rPr>
          <w:i/>
          <w:iCs/>
          <w:color w:val="ED7D31" w:themeColor="accent2"/>
        </w:rPr>
        <w:t>concernant leDécompte général et définitif</w:t>
      </w:r>
      <w:r w:rsidR="007C0300">
        <w:rPr>
          <w:i/>
          <w:iCs/>
          <w:color w:val="ED7D31" w:themeColor="accent2"/>
        </w:rPr>
        <w:t>.</w:t>
      </w:r>
    </w:p>
    <w:bookmarkEnd w:id="318"/>
    <w:bookmarkEnd w:id="322"/>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23" w:name="_Toc157306086"/>
      <w:r w:rsidRPr="0029472D">
        <w:t>Article 2</w:t>
      </w:r>
      <w:r w:rsidR="00ED03AB" w:rsidRPr="0029472D">
        <w:t>8</w:t>
      </w:r>
      <w:r w:rsidRPr="0029472D">
        <w:t xml:space="preserve">- </w:t>
      </w:r>
      <w:r w:rsidR="003F7F98" w:rsidRPr="0029472D">
        <w:t>Garantie légale</w:t>
      </w:r>
      <w:bookmarkEnd w:id="323"/>
    </w:p>
    <w:p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rsidR="003F7F98" w:rsidRPr="0088770D" w:rsidRDefault="003F7F98" w:rsidP="00D154B7">
      <w:pPr>
        <w:widowControl w:val="0"/>
        <w:autoSpaceDE w:val="0"/>
        <w:jc w:val="both"/>
        <w:rPr>
          <w:b/>
          <w:bCs/>
          <w:sz w:val="10"/>
          <w:szCs w:val="10"/>
        </w:rPr>
      </w:pPr>
    </w:p>
    <w:p w:rsidR="003F7F98" w:rsidRPr="0029472D" w:rsidRDefault="003F7F98" w:rsidP="00D154B7">
      <w:pPr>
        <w:pStyle w:val="CCAPchapitre"/>
      </w:pPr>
      <w:bookmarkStart w:id="324" w:name="_Toc530307815"/>
      <w:bookmarkStart w:id="325" w:name="_Toc97557099"/>
      <w:bookmarkStart w:id="326" w:name="_Toc157306087"/>
      <w:r w:rsidRPr="0029472D">
        <w:t>Clauses financières</w:t>
      </w:r>
      <w:bookmarkEnd w:id="324"/>
      <w:bookmarkEnd w:id="325"/>
      <w:bookmarkEnd w:id="326"/>
    </w:p>
    <w:p w:rsidR="003F7F98" w:rsidRPr="0029472D" w:rsidRDefault="000120FD" w:rsidP="0029357D">
      <w:pPr>
        <w:pStyle w:val="CCAParticle"/>
      </w:pPr>
      <w:bookmarkStart w:id="327" w:name="_Toc530307816"/>
      <w:bookmarkStart w:id="328" w:name="_Toc97557100"/>
      <w:bookmarkStart w:id="329" w:name="_Toc157306088"/>
      <w:r w:rsidRPr="0029472D">
        <w:t>Article 2</w:t>
      </w:r>
      <w:r w:rsidR="00333C6B" w:rsidRPr="0029472D">
        <w:t>9</w:t>
      </w:r>
      <w:r w:rsidRPr="0029472D">
        <w:t xml:space="preserve">- </w:t>
      </w:r>
      <w:r w:rsidR="003F7F98" w:rsidRPr="0029472D">
        <w:t>Montant du marché</w:t>
      </w:r>
      <w:bookmarkEnd w:id="327"/>
      <w:bookmarkEnd w:id="328"/>
      <w:bookmarkEnd w:id="329"/>
    </w:p>
    <w:p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rsidR="003F7F98" w:rsidRPr="0029472D" w:rsidRDefault="003F7F98" w:rsidP="00D154B7">
      <w:pPr>
        <w:widowControl w:val="0"/>
        <w:numPr>
          <w:ilvl w:val="0"/>
          <w:numId w:val="8"/>
        </w:numPr>
        <w:autoSpaceDE w:val="0"/>
        <w:ind w:left="567" w:hanging="283"/>
        <w:jc w:val="both"/>
      </w:pPr>
      <w:r w:rsidRPr="0029472D">
        <w:t>Montant de l’AIR : ____ (___) francs CFA</w:t>
      </w:r>
    </w:p>
    <w:p w:rsidR="003F7F98" w:rsidRPr="0029472D" w:rsidRDefault="003F7F98" w:rsidP="00D154B7">
      <w:pPr>
        <w:widowControl w:val="0"/>
        <w:numPr>
          <w:ilvl w:val="0"/>
          <w:numId w:val="8"/>
        </w:numPr>
        <w:autoSpaceDE w:val="0"/>
        <w:ind w:left="567" w:hanging="283"/>
        <w:jc w:val="both"/>
      </w:pPr>
      <w:r w:rsidRPr="0029472D">
        <w:t>Montant de la TSR, le cas échéant : ------------- (___) francs CFA [</w:t>
      </w:r>
      <w:r w:rsidRPr="0029472D">
        <w:rPr>
          <w:i/>
        </w:rPr>
        <w:t>n’est applicable que pour les marchés passés avec les cocontractants dont le siège est basé à l’étranger</w:t>
      </w:r>
      <w:r w:rsidRPr="0029472D">
        <w:t>] ;</w:t>
      </w:r>
    </w:p>
    <w:p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30" w:name="_Toc530307817"/>
      <w:bookmarkStart w:id="331" w:name="_Toc97557101"/>
      <w:bookmarkStart w:id="332" w:name="_Toc157306089"/>
      <w:r w:rsidRPr="0029472D">
        <w:t xml:space="preserve">Article </w:t>
      </w:r>
      <w:r w:rsidR="00333C6B" w:rsidRPr="0029472D">
        <w:t>30</w:t>
      </w:r>
      <w:r w:rsidRPr="0029472D">
        <w:t xml:space="preserve">- </w:t>
      </w:r>
      <w:r w:rsidR="003F7F98" w:rsidRPr="0029472D">
        <w:t>Lieu et mode de paiement</w:t>
      </w:r>
      <w:bookmarkEnd w:id="330"/>
      <w:bookmarkEnd w:id="331"/>
      <w:bookmarkEnd w:id="332"/>
    </w:p>
    <w:p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p>
    <w:p w:rsidR="003F7F98" w:rsidRPr="0029472D" w:rsidRDefault="009D3B0C" w:rsidP="00D154B7">
      <w:pPr>
        <w:widowControl w:val="0"/>
        <w:autoSpaceDE w:val="0"/>
        <w:jc w:val="both"/>
      </w:pPr>
      <w:r w:rsidRPr="0029472D">
        <w:t xml:space="preserve">Le Maître d’Ouvrage se libérera des sommes dues </w:t>
      </w:r>
      <w:r w:rsidR="003F7F98" w:rsidRPr="0029472D">
        <w:t>par virement bancaire au nom du cocontractant de la manière suivante :</w:t>
      </w:r>
    </w:p>
    <w:p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33" w:name="_Hlk159274155"/>
      <w:bookmarkStart w:id="334" w:name="_Toc157306090"/>
      <w:bookmarkStart w:id="335" w:name="_Toc530307818"/>
      <w:bookmarkStart w:id="336" w:name="_Toc97557102"/>
      <w:r w:rsidRPr="0029472D">
        <w:t>Article 3</w:t>
      </w:r>
      <w:r w:rsidR="00333C6B" w:rsidRPr="0029472D">
        <w:t>1</w:t>
      </w:r>
      <w:bookmarkEnd w:id="333"/>
      <w:r w:rsidR="003F7F98" w:rsidRPr="0029472D">
        <w:t>Garanties et cautions</w:t>
      </w:r>
      <w:bookmarkEnd w:id="334"/>
      <w:bookmarkEnd w:id="335"/>
      <w:bookmarkEnd w:id="336"/>
    </w:p>
    <w:p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rsidR="0088770D" w:rsidRPr="0088770D" w:rsidRDefault="0088770D" w:rsidP="00D154B7">
      <w:pPr>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rsidR="003F7F98" w:rsidRPr="0088770D"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Son montant est fixé à :   </w:t>
      </w:r>
      <w:r w:rsidRPr="0029472D">
        <w:rPr>
          <w:rFonts w:ascii="Times New Roman" w:hAnsi="Times New Roman"/>
          <w:sz w:val="24"/>
          <w:szCs w:val="24"/>
          <w:u w:val="single"/>
        </w:rPr>
        <w:t>__________________</w:t>
      </w:r>
      <w:r w:rsidRPr="0029472D">
        <w:rPr>
          <w:rFonts w:ascii="Times New Roman" w:hAnsi="Times New Roman"/>
          <w:i/>
          <w:iCs/>
          <w:sz w:val="24"/>
          <w:szCs w:val="24"/>
        </w:rPr>
        <w:t xml:space="preserve"> [A préciser. Il est compris entre2et 5%</w:t>
      </w:r>
      <w:r w:rsidR="00B676AB" w:rsidRPr="0029472D">
        <w:rPr>
          <w:rFonts w:ascii="Times New Roman" w:hAnsi="Times New Roman"/>
          <w:i/>
          <w:iCs/>
          <w:sz w:val="24"/>
          <w:szCs w:val="24"/>
        </w:rPr>
        <w:t xml:space="preserve"> du montant TTC du marché augmenté le cas échéant du montant des avenants</w:t>
      </w:r>
      <w:r w:rsidRPr="0029472D">
        <w:rPr>
          <w:rFonts w:ascii="Times New Roman" w:hAnsi="Times New Roman"/>
          <w:i/>
          <w:iCs/>
          <w:sz w:val="24"/>
          <w:szCs w:val="24"/>
        </w:rPr>
        <w:t>]</w:t>
      </w:r>
    </w:p>
    <w:p w:rsidR="0088770D" w:rsidRPr="0088770D" w:rsidRDefault="0088770D" w:rsidP="0088770D">
      <w:pPr>
        <w:widowControl w:val="0"/>
        <w:autoSpaceDE w:val="0"/>
        <w:jc w:val="both"/>
        <w:rPr>
          <w:sz w:val="10"/>
          <w:szCs w:val="10"/>
        </w:rPr>
      </w:pPr>
    </w:p>
    <w:p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rsidR="0088770D" w:rsidRPr="0088770D" w:rsidRDefault="0088770D" w:rsidP="0088770D">
      <w:pPr>
        <w:pStyle w:val="Paragraphedeliste"/>
        <w:spacing w:after="0" w:line="240" w:lineRule="auto"/>
        <w:ind w:left="927"/>
        <w:jc w:val="both"/>
        <w:rPr>
          <w:rFonts w:ascii="Times New Roman" w:hAnsi="Times New Roman"/>
          <w:sz w:val="10"/>
          <w:szCs w:val="10"/>
        </w:rPr>
      </w:pP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rsidR="0088770D" w:rsidRPr="0088770D" w:rsidRDefault="0088770D" w:rsidP="0088770D">
      <w:pPr>
        <w:widowControl w:val="0"/>
        <w:autoSpaceDE w:val="0"/>
        <w:jc w:val="both"/>
        <w:rPr>
          <w:sz w:val="10"/>
          <w:szCs w:val="10"/>
        </w:rPr>
      </w:pP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7" w:name="_Hlk163137509"/>
      <w:r w:rsidRPr="0029472D">
        <w:rPr>
          <w:rFonts w:ascii="Times New Roman" w:hAnsi="Times New Roman"/>
          <w:sz w:val="24"/>
          <w:szCs w:val="24"/>
        </w:rPr>
        <w:lastRenderedPageBreak/>
        <w:t xml:space="preserve">Le cautionnement définitif sera restitué </w:t>
      </w:r>
      <w:r w:rsidRPr="0029472D">
        <w:rPr>
          <w:rFonts w:ascii="Times New Roman" w:hAnsi="Times New Roman"/>
          <w:color w:val="ED7D31" w:themeColor="accent2"/>
          <w:sz w:val="24"/>
          <w:szCs w:val="24"/>
        </w:rPr>
        <w:t xml:space="preserve">consécutivement par le Maître d’Ouvrage ou le Maître </w:t>
      </w:r>
      <w:r w:rsidRPr="0029472D">
        <w:rPr>
          <w:rFonts w:ascii="Times New Roman" w:hAnsi="Times New Roman"/>
          <w:sz w:val="24"/>
          <w:szCs w:val="24"/>
        </w:rPr>
        <w:t xml:space="preserve">d’Ouvrage Délégué </w:t>
      </w:r>
      <w:r w:rsidRPr="0029472D">
        <w:rPr>
          <w:rFonts w:ascii="Times New Roman" w:hAnsi="Times New Roman"/>
          <w:color w:val="ED7D31" w:themeColor="accent2"/>
          <w:sz w:val="24"/>
          <w:szCs w:val="24"/>
        </w:rPr>
        <w:t xml:space="preserve">dans un délai d’un mois suivant la date de réception provisoire des </w:t>
      </w:r>
      <w:r w:rsidR="00B66376" w:rsidRPr="0029472D">
        <w:rPr>
          <w:rFonts w:ascii="Times New Roman" w:hAnsi="Times New Roman"/>
          <w:color w:val="ED7D31" w:themeColor="accent2"/>
          <w:sz w:val="24"/>
          <w:szCs w:val="24"/>
        </w:rPr>
        <w:t>travaux</w:t>
      </w:r>
      <w:r w:rsidRPr="0029472D">
        <w:rPr>
          <w:rFonts w:ascii="Times New Roman" w:hAnsi="Times New Roman"/>
          <w:color w:val="ED7D31" w:themeColor="accent2"/>
          <w:sz w:val="24"/>
          <w:szCs w:val="24"/>
        </w:rPr>
        <w:t xml:space="preserve">, à la suite d’une mainlevée délivrée par le Maître d’Ouvrage ou </w:t>
      </w:r>
      <w:r w:rsidRPr="0029472D">
        <w:rPr>
          <w:rFonts w:ascii="Times New Roman" w:hAnsi="Times New Roman"/>
          <w:sz w:val="24"/>
          <w:szCs w:val="24"/>
        </w:rPr>
        <w:t xml:space="preserve">le Maître d’Ouvrage Délégué 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rsidR="0088770D" w:rsidRPr="0088770D" w:rsidRDefault="0088770D" w:rsidP="0088770D">
      <w:pPr>
        <w:widowControl w:val="0"/>
        <w:autoSpaceDE w:val="0"/>
        <w:jc w:val="both"/>
        <w:rPr>
          <w:sz w:val="10"/>
          <w:szCs w:val="10"/>
        </w:rPr>
      </w:pPr>
    </w:p>
    <w:p w:rsidR="00B66376" w:rsidRPr="0029472D" w:rsidRDefault="00B66376" w:rsidP="00D154B7">
      <w:pPr>
        <w:pStyle w:val="Paragraphedeliste"/>
        <w:widowControl w:val="0"/>
        <w:numPr>
          <w:ilvl w:val="0"/>
          <w:numId w:val="11"/>
        </w:numPr>
        <w:autoSpaceDE w:val="0"/>
        <w:spacing w:after="0" w:line="240" w:lineRule="auto"/>
        <w:jc w:val="both"/>
        <w:rPr>
          <w:rFonts w:ascii="Times New Roman" w:hAnsi="Times New Roman"/>
          <w:color w:val="ED7D31" w:themeColor="accent2"/>
          <w:sz w:val="24"/>
          <w:szCs w:val="24"/>
        </w:rPr>
      </w:pPr>
      <w:r w:rsidRPr="0029472D">
        <w:rPr>
          <w:rFonts w:ascii="Times New Roman" w:hAnsi="Times New Roman"/>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7"/>
    <w:p w:rsidR="00CA1FB6" w:rsidRPr="0088770D" w:rsidRDefault="00CA1FB6" w:rsidP="00D154B7">
      <w:pPr>
        <w:widowControl w:val="0"/>
        <w:autoSpaceDE w:val="0"/>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sidRPr="00865C1B">
        <w:rPr>
          <w:i/>
          <w:iCs/>
        </w:rPr>
        <w:t>(sans objet)</w:t>
      </w:r>
    </w:p>
    <w:p w:rsidR="0088770D" w:rsidRPr="0088770D" w:rsidRDefault="0088770D" w:rsidP="00D154B7">
      <w:pPr>
        <w:widowControl w:val="0"/>
        <w:autoSpaceDE w:val="0"/>
        <w:jc w:val="both"/>
        <w:rPr>
          <w:sz w:val="10"/>
          <w:szCs w:val="10"/>
        </w:rPr>
      </w:pPr>
    </w:p>
    <w:p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rsidR="0088770D" w:rsidRPr="0088770D" w:rsidRDefault="0088770D" w:rsidP="00D154B7">
      <w:pPr>
        <w:widowControl w:val="0"/>
        <w:tabs>
          <w:tab w:val="left" w:pos="5180"/>
        </w:tabs>
        <w:autoSpaceDE w:val="0"/>
        <w:jc w:val="both"/>
        <w:rPr>
          <w:sz w:val="10"/>
          <w:szCs w:val="10"/>
        </w:rPr>
      </w:pPr>
    </w:p>
    <w:p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rsidR="00E156CB" w:rsidRPr="0029472D" w:rsidRDefault="00E156CB" w:rsidP="00D154B7">
      <w:pPr>
        <w:widowControl w:val="0"/>
        <w:autoSpaceDE w:val="0"/>
        <w:jc w:val="both"/>
      </w:pPr>
    </w:p>
    <w:p w:rsidR="003F7F98" w:rsidRPr="0029472D" w:rsidRDefault="00927EF6" w:rsidP="0029357D">
      <w:pPr>
        <w:pStyle w:val="CCAParticle"/>
      </w:pPr>
      <w:bookmarkStart w:id="338" w:name="_Toc157306091"/>
      <w:bookmarkStart w:id="339" w:name="_Toc530307819"/>
      <w:bookmarkStart w:id="340" w:name="_Toc97557103"/>
      <w:r w:rsidRPr="0029472D">
        <w:t>Article 3</w:t>
      </w:r>
      <w:r w:rsidR="00333C6B" w:rsidRPr="0029472D">
        <w:t>2</w:t>
      </w:r>
      <w:r w:rsidR="003F7F98" w:rsidRPr="0029472D">
        <w:t>Variation des prix</w:t>
      </w:r>
      <w:bookmarkEnd w:id="338"/>
      <w:bookmarkEnd w:id="339"/>
      <w:bookmarkEnd w:id="340"/>
    </w:p>
    <w:p w:rsidR="003F7F98" w:rsidRPr="0029472D" w:rsidRDefault="00927EF6" w:rsidP="00D154B7">
      <w:pPr>
        <w:widowControl w:val="0"/>
        <w:autoSpaceDE w:val="0"/>
        <w:jc w:val="both"/>
      </w:pPr>
      <w:r w:rsidRPr="0029472D">
        <w:t>3</w:t>
      </w:r>
      <w:r w:rsidR="00333C6B" w:rsidRPr="0029472D">
        <w:t>2</w:t>
      </w:r>
      <w:r w:rsidR="003F7F98" w:rsidRPr="0029472D">
        <w:t>.1. Les prix sont fermes</w:t>
      </w:r>
      <w:r w:rsidR="003F7F98" w:rsidRPr="0029472D">
        <w:rPr>
          <w:i/>
          <w:iCs/>
        </w:rPr>
        <w:t>.</w:t>
      </w:r>
    </w:p>
    <w:p w:rsidR="003F7F98" w:rsidRDefault="003F7F98" w:rsidP="00D154B7">
      <w:pPr>
        <w:widowControl w:val="0"/>
        <w:autoSpaceDE w:val="0"/>
        <w:jc w:val="both"/>
      </w:pPr>
      <w:r w:rsidRPr="0029472D">
        <w:t>Les acomptes payés au cocontractant au titre des avances ne sont pas révisables.</w:t>
      </w:r>
    </w:p>
    <w:p w:rsidR="0088770D" w:rsidRPr="0088770D" w:rsidRDefault="0088770D" w:rsidP="00D154B7">
      <w:pPr>
        <w:widowControl w:val="0"/>
        <w:autoSpaceDE w:val="0"/>
        <w:jc w:val="both"/>
        <w:rPr>
          <w:sz w:val="10"/>
          <w:szCs w:val="10"/>
        </w:rPr>
      </w:pPr>
    </w:p>
    <w:p w:rsidR="003F7F98" w:rsidRPr="0029472D" w:rsidRDefault="00927EF6" w:rsidP="00D154B7">
      <w:pPr>
        <w:widowControl w:val="0"/>
        <w:autoSpaceDE w:val="0"/>
        <w:jc w:val="both"/>
      </w:pPr>
      <w:r w:rsidRPr="0029472D">
        <w:t>3</w:t>
      </w:r>
      <w:r w:rsidR="00333C6B" w:rsidRPr="0029472D">
        <w:t>2</w:t>
      </w:r>
      <w:r w:rsidR="003F7F98" w:rsidRPr="0029472D">
        <w:t xml:space="preserve">.2. </w:t>
      </w:r>
      <w:r w:rsidR="003F7F98" w:rsidRPr="0029472D">
        <w:rPr>
          <w:spacing w:val="3"/>
        </w:rPr>
        <w:t>Modalité</w:t>
      </w:r>
      <w:r w:rsidR="003F7F98" w:rsidRPr="0029472D">
        <w:t xml:space="preserve">s </w:t>
      </w:r>
      <w:r w:rsidR="003F7F98" w:rsidRPr="0029472D">
        <w:rPr>
          <w:spacing w:val="3"/>
        </w:rPr>
        <w:t>d’actualisatio</w:t>
      </w:r>
      <w:r w:rsidR="003F7F98" w:rsidRPr="0029472D">
        <w:t xml:space="preserve">n </w:t>
      </w:r>
      <w:r w:rsidR="003F7F98" w:rsidRPr="0029472D">
        <w:rPr>
          <w:spacing w:val="3"/>
        </w:rPr>
        <w:t>de</w:t>
      </w:r>
      <w:r w:rsidR="003F7F98" w:rsidRPr="0029472D">
        <w:t xml:space="preserve">s </w:t>
      </w:r>
      <w:r w:rsidR="003F7F98" w:rsidRPr="0029472D">
        <w:rPr>
          <w:spacing w:val="3"/>
        </w:rPr>
        <w:t>pri</w:t>
      </w:r>
      <w:r w:rsidR="003F7F98" w:rsidRPr="0029472D">
        <w:t xml:space="preserve">x </w:t>
      </w:r>
      <w:r w:rsidR="003F7F98" w:rsidRPr="0029472D">
        <w:rPr>
          <w:spacing w:val="3"/>
        </w:rPr>
        <w:t>(</w:t>
      </w:r>
      <w:r w:rsidR="00140437">
        <w:rPr>
          <w:spacing w:val="3"/>
        </w:rPr>
        <w:t>sans objet</w:t>
      </w:r>
      <w:r w:rsidR="003F7F98" w:rsidRPr="0029472D">
        <w:t xml:space="preserve">). </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41" w:name="_Toc530307820"/>
      <w:bookmarkStart w:id="342" w:name="_Toc97557104"/>
      <w:bookmarkStart w:id="343" w:name="_Toc157306092"/>
      <w:bookmarkStart w:id="344" w:name="_Hlk163137604"/>
      <w:r w:rsidRPr="0029472D">
        <w:t>Article 3</w:t>
      </w:r>
      <w:r w:rsidR="00333C6B" w:rsidRPr="0029472D">
        <w:t>3</w:t>
      </w:r>
      <w:r w:rsidR="003F7F98" w:rsidRPr="0029472D">
        <w:t>Formules de révision des prix</w:t>
      </w:r>
      <w:bookmarkEnd w:id="341"/>
      <w:bookmarkEnd w:id="342"/>
      <w:bookmarkEnd w:id="343"/>
      <w:r w:rsidR="00140437" w:rsidRPr="00140437">
        <w:rPr>
          <w:b w:val="0"/>
        </w:rPr>
        <w:t>(sans objet)</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45" w:name="_Toc530307821"/>
      <w:bookmarkStart w:id="346" w:name="_Toc97557105"/>
      <w:bookmarkStart w:id="347" w:name="_Toc157306093"/>
      <w:r w:rsidRPr="0029472D">
        <w:t>Article 3</w:t>
      </w:r>
      <w:r w:rsidR="00333C6B" w:rsidRPr="0029472D">
        <w:t>4</w:t>
      </w:r>
      <w:r w:rsidR="003F7F98" w:rsidRPr="0029472D">
        <w:t>Formules d’actualisation des prix</w:t>
      </w:r>
      <w:bookmarkEnd w:id="345"/>
      <w:bookmarkEnd w:id="346"/>
      <w:bookmarkEnd w:id="347"/>
      <w:r w:rsidR="00140437" w:rsidRPr="00140437">
        <w:rPr>
          <w:b w:val="0"/>
        </w:rPr>
        <w:t>(sans objet)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48" w:name="_Toc530307822"/>
      <w:bookmarkStart w:id="349" w:name="_Toc97557106"/>
      <w:bookmarkStart w:id="350" w:name="_Toc157306094"/>
      <w:r w:rsidRPr="0029472D">
        <w:t>Article 3</w:t>
      </w:r>
      <w:r w:rsidR="00333C6B" w:rsidRPr="0029472D">
        <w:t>5</w:t>
      </w:r>
      <w:r w:rsidR="003F7F98" w:rsidRPr="0029472D">
        <w:t>Travaux en régie</w:t>
      </w:r>
      <w:bookmarkEnd w:id="348"/>
      <w:bookmarkEnd w:id="349"/>
      <w:bookmarkEnd w:id="350"/>
    </w:p>
    <w:p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rPr>
          <w:i/>
          <w:iCs/>
        </w:rPr>
        <w:t>au texte particulier de l’Autorité chargée des marchés publics définissant les conditions d’exercice des travaux en régie]</w:t>
      </w:r>
    </w:p>
    <w:p w:rsidR="0088770D" w:rsidRPr="0088770D" w:rsidRDefault="0088770D" w:rsidP="00D154B7">
      <w:pPr>
        <w:widowControl w:val="0"/>
        <w:autoSpaceDE w:val="0"/>
        <w:jc w:val="both"/>
        <w:rPr>
          <w:i/>
          <w:iCs/>
          <w:sz w:val="10"/>
          <w:szCs w:val="10"/>
        </w:rPr>
      </w:pPr>
    </w:p>
    <w:p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29472D">
        <w:rPr>
          <w:i/>
          <w:iCs/>
          <w:color w:val="ED7D31" w:themeColor="accent2"/>
        </w:rPr>
        <w:t xml:space="preserve">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w:t>
      </w:r>
      <w:r w:rsidRPr="0029472D">
        <w:rPr>
          <w:i/>
          <w:iCs/>
        </w:rPr>
        <w:t xml:space="preserve">d’exercice des travaux en régie pour couvrir les frais généraux, impôts, taxes et bénéfices. </w:t>
      </w:r>
    </w:p>
    <w:p w:rsidR="0088770D" w:rsidRPr="0088770D" w:rsidRDefault="0088770D" w:rsidP="00D154B7">
      <w:pPr>
        <w:widowControl w:val="0"/>
        <w:autoSpaceDE w:val="0"/>
        <w:jc w:val="both"/>
        <w:rPr>
          <w:i/>
          <w:iCs/>
          <w:sz w:val="10"/>
          <w:szCs w:val="10"/>
        </w:rPr>
      </w:pPr>
    </w:p>
    <w:p w:rsidR="003F7F98" w:rsidRPr="0029472D" w:rsidRDefault="00063E8C" w:rsidP="0029357D">
      <w:pPr>
        <w:pStyle w:val="CCAParticle"/>
      </w:pPr>
      <w:bookmarkStart w:id="351" w:name="_Toc530307823"/>
      <w:bookmarkStart w:id="352" w:name="_Toc97557107"/>
      <w:bookmarkStart w:id="353" w:name="_Toc157306095"/>
      <w:r w:rsidRPr="0029472D">
        <w:lastRenderedPageBreak/>
        <w:t>Article 3</w:t>
      </w:r>
      <w:r w:rsidR="00333C6B" w:rsidRPr="0029472D">
        <w:t>6</w:t>
      </w:r>
      <w:r w:rsidR="003F7F98" w:rsidRPr="0029472D">
        <w:t>Valorisation des approvisionnements</w:t>
      </w:r>
      <w:bookmarkEnd w:id="351"/>
      <w:bookmarkEnd w:id="352"/>
      <w:bookmarkEnd w:id="353"/>
    </w:p>
    <w:p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54" w:name="_Toc157306096"/>
      <w:bookmarkStart w:id="355" w:name="_Toc530307824"/>
      <w:bookmarkStart w:id="356" w:name="_Toc97557108"/>
      <w:r w:rsidRPr="0029472D">
        <w:t>Article 3</w:t>
      </w:r>
      <w:r w:rsidR="00333C6B" w:rsidRPr="0029472D">
        <w:t>7</w:t>
      </w:r>
      <w:r w:rsidR="003F7F98" w:rsidRPr="0029472D">
        <w:t>Avances</w:t>
      </w:r>
      <w:bookmarkEnd w:id="354"/>
      <w:bookmarkEnd w:id="355"/>
      <w:bookmarkEnd w:id="356"/>
      <w:r w:rsidR="00140437" w:rsidRPr="00140437">
        <w:rPr>
          <w:b w:val="0"/>
        </w:rPr>
        <w:t>(sans objet)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57" w:name="_Toc530307825"/>
      <w:bookmarkStart w:id="358" w:name="_Toc97557109"/>
      <w:bookmarkStart w:id="359" w:name="_Toc157306097"/>
      <w:r w:rsidRPr="0029472D">
        <w:t>Article 3</w:t>
      </w:r>
      <w:r w:rsidR="00333C6B" w:rsidRPr="0029472D">
        <w:t>8</w:t>
      </w:r>
      <w:r w:rsidR="003F7F98" w:rsidRPr="0029472D">
        <w:t>Règlement des travaux</w:t>
      </w:r>
      <w:bookmarkEnd w:id="357"/>
      <w:bookmarkEnd w:id="358"/>
      <w:bookmarkEnd w:id="359"/>
    </w:p>
    <w:p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rsidR="003F7F98" w:rsidRDefault="003F7F98" w:rsidP="00D154B7">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rPr>
          <w:b/>
          <w:bCs/>
        </w:rPr>
      </w:pPr>
      <w:r w:rsidRPr="0029472D">
        <w:rPr>
          <w:b/>
          <w:bCs/>
          <w:iCs/>
        </w:rPr>
        <w:t>3</w:t>
      </w:r>
      <w:r w:rsidR="00333C6B" w:rsidRPr="0029472D">
        <w:rPr>
          <w:b/>
          <w:bCs/>
          <w:iCs/>
        </w:rPr>
        <w:t>8</w:t>
      </w:r>
      <w:r w:rsidRPr="0029472D">
        <w:rPr>
          <w:b/>
          <w:bCs/>
          <w:iCs/>
        </w:rPr>
        <w:t>.2. Décomptes provisoires</w:t>
      </w:r>
    </w:p>
    <w:p w:rsidR="003F7F98" w:rsidRPr="0029472D" w:rsidRDefault="003F7F98" w:rsidP="00D154B7">
      <w:pPr>
        <w:widowControl w:val="0"/>
        <w:autoSpaceDE w:val="0"/>
        <w:jc w:val="both"/>
        <w:rPr>
          <w:i/>
          <w:iCs/>
        </w:rPr>
      </w:pPr>
      <w:r w:rsidRPr="0029472D">
        <w:rPr>
          <w:i/>
          <w:iCs/>
        </w:rPr>
        <w:t>Les décomptes provisoires doivent être établis en sept exemplaires à une fréquence de</w:t>
      </w:r>
      <w:r w:rsidR="00140437" w:rsidRPr="0029472D">
        <w:rPr>
          <w:i/>
          <w:iCs/>
        </w:rPr>
        <w:t> </w:t>
      </w:r>
      <w:r w:rsidR="00140437" w:rsidRPr="0029472D">
        <w:rPr>
          <w:iCs/>
        </w:rPr>
        <w:t>un</w:t>
      </w:r>
      <w:r w:rsidRPr="0029472D">
        <w:rPr>
          <w:iCs/>
        </w:rPr>
        <w:t xml:space="preserve"> (01) </w:t>
      </w:r>
      <w:r w:rsidR="00140437" w:rsidRPr="00140437">
        <w:rPr>
          <w:i/>
          <w:iCs/>
        </w:rPr>
        <w:t xml:space="preserve">décomptes provisoires </w:t>
      </w:r>
      <w:r w:rsidR="00140437">
        <w:rPr>
          <w:i/>
          <w:iCs/>
        </w:rPr>
        <w:t xml:space="preserve">par </w:t>
      </w:r>
      <w:r w:rsidRPr="0029472D">
        <w:rPr>
          <w:iCs/>
        </w:rPr>
        <w:t>mois</w:t>
      </w:r>
      <w:r w:rsidRPr="0029472D">
        <w:rPr>
          <w:i/>
          <w:iCs/>
        </w:rPr>
        <w:t xml:space="preserve">. </w:t>
      </w:r>
    </w:p>
    <w:p w:rsidR="003F7F98" w:rsidRDefault="00140437" w:rsidP="00D154B7">
      <w:pPr>
        <w:widowControl w:val="0"/>
        <w:autoSpaceDE w:val="0"/>
        <w:jc w:val="both"/>
        <w:rPr>
          <w:i/>
          <w:iCs/>
          <w:color w:val="000000" w:themeColor="text1"/>
        </w:rPr>
      </w:pPr>
      <w:r>
        <w:rPr>
          <w:i/>
          <w:iCs/>
          <w:color w:val="000000" w:themeColor="text1"/>
        </w:rPr>
        <w:t>L</w:t>
      </w:r>
      <w:r w:rsidR="003F7F98" w:rsidRPr="0029472D">
        <w:rPr>
          <w:i/>
          <w:iCs/>
          <w:color w:val="000000" w:themeColor="text1"/>
        </w:rPr>
        <w:t>’Ingénieur dispose d’un délai de sept (7) jours</w:t>
      </w:r>
      <w:r w:rsidR="008B768A" w:rsidRPr="0029472D">
        <w:rPr>
          <w:i/>
          <w:iCs/>
          <w:color w:val="000000" w:themeColor="text1"/>
        </w:rPr>
        <w:t xml:space="preserve">ouvrables </w:t>
      </w:r>
      <w:r w:rsidR="003F7F98" w:rsidRPr="0029472D">
        <w:rPr>
          <w:i/>
          <w:iCs/>
          <w:color w:val="000000" w:themeColor="text1"/>
        </w:rPr>
        <w:t xml:space="preserve">pour transmettre au Chef de service du marché, le projet de décompte qu’il a approuvé. </w:t>
      </w:r>
    </w:p>
    <w:p w:rsidR="0088770D" w:rsidRPr="0088770D" w:rsidRDefault="0088770D" w:rsidP="00D154B7">
      <w:pPr>
        <w:widowControl w:val="0"/>
        <w:autoSpaceDE w:val="0"/>
        <w:jc w:val="both"/>
        <w:rPr>
          <w:color w:val="000000" w:themeColor="text1"/>
          <w:sz w:val="10"/>
          <w:szCs w:val="10"/>
        </w:rPr>
      </w:pPr>
    </w:p>
    <w:p w:rsidR="003F7F98" w:rsidRPr="0029472D" w:rsidRDefault="003F7F98" w:rsidP="00D154B7">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sidR="00140437">
        <w:rPr>
          <w:i/>
          <w:iCs/>
          <w:color w:val="000000" w:themeColor="text1"/>
        </w:rPr>
        <w:t>quinze</w:t>
      </w:r>
      <w:r w:rsidRPr="0029472D">
        <w:rPr>
          <w:i/>
          <w:iCs/>
          <w:color w:val="000000" w:themeColor="text1"/>
        </w:rPr>
        <w:t xml:space="preserve"> (</w:t>
      </w:r>
      <w:r w:rsidR="00140437">
        <w:rPr>
          <w:i/>
          <w:iCs/>
          <w:color w:val="000000" w:themeColor="text1"/>
        </w:rPr>
        <w:t>15</w:t>
      </w:r>
      <w:r w:rsidRPr="0029472D">
        <w:rPr>
          <w:i/>
          <w:iCs/>
          <w:color w:val="000000" w:themeColor="text1"/>
        </w:rPr>
        <w:t>) jours</w:t>
      </w:r>
      <w:r w:rsidR="008B768A" w:rsidRPr="0029472D">
        <w:rPr>
          <w:i/>
          <w:iCs/>
          <w:color w:val="000000" w:themeColor="text1"/>
        </w:rPr>
        <w:t xml:space="preserve"> ouvrables </w:t>
      </w:r>
      <w:r w:rsidRPr="0029472D">
        <w:rPr>
          <w:i/>
          <w:iCs/>
          <w:color w:val="000000" w:themeColor="text1"/>
        </w:rPr>
        <w:t>pour procéder à la liquidation et sa transmission au comptable chargé du paiement avec copie à l’organisme chargé du contrôle externe.</w:t>
      </w:r>
    </w:p>
    <w:p w:rsidR="003F7F98" w:rsidRDefault="003F7F98" w:rsidP="00D154B7">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rsidR="003F7F98" w:rsidRPr="0029472D" w:rsidRDefault="003F7F98" w:rsidP="00D154B7">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 :</w:t>
      </w:r>
    </w:p>
    <w:p w:rsidR="003F7F98" w:rsidRPr="0029472D" w:rsidRDefault="003F7F98" w:rsidP="00D154B7">
      <w:pPr>
        <w:widowControl w:val="0"/>
        <w:numPr>
          <w:ilvl w:val="0"/>
          <w:numId w:val="8"/>
        </w:numPr>
        <w:autoSpaceDE w:val="0"/>
        <w:ind w:left="567" w:hanging="283"/>
        <w:jc w:val="both"/>
      </w:pPr>
      <w:r w:rsidRPr="0029472D">
        <w:rPr>
          <w:i/>
          <w:iCs/>
        </w:rPr>
        <w:t xml:space="preserve">HTVA - AIR ou </w:t>
      </w:r>
      <w:r w:rsidR="00137667" w:rsidRPr="0029472D">
        <w:rPr>
          <w:i/>
          <w:iCs/>
        </w:rPr>
        <w:t>TSR] versé</w:t>
      </w:r>
      <w:r w:rsidRPr="0029472D">
        <w:rPr>
          <w:i/>
          <w:iCs/>
        </w:rPr>
        <w:t xml:space="preserve"> directement au compte </w:t>
      </w:r>
      <w:r w:rsidR="00137667" w:rsidRPr="0029472D">
        <w:rPr>
          <w:i/>
          <w:iCs/>
        </w:rPr>
        <w:t xml:space="preserve">du </w:t>
      </w:r>
      <w:r w:rsidR="00137667" w:rsidRPr="0029472D">
        <w:t>cocontractant</w:t>
      </w:r>
      <w:r w:rsidRPr="0029472D">
        <w:t xml:space="preserve"> de l’administration</w:t>
      </w:r>
      <w:r w:rsidRPr="0029472D">
        <w:rPr>
          <w:i/>
          <w:iCs/>
        </w:rPr>
        <w:t>;</w:t>
      </w:r>
    </w:p>
    <w:p w:rsidR="003F7F98" w:rsidRPr="0029472D" w:rsidRDefault="003F7F98" w:rsidP="00D154B7">
      <w:pPr>
        <w:widowControl w:val="0"/>
        <w:numPr>
          <w:ilvl w:val="0"/>
          <w:numId w:val="8"/>
        </w:numPr>
        <w:autoSpaceDE w:val="0"/>
        <w:ind w:left="567" w:hanging="283"/>
        <w:jc w:val="both"/>
      </w:pPr>
      <w:r w:rsidRPr="0029472D">
        <w:rPr>
          <w:i/>
          <w:iCs/>
        </w:rPr>
        <w:t>TVA au taux en vigueur ;</w:t>
      </w:r>
    </w:p>
    <w:p w:rsidR="003F7F98" w:rsidRPr="0088770D" w:rsidRDefault="003F7F98" w:rsidP="00D154B7">
      <w:pPr>
        <w:widowControl w:val="0"/>
        <w:numPr>
          <w:ilvl w:val="0"/>
          <w:numId w:val="8"/>
        </w:numPr>
        <w:autoSpaceDE w:val="0"/>
        <w:ind w:left="567" w:hanging="283"/>
        <w:jc w:val="both"/>
      </w:pPr>
      <w:r w:rsidRPr="0029472D">
        <w:rPr>
          <w:i/>
          <w:iCs/>
        </w:rPr>
        <w:t>[AIR ou TSR] versé au Trésor public au titre de l’AIR ou de la TSR dû par le cocontractant ;</w:t>
      </w:r>
    </w:p>
    <w:p w:rsidR="0088770D" w:rsidRPr="0088770D" w:rsidRDefault="0088770D" w:rsidP="0088770D">
      <w:pPr>
        <w:widowControl w:val="0"/>
        <w:autoSpaceDE w:val="0"/>
        <w:ind w:left="567"/>
        <w:jc w:val="both"/>
        <w:rPr>
          <w:sz w:val="10"/>
          <w:szCs w:val="10"/>
        </w:rPr>
      </w:pPr>
    </w:p>
    <w:p w:rsidR="003F7F98" w:rsidRPr="0029472D" w:rsidRDefault="003F7F98" w:rsidP="00D154B7">
      <w:pPr>
        <w:widowControl w:val="0"/>
        <w:autoSpaceDE w:val="0"/>
        <w:jc w:val="both"/>
        <w:rPr>
          <w:b/>
          <w:bCs/>
          <w:iCs/>
        </w:rPr>
      </w:pPr>
      <w:r w:rsidRPr="0029472D">
        <w:rPr>
          <w:b/>
          <w:bCs/>
          <w:iCs/>
        </w:rPr>
        <w:t>3</w:t>
      </w:r>
      <w:r w:rsidR="00333C6B" w:rsidRPr="0029472D">
        <w:rPr>
          <w:b/>
          <w:bCs/>
          <w:iCs/>
        </w:rPr>
        <w:t>8</w:t>
      </w:r>
      <w:r w:rsidRPr="0029472D">
        <w:rPr>
          <w:b/>
          <w:bCs/>
          <w:iCs/>
        </w:rPr>
        <w:t xml:space="preserve">.3. Décompte final </w:t>
      </w:r>
    </w:p>
    <w:p w:rsidR="003F7F98" w:rsidRPr="0029472D" w:rsidRDefault="00EC6886" w:rsidP="00D154B7">
      <w:pPr>
        <w:widowControl w:val="0"/>
        <w:autoSpaceDE w:val="0"/>
        <w:jc w:val="both"/>
      </w:pPr>
      <w:r w:rsidRPr="0029472D">
        <w:rPr>
          <w:i/>
          <w:iCs/>
        </w:rPr>
        <w:t>Le</w:t>
      </w:r>
      <w:r w:rsidR="003F7F98" w:rsidRPr="0029472D">
        <w:rPr>
          <w:i/>
          <w:iCs/>
        </w:rPr>
        <w:t xml:space="preserve"> cocontractant</w:t>
      </w:r>
      <w:r>
        <w:rPr>
          <w:i/>
          <w:iCs/>
        </w:rPr>
        <w:t xml:space="preserve"> de </w:t>
      </w:r>
      <w:r w:rsidRPr="0029472D">
        <w:rPr>
          <w:i/>
          <w:iCs/>
        </w:rPr>
        <w:t xml:space="preserve">l’administration dispose </w:t>
      </w:r>
      <w:r w:rsidR="003F7F98" w:rsidRPr="0029472D">
        <w:rPr>
          <w:i/>
          <w:iCs/>
        </w:rPr>
        <w:t>de</w:t>
      </w:r>
      <w:r>
        <w:rPr>
          <w:i/>
          <w:iCs/>
        </w:rPr>
        <w:t xml:space="preserve"> quinze (15) jours</w:t>
      </w:r>
      <w:r w:rsidRPr="0029472D">
        <w:rPr>
          <w:i/>
          <w:iCs/>
        </w:rPr>
        <w:t xml:space="preserve"> pour</w:t>
      </w:r>
      <w:r w:rsidR="003F7F98" w:rsidRPr="0029472D">
        <w:rPr>
          <w:i/>
          <w:iCs/>
        </w:rPr>
        <w:t xml:space="preserve"> transmettre le projet </w:t>
      </w:r>
      <w:r w:rsidR="00063E8C" w:rsidRPr="0029472D">
        <w:rPr>
          <w:i/>
          <w:iCs/>
        </w:rPr>
        <w:t>à l’ingénieur</w:t>
      </w:r>
      <w:r w:rsidR="003F7F98" w:rsidRPr="0029472D">
        <w:rPr>
          <w:i/>
          <w:iCs/>
        </w:rPr>
        <w:t>, après la date de r</w:t>
      </w:r>
      <w:r>
        <w:rPr>
          <w:i/>
          <w:iCs/>
        </w:rPr>
        <w:t>éception provisoire des travaux.</w:t>
      </w:r>
    </w:p>
    <w:p w:rsidR="003F7F98" w:rsidRDefault="003F7F98" w:rsidP="00D154B7">
      <w:pPr>
        <w:widowControl w:val="0"/>
        <w:autoSpaceDE w:val="0"/>
        <w:jc w:val="both"/>
        <w:rPr>
          <w:iCs/>
        </w:rPr>
      </w:pPr>
      <w:r w:rsidRPr="0029472D">
        <w:t xml:space="preserve">Après achèvement des travaux et dans un délai maximum de </w:t>
      </w:r>
      <w:r w:rsidR="00EC6886">
        <w:rPr>
          <w:i/>
          <w:iCs/>
        </w:rPr>
        <w:t>quinze (15)</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88770D" w:rsidRDefault="0088770D" w:rsidP="00D154B7">
      <w:pPr>
        <w:widowControl w:val="0"/>
        <w:autoSpaceDE w:val="0"/>
        <w:jc w:val="both"/>
        <w:rPr>
          <w:iCs/>
          <w:sz w:val="10"/>
          <w:szCs w:val="10"/>
        </w:rPr>
      </w:pPr>
    </w:p>
    <w:p w:rsidR="003F7F98" w:rsidRPr="0029472D" w:rsidRDefault="003F7F98" w:rsidP="00D154B7">
      <w:pPr>
        <w:widowControl w:val="0"/>
        <w:autoSpaceDE w:val="0"/>
        <w:jc w:val="both"/>
        <w:rPr>
          <w:iCs/>
        </w:rPr>
      </w:pPr>
      <w:r w:rsidRPr="0029472D">
        <w:rPr>
          <w:iCs/>
        </w:rPr>
        <w:t xml:space="preserve">Ce projet de décompte final, </w:t>
      </w:r>
      <w:r w:rsidR="00063E8C" w:rsidRPr="0029472D">
        <w:rPr>
          <w:iCs/>
        </w:rPr>
        <w:t xml:space="preserve">une fois rectifié par le Maître d’œuvre ou l’ingénieur et accepté par </w:t>
      </w:r>
      <w:r w:rsidR="00063E8C" w:rsidRPr="0029472D">
        <w:rPr>
          <w:i/>
          <w:iCs/>
        </w:rPr>
        <w:t>le Chef de service</w:t>
      </w:r>
      <w:r w:rsidR="00063E8C" w:rsidRPr="0029472D">
        <w:rPr>
          <w:iCs/>
        </w:rPr>
        <w:t xml:space="preserve"> du marché devient final</w:t>
      </w:r>
      <w:r w:rsidRPr="0029472D">
        <w:rPr>
          <w:iCs/>
        </w:rPr>
        <w:t>. Il sert à l’établissement de l’acompte pour solde du marché, établi dans les mêmes conditions que celles définies pour l’établissement des décomptes mensuels.</w:t>
      </w:r>
    </w:p>
    <w:p w:rsidR="003F7F98" w:rsidRDefault="003F7F98" w:rsidP="00D154B7">
      <w:pPr>
        <w:widowControl w:val="0"/>
        <w:autoSpaceDE w:val="0"/>
        <w:jc w:val="both"/>
        <w:rPr>
          <w:i/>
          <w:iCs/>
        </w:rPr>
      </w:pPr>
      <w:r w:rsidRPr="0029472D">
        <w:rPr>
          <w:b/>
        </w:rPr>
        <w:t>3</w:t>
      </w:r>
      <w:r w:rsidR="00333C6B" w:rsidRPr="0029472D">
        <w:rPr>
          <w:b/>
        </w:rPr>
        <w:t>8</w:t>
      </w:r>
      <w:r w:rsidRPr="0029472D">
        <w:rPr>
          <w:b/>
        </w:rPr>
        <w:t>.3.2</w:t>
      </w:r>
      <w:r w:rsidRPr="0029472D">
        <w:t xml:space="preserve">. </w:t>
      </w:r>
      <w:r w:rsidRPr="0029472D">
        <w:rPr>
          <w:i/>
          <w:iCs/>
        </w:rPr>
        <w:t xml:space="preserve">le Chef de service </w:t>
      </w:r>
      <w:r w:rsidR="002031CF" w:rsidRPr="0029472D">
        <w:rPr>
          <w:i/>
          <w:iCs/>
        </w:rPr>
        <w:t>dispose</w:t>
      </w:r>
      <w:r w:rsidR="002031CF">
        <w:rPr>
          <w:i/>
          <w:iCs/>
        </w:rPr>
        <w:t xml:space="preserve"> dix (10) jours</w:t>
      </w:r>
      <w:r w:rsidRPr="0029472D">
        <w:rPr>
          <w:i/>
          <w:iCs/>
        </w:rPr>
        <w:t xml:space="preserve">pour notifier le projet rectifié et accepté </w:t>
      </w:r>
      <w:r w:rsidR="002031CF">
        <w:rPr>
          <w:i/>
          <w:iCs/>
        </w:rPr>
        <w:t xml:space="preserve">à </w:t>
      </w:r>
      <w:r w:rsidR="002031CF" w:rsidRPr="0029472D">
        <w:rPr>
          <w:iCs/>
        </w:rPr>
        <w:t>l’ingénieur</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rPr>
          <w:b/>
        </w:rPr>
        <w:t>3</w:t>
      </w:r>
      <w:r w:rsidR="00333C6B" w:rsidRPr="0029472D">
        <w:rPr>
          <w:b/>
        </w:rPr>
        <w:t>8</w:t>
      </w:r>
      <w:r w:rsidRPr="0029472D">
        <w:rPr>
          <w:b/>
        </w:rPr>
        <w:t>.3.4.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Default="003F7F98" w:rsidP="00D154B7">
      <w:pPr>
        <w:widowControl w:val="0"/>
        <w:autoSpaceDE w:val="0"/>
        <w:jc w:val="both"/>
        <w:rPr>
          <w:i/>
          <w:iCs/>
        </w:rPr>
      </w:pPr>
      <w:r w:rsidRPr="0029472D">
        <w:rPr>
          <w:i/>
          <w:iCs/>
        </w:rPr>
        <w:t xml:space="preserve">Le règlement du différend intervient alors selon les dispositions du code des marchés publics </w:t>
      </w:r>
      <w:r w:rsidR="00063E8C" w:rsidRPr="0029472D">
        <w:rPr>
          <w:i/>
          <w:iCs/>
        </w:rPr>
        <w:t xml:space="preserve">en vigueur </w:t>
      </w:r>
      <w:r w:rsidR="00063E8C" w:rsidRPr="0029472D">
        <w:rPr>
          <w:i/>
          <w:iCs/>
        </w:rPr>
        <w:lastRenderedPageBreak/>
        <w:t>et du CCAG applicable</w:t>
      </w:r>
      <w:r w:rsidRPr="0029472D">
        <w:rPr>
          <w:i/>
          <w:iCs/>
        </w:rPr>
        <w:t>.</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3</w:t>
      </w:r>
      <w:r w:rsidR="00333C6B" w:rsidRPr="0029472D">
        <w:rPr>
          <w:b/>
        </w:rPr>
        <w:t>8</w:t>
      </w:r>
      <w:r w:rsidRPr="0029472D">
        <w:rPr>
          <w:b/>
        </w:rPr>
        <w:t xml:space="preserve">.4. Décompte général et définitif </w:t>
      </w:r>
    </w:p>
    <w:p w:rsidR="003F7F98" w:rsidRDefault="003F7F98" w:rsidP="00D154B7">
      <w:pPr>
        <w:widowControl w:val="0"/>
        <w:autoSpaceDE w:val="0"/>
        <w:jc w:val="both"/>
        <w:rPr>
          <w:i/>
          <w:iCs/>
        </w:rPr>
      </w:pPr>
      <w:r w:rsidRPr="0029472D">
        <w:rPr>
          <w:b/>
        </w:rPr>
        <w:t>3</w:t>
      </w:r>
      <w:r w:rsidR="00333C6B" w:rsidRPr="0029472D">
        <w:rPr>
          <w:b/>
        </w:rPr>
        <w:t>8</w:t>
      </w:r>
      <w:r w:rsidRPr="0029472D">
        <w:rPr>
          <w:b/>
        </w:rPr>
        <w:t>.4.1</w:t>
      </w:r>
      <w:r w:rsidRPr="0029472D">
        <w:t xml:space="preserve">. </w:t>
      </w:r>
      <w:r w:rsidRPr="0029472D">
        <w:rPr>
          <w:i/>
          <w:iCs/>
        </w:rPr>
        <w:t xml:space="preserve">le Chef de service </w:t>
      </w:r>
      <w:r w:rsidR="002031CF">
        <w:rPr>
          <w:i/>
          <w:iCs/>
        </w:rPr>
        <w:t xml:space="preserve">dispose de cinq (05) jours ouvrables </w:t>
      </w:r>
      <w:r w:rsidRPr="0029472D">
        <w:rPr>
          <w:i/>
          <w:iCs/>
        </w:rPr>
        <w:t>pour établir le décompte général et définitif au   cocontractant de l’administratio</w:t>
      </w:r>
      <w:r w:rsidR="002031CF">
        <w:rPr>
          <w:i/>
          <w:iCs/>
        </w:rPr>
        <w:t>n après la réception définitive.</w:t>
      </w:r>
    </w:p>
    <w:p w:rsidR="0088770D" w:rsidRPr="00BD35FF"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décompte final,</w:t>
      </w:r>
    </w:p>
    <w:p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solde,</w:t>
      </w:r>
    </w:p>
    <w:p w:rsidR="003F7F98" w:rsidRDefault="00137667" w:rsidP="00D154B7">
      <w:pPr>
        <w:widowControl w:val="0"/>
        <w:numPr>
          <w:ilvl w:val="0"/>
          <w:numId w:val="8"/>
        </w:numPr>
        <w:autoSpaceDE w:val="0"/>
        <w:ind w:left="567" w:hanging="283"/>
        <w:jc w:val="both"/>
      </w:pPr>
      <w:r w:rsidRPr="0029472D">
        <w:rPr>
          <w:iCs/>
        </w:rPr>
        <w:t>La</w:t>
      </w:r>
      <w:r w:rsidR="003F7F98" w:rsidRPr="0029472D">
        <w:rPr>
          <w:iCs/>
        </w:rPr>
        <w:t xml:space="preserve"> récapitulation des acomptes mensuels</w:t>
      </w:r>
      <w:r w:rsidR="003F7F98" w:rsidRPr="0029472D">
        <w:t>.</w:t>
      </w:r>
    </w:p>
    <w:p w:rsidR="00BD35FF" w:rsidRPr="00BD35FF" w:rsidRDefault="00BD35FF" w:rsidP="00BD35FF">
      <w:pPr>
        <w:widowControl w:val="0"/>
        <w:autoSpaceDE w:val="0"/>
        <w:ind w:left="567"/>
        <w:jc w:val="both"/>
        <w:rPr>
          <w:sz w:val="10"/>
          <w:szCs w:val="10"/>
        </w:rPr>
      </w:pPr>
    </w:p>
    <w:p w:rsidR="003F7F98" w:rsidRDefault="003F7F98" w:rsidP="00D154B7">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00063E8C" w:rsidRPr="0029472D">
        <w:rPr>
          <w:b/>
          <w:color w:val="ED7D31" w:themeColor="accent2"/>
          <w:spacing w:val="1"/>
        </w:rPr>
        <w:t>et libère le cocontractant et le maitre d’ouvrage ou le Maître d’Ouvrage Délégué de toutes leurs obligations</w:t>
      </w:r>
      <w:r w:rsidR="00063E8C"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rsidR="00BD35FF" w:rsidRPr="00BD35FF" w:rsidRDefault="00BD35FF" w:rsidP="00D154B7">
      <w:pPr>
        <w:widowControl w:val="0"/>
        <w:autoSpaceDE w:val="0"/>
        <w:jc w:val="both"/>
        <w:rPr>
          <w:b/>
          <w:color w:val="ED7D31" w:themeColor="accent2"/>
          <w:sz w:val="10"/>
          <w:szCs w:val="10"/>
        </w:rPr>
      </w:pPr>
    </w:p>
    <w:p w:rsidR="003F7F98" w:rsidRPr="0029472D" w:rsidRDefault="003F7F98" w:rsidP="00D154B7">
      <w:pPr>
        <w:widowControl w:val="0"/>
        <w:autoSpaceDE w:val="0"/>
        <w:jc w:val="both"/>
        <w:rPr>
          <w:i/>
          <w:iCs/>
        </w:rPr>
      </w:pPr>
      <w:r w:rsidRPr="0029472D">
        <w:rPr>
          <w:b/>
        </w:rPr>
        <w:t>3</w:t>
      </w:r>
      <w:r w:rsidR="00333C6B" w:rsidRPr="0029472D">
        <w:rPr>
          <w:b/>
        </w:rPr>
        <w:t>8</w:t>
      </w:r>
      <w:r w:rsidRPr="0029472D">
        <w:rPr>
          <w:b/>
        </w:rPr>
        <w:t>.4.2</w:t>
      </w:r>
      <w:r w:rsidRPr="0029472D">
        <w:t xml:space="preserve">. </w:t>
      </w:r>
      <w:r w:rsidRPr="0029472D">
        <w:rPr>
          <w:i/>
          <w:iCs/>
          <w:spacing w:val="1"/>
        </w:rPr>
        <w:t>[Indique</w:t>
      </w:r>
      <w:r w:rsidRPr="0029472D">
        <w:rPr>
          <w:i/>
          <w:iCs/>
        </w:rPr>
        <w:t xml:space="preserve">r </w:t>
      </w:r>
      <w:r w:rsidRPr="0029472D">
        <w:rPr>
          <w:i/>
          <w:iCs/>
          <w:spacing w:val="1"/>
        </w:rPr>
        <w:t>l</w:t>
      </w:r>
      <w:r w:rsidRPr="0029472D">
        <w:rPr>
          <w:i/>
          <w:iCs/>
        </w:rPr>
        <w:t xml:space="preserve">e </w:t>
      </w:r>
      <w:r w:rsidRPr="0029472D">
        <w:rPr>
          <w:i/>
          <w:iCs/>
          <w:spacing w:val="1"/>
        </w:rPr>
        <w:t>déla</w:t>
      </w:r>
      <w:r w:rsidRPr="0029472D">
        <w:rPr>
          <w:i/>
          <w:iCs/>
        </w:rPr>
        <w:t xml:space="preserve">i </w:t>
      </w:r>
      <w:r w:rsidRPr="0029472D">
        <w:rPr>
          <w:i/>
          <w:iCs/>
          <w:spacing w:val="1"/>
        </w:rPr>
        <w:t>don</w:t>
      </w:r>
      <w:r w:rsidRPr="0029472D">
        <w:rPr>
          <w:i/>
          <w:iCs/>
        </w:rPr>
        <w:t xml:space="preserve">t </w:t>
      </w:r>
      <w:r w:rsidRPr="0029472D">
        <w:rPr>
          <w:i/>
          <w:iCs/>
          <w:spacing w:val="1"/>
        </w:rPr>
        <w:t>dispos</w:t>
      </w:r>
      <w:r w:rsidRPr="0029472D">
        <w:rPr>
          <w:i/>
          <w:iCs/>
        </w:rPr>
        <w:t xml:space="preserve">e </w:t>
      </w:r>
      <w:r w:rsidRPr="0029472D">
        <w:rPr>
          <w:i/>
          <w:iCs/>
          <w:spacing w:val="1"/>
        </w:rPr>
        <w:t xml:space="preserve">le cocontractantpour </w:t>
      </w:r>
      <w:r w:rsidRPr="0029472D">
        <w:rPr>
          <w:i/>
          <w:iCs/>
        </w:rPr>
        <w:t>renvoyer le décompte général et définitif revêtu de sa signature (1 mois maximum)]</w:t>
      </w:r>
    </w:p>
    <w:p w:rsidR="003F7F98" w:rsidRPr="0029472D" w:rsidRDefault="003F7F98" w:rsidP="00D154B7">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29472D" w:rsidRDefault="003F7F98" w:rsidP="00D154B7">
      <w:pPr>
        <w:widowControl w:val="0"/>
        <w:autoSpaceDE w:val="0"/>
        <w:jc w:val="both"/>
      </w:pPr>
      <w:r w:rsidRPr="0029472D">
        <w:t>Les délais et les modalités de signature ainsi que de gestion des désaccords sont les mêmes que ceux du décompte final.</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0" w:name="_Toc157306098"/>
      <w:bookmarkStart w:id="361" w:name="_Toc530307826"/>
      <w:bookmarkStart w:id="362" w:name="_Toc97557110"/>
      <w:r w:rsidRPr="0029472D">
        <w:t xml:space="preserve">Article 39 </w:t>
      </w:r>
      <w:r w:rsidR="003F7F98" w:rsidRPr="0029472D">
        <w:t>Intérêts moratoires</w:t>
      </w:r>
      <w:bookmarkEnd w:id="360"/>
      <w:bookmarkEnd w:id="361"/>
      <w:bookmarkEnd w:id="362"/>
    </w:p>
    <w:p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t xml:space="preserve">et </w:t>
      </w:r>
      <w:r w:rsidR="002D6F25" w:rsidRPr="0029472D">
        <w:t xml:space="preserve"> par application de la </w:t>
      </w:r>
      <w:r w:rsidR="009502C4" w:rsidRPr="0029472D">
        <w:t xml:space="preserve">formule </w:t>
      </w:r>
    </w:p>
    <w:p w:rsidR="003F7F98" w:rsidRPr="0029472D" w:rsidRDefault="003F7F98" w:rsidP="00D154B7">
      <w:pPr>
        <w:widowControl w:val="0"/>
        <w:autoSpaceDE w:val="0"/>
        <w:jc w:val="both"/>
      </w:pPr>
      <w:r w:rsidRPr="0029472D">
        <w:t>L = M x (n/360) x (i) dans laquelle :</w:t>
      </w:r>
    </w:p>
    <w:p w:rsidR="003F7F98" w:rsidRPr="0029472D" w:rsidRDefault="003F7F98" w:rsidP="00D154B7">
      <w:pPr>
        <w:widowControl w:val="0"/>
        <w:autoSpaceDE w:val="0"/>
        <w:jc w:val="both"/>
      </w:pPr>
      <w:r w:rsidRPr="0029472D">
        <w:t>M = Montant TTC des sommes dues au titulaire ; N = Nombre de jours calendaires de retard ;</w:t>
      </w:r>
    </w:p>
    <w:p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3" w:name="_Toc530307827"/>
      <w:bookmarkStart w:id="364" w:name="_Toc97557111"/>
      <w:bookmarkStart w:id="365" w:name="_Toc157306099"/>
      <w:r w:rsidRPr="0029472D">
        <w:t xml:space="preserve">Article </w:t>
      </w:r>
      <w:bookmarkEnd w:id="363"/>
      <w:bookmarkEnd w:id="364"/>
      <w:bookmarkEnd w:id="365"/>
      <w:r w:rsidR="00F02F4E" w:rsidRPr="0029472D">
        <w:t>40 Pénalités</w:t>
      </w: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rsidR="003F7F98" w:rsidRDefault="00063E8C" w:rsidP="00D154B7">
      <w:pPr>
        <w:widowControl w:val="0"/>
        <w:autoSpaceDE w:val="0"/>
        <w:jc w:val="both"/>
      </w:pPr>
      <w:r w:rsidRPr="0029472D">
        <w:t>40</w:t>
      </w:r>
      <w:r w:rsidR="003F7F98" w:rsidRPr="0029472D">
        <w:t>.1 En cas de dépassement du délai contractuel imputable au titulaire du marché, il lui est appliqué après mise en demeure préalable, une pénalité de retard, dont le montant est fixé comme suit :</w:t>
      </w:r>
    </w:p>
    <w:p w:rsidR="00BD35FF" w:rsidRPr="00BD35FF" w:rsidRDefault="00BD35FF" w:rsidP="00D154B7">
      <w:pPr>
        <w:widowControl w:val="0"/>
        <w:autoSpaceDE w:val="0"/>
        <w:jc w:val="both"/>
        <w:rPr>
          <w:sz w:val="10"/>
          <w:szCs w:val="10"/>
        </w:rPr>
      </w:pPr>
    </w:p>
    <w:p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rsidR="00BD35FF" w:rsidRPr="00BD35FF" w:rsidRDefault="00BD35FF" w:rsidP="00BD35FF">
      <w:pPr>
        <w:widowControl w:val="0"/>
        <w:autoSpaceDE w:val="0"/>
        <w:jc w:val="both"/>
        <w:rPr>
          <w:spacing w:val="3"/>
          <w:sz w:val="10"/>
          <w:szCs w:val="10"/>
        </w:rPr>
      </w:pPr>
    </w:p>
    <w:p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rsidR="00BD35FF" w:rsidRPr="00BD35FF" w:rsidRDefault="00BD35FF" w:rsidP="00BD35FF">
      <w:pPr>
        <w:widowControl w:val="0"/>
        <w:autoSpaceDE w:val="0"/>
        <w:jc w:val="both"/>
        <w:rPr>
          <w:sz w:val="10"/>
          <w:szCs w:val="10"/>
        </w:rPr>
      </w:pPr>
    </w:p>
    <w:p w:rsidR="003F7F98" w:rsidRDefault="003F7F98" w:rsidP="00E4222A">
      <w:pPr>
        <w:pStyle w:val="Paragraphedeliste"/>
        <w:widowControl w:val="0"/>
        <w:numPr>
          <w:ilvl w:val="1"/>
          <w:numId w:val="27"/>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bookmarkStart w:id="366" w:name="_Hlk159266346"/>
      <w:r w:rsidR="001D4F8D" w:rsidRPr="0029472D">
        <w:rPr>
          <w:iCs/>
        </w:rPr>
        <w:t>(montant ou modalités à définir)</w:t>
      </w:r>
      <w:r w:rsidRPr="0029472D">
        <w:rPr>
          <w:iCs/>
        </w:rPr>
        <w:t> ;</w:t>
      </w:r>
    </w:p>
    <w:bookmarkEnd w:id="366"/>
    <w:p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rsidR="003F7F98" w:rsidRDefault="003F7F98" w:rsidP="00D154B7">
      <w:pPr>
        <w:widowControl w:val="0"/>
        <w:numPr>
          <w:ilvl w:val="0"/>
          <w:numId w:val="8"/>
        </w:numPr>
        <w:autoSpaceDE w:val="0"/>
        <w:ind w:left="567" w:hanging="283"/>
        <w:jc w:val="both"/>
        <w:rPr>
          <w:iCs/>
        </w:rPr>
      </w:pPr>
      <w:r w:rsidRPr="0029472D">
        <w:t>Autres à préciser par le Maître d’ouvrage</w:t>
      </w:r>
      <w:r w:rsidR="001D4F8D" w:rsidRPr="0029472D">
        <w:rPr>
          <w:iCs/>
        </w:rPr>
        <w:t>(montant ou modalités à définir) ;</w:t>
      </w:r>
    </w:p>
    <w:p w:rsidR="00BD35FF" w:rsidRPr="00BD35FF" w:rsidRDefault="00BD35FF" w:rsidP="00BD35FF">
      <w:pPr>
        <w:widowControl w:val="0"/>
        <w:autoSpaceDE w:val="0"/>
        <w:ind w:left="567"/>
        <w:jc w:val="both"/>
        <w:rPr>
          <w:iCs/>
          <w:sz w:val="10"/>
          <w:szCs w:val="10"/>
        </w:rPr>
      </w:pPr>
    </w:p>
    <w:p w:rsidR="003F7F98" w:rsidRPr="0029472D" w:rsidRDefault="00063E8C" w:rsidP="00D154B7">
      <w:pPr>
        <w:widowControl w:val="0"/>
        <w:autoSpaceDE w:val="0"/>
        <w:jc w:val="both"/>
      </w:pPr>
      <w:r w:rsidRPr="0029472D">
        <w:t>40</w:t>
      </w:r>
      <w:r w:rsidR="003F7F98" w:rsidRPr="0029472D">
        <w:t xml:space="preserve">.4. En tout état de cause, le montant cumulé des pénalités ne saurait excéder dix pour cent (10%) du </w:t>
      </w:r>
      <w:r w:rsidR="003F7F98" w:rsidRPr="0029472D">
        <w:lastRenderedPageBreak/>
        <w:t>montant TTC du marché de base et de ses avenants le cas échéant, sous peine de résiliation.</w:t>
      </w:r>
    </w:p>
    <w:p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7" w:name="_Toc157306100"/>
      <w:bookmarkStart w:id="368" w:name="_Toc530307828"/>
      <w:bookmarkStart w:id="369" w:name="_Toc97557112"/>
      <w:r w:rsidRPr="0029472D">
        <w:t xml:space="preserve">Article 41 </w:t>
      </w:r>
      <w:r w:rsidR="003F7F98" w:rsidRPr="0029472D">
        <w:t>Règlement en cas de groupement d’entreprises et de sous-traitance</w:t>
      </w:r>
      <w:bookmarkEnd w:id="367"/>
      <w:bookmarkEnd w:id="368"/>
      <w:bookmarkEnd w:id="369"/>
    </w:p>
    <w:p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soit au nom du groupement, soit au nom du mandataire [</w:t>
      </w:r>
      <w:r w:rsidR="003F7F98" w:rsidRPr="0029472D">
        <w:rPr>
          <w:i/>
        </w:rPr>
        <w:t>à préciser le cas échéant</w:t>
      </w:r>
      <w:r w:rsidR="003F7F98" w:rsidRPr="0029472D">
        <w:t>].</w:t>
      </w:r>
    </w:p>
    <w:p w:rsidR="003F7F98" w:rsidRDefault="003F7F98" w:rsidP="00D154B7">
      <w:pPr>
        <w:widowControl w:val="0"/>
        <w:autoSpaceDE w:val="0"/>
        <w:jc w:val="both"/>
        <w:rPr>
          <w:color w:val="ED7D31" w:themeColor="accent2"/>
        </w:rPr>
      </w:pPr>
      <w:r w:rsidRPr="0029472D">
        <w:rPr>
          <w:color w:val="ED7D31" w:themeColor="accent2"/>
        </w:rPr>
        <w:t>En cas de groupement conjoint, les paiements seront effectués dans les différents comptes des cotraitants de la manière suivante : [</w:t>
      </w:r>
      <w:r w:rsidRPr="0029472D">
        <w:rPr>
          <w:i/>
          <w:color w:val="ED7D31" w:themeColor="accent2"/>
        </w:rPr>
        <w:t>à préciser le cas échéant</w:t>
      </w:r>
      <w:r w:rsidRPr="0029472D">
        <w:rPr>
          <w:color w:val="ED7D31" w:themeColor="accent2"/>
        </w:rPr>
        <w:t>].</w:t>
      </w:r>
    </w:p>
    <w:p w:rsidR="00BD35FF" w:rsidRPr="00BD35FF" w:rsidRDefault="00BD35FF" w:rsidP="00D154B7">
      <w:pPr>
        <w:widowControl w:val="0"/>
        <w:autoSpaceDE w:val="0"/>
        <w:jc w:val="both"/>
        <w:rPr>
          <w:color w:val="ED7D31" w:themeColor="accent2"/>
          <w:sz w:val="10"/>
          <w:szCs w:val="10"/>
        </w:rPr>
      </w:pPr>
    </w:p>
    <w:p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BD35FF" w:rsidRDefault="00BD35FF" w:rsidP="00D154B7">
      <w:pPr>
        <w:jc w:val="both"/>
        <w:rPr>
          <w:sz w:val="10"/>
          <w:szCs w:val="10"/>
        </w:rPr>
      </w:pPr>
    </w:p>
    <w:p w:rsidR="00063E8C" w:rsidRDefault="00063E8C" w:rsidP="00D154B7">
      <w:pPr>
        <w:jc w:val="both"/>
        <w:rPr>
          <w:color w:val="ED7D31" w:themeColor="accent2"/>
        </w:rPr>
      </w:pPr>
      <w:r w:rsidRPr="0029472D">
        <w:rPr>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BD35FF" w:rsidRDefault="00BD35FF" w:rsidP="00D154B7">
      <w:pPr>
        <w:jc w:val="both"/>
        <w:rPr>
          <w:color w:val="ED7D31" w:themeColor="accent2"/>
          <w:sz w:val="10"/>
          <w:szCs w:val="10"/>
        </w:rPr>
      </w:pPr>
    </w:p>
    <w:p w:rsidR="003F7F98" w:rsidRPr="0029472D" w:rsidRDefault="003F7F98" w:rsidP="00D154B7">
      <w:pPr>
        <w:widowControl w:val="0"/>
        <w:autoSpaceDE w:val="0"/>
        <w:jc w:val="both"/>
        <w:rPr>
          <w:color w:val="ED7D31" w:themeColor="accent2"/>
        </w:rPr>
      </w:pPr>
      <w:r w:rsidRPr="0029472D">
        <w:rPr>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70" w:name="_Toc157306101"/>
      <w:bookmarkStart w:id="371" w:name="_Toc530307829"/>
      <w:bookmarkStart w:id="372" w:name="_Toc97557113"/>
      <w:r w:rsidRPr="0029472D">
        <w:t>Article 42 Régime</w:t>
      </w:r>
      <w:r w:rsidR="003F7F98" w:rsidRPr="0029472D">
        <w:t xml:space="preserve"> fiscal et douanier</w:t>
      </w:r>
      <w:bookmarkEnd w:id="370"/>
      <w:bookmarkEnd w:id="371"/>
      <w:bookmarkEnd w:id="372"/>
    </w:p>
    <w:p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2031CF" w:rsidRPr="002031CF">
        <w:rPr>
          <w:i/>
          <w:iCs/>
          <w:color w:val="000000" w:themeColor="text1"/>
        </w:rPr>
        <w:t>loi n°2024/013 du 23 décembre 2024 portant loi des finances de la République du Cameroun pour le compte de l’exercice 2025 </w:t>
      </w:r>
      <w:r w:rsidR="002031CF" w:rsidRPr="002031CF">
        <w:rPr>
          <w:color w:val="000000" w:themeColor="text1"/>
        </w:rPr>
        <w:t>et</w:t>
      </w:r>
      <w:r w:rsidR="00A34462" w:rsidRPr="0029472D">
        <w:rPr>
          <w:color w:val="000000" w:themeColor="text1"/>
        </w:rPr>
        <w:t xml:space="preserve">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rsidR="00BD35FF" w:rsidRPr="00BD35FF" w:rsidRDefault="00BD35FF" w:rsidP="00D154B7">
      <w:pPr>
        <w:widowControl w:val="0"/>
        <w:autoSpaceDE w:val="0"/>
        <w:jc w:val="both"/>
        <w:rPr>
          <w:i/>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rsidR="00803F4B" w:rsidRPr="0029472D" w:rsidRDefault="00803F4B" w:rsidP="00E4222A">
      <w:pPr>
        <w:widowControl w:val="0"/>
        <w:numPr>
          <w:ilvl w:val="0"/>
          <w:numId w:val="3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rsidR="00803F4B" w:rsidRPr="0029472D" w:rsidRDefault="00803F4B" w:rsidP="00E4222A">
      <w:pPr>
        <w:widowControl w:val="0"/>
        <w:numPr>
          <w:ilvl w:val="0"/>
          <w:numId w:val="30"/>
        </w:numPr>
        <w:autoSpaceDE w:val="0"/>
        <w:jc w:val="both"/>
        <w:rPr>
          <w:color w:val="000000" w:themeColor="text1"/>
        </w:rPr>
      </w:pPr>
      <w:r w:rsidRPr="0029472D">
        <w:rPr>
          <w:color w:val="000000" w:themeColor="text1"/>
        </w:rPr>
        <w:t>Des droits d’enregistrement calculés conformément aux stipulations du code des impôts;</w:t>
      </w:r>
    </w:p>
    <w:p w:rsidR="00803F4B" w:rsidRPr="0029472D" w:rsidRDefault="00803F4B" w:rsidP="00E4222A">
      <w:pPr>
        <w:widowControl w:val="0"/>
        <w:numPr>
          <w:ilvl w:val="0"/>
          <w:numId w:val="30"/>
        </w:numPr>
        <w:autoSpaceDE w:val="0"/>
        <w:jc w:val="both"/>
        <w:rPr>
          <w:color w:val="000000" w:themeColor="text1"/>
        </w:rPr>
      </w:pPr>
      <w:r w:rsidRPr="0029472D">
        <w:rPr>
          <w:color w:val="000000" w:themeColor="text1"/>
        </w:rPr>
        <w:t>Des droits et taxes attachés à la réalisation des prestations prévues par le marché:</w:t>
      </w:r>
    </w:p>
    <w:p w:rsidR="00803F4B" w:rsidRPr="0029472D" w:rsidRDefault="00803F4B" w:rsidP="00E4222A">
      <w:pPr>
        <w:widowControl w:val="0"/>
        <w:numPr>
          <w:ilvl w:val="3"/>
          <w:numId w:val="31"/>
        </w:numPr>
        <w:autoSpaceDE w:val="0"/>
        <w:jc w:val="both"/>
        <w:rPr>
          <w:color w:val="000000" w:themeColor="text1"/>
        </w:rPr>
      </w:pPr>
      <w:r w:rsidRPr="0029472D">
        <w:rPr>
          <w:color w:val="000000" w:themeColor="text1"/>
        </w:rPr>
        <w:t>Des droits et taxes d’entrée sur le territoire camerounais (droits de douanes, TVA, taxe informatique);</w:t>
      </w:r>
    </w:p>
    <w:p w:rsidR="00803F4B" w:rsidRPr="0029472D" w:rsidRDefault="00803F4B" w:rsidP="00E4222A">
      <w:pPr>
        <w:widowControl w:val="0"/>
        <w:numPr>
          <w:ilvl w:val="3"/>
          <w:numId w:val="31"/>
        </w:numPr>
        <w:autoSpaceDE w:val="0"/>
        <w:jc w:val="both"/>
        <w:rPr>
          <w:color w:val="000000" w:themeColor="text1"/>
        </w:rPr>
      </w:pPr>
      <w:r w:rsidRPr="0029472D">
        <w:rPr>
          <w:color w:val="000000" w:themeColor="text1"/>
        </w:rPr>
        <w:t>Des droits et taxes communaux,</w:t>
      </w:r>
    </w:p>
    <w:p w:rsidR="00803F4B" w:rsidRDefault="00803F4B" w:rsidP="00E4222A">
      <w:pPr>
        <w:widowControl w:val="0"/>
        <w:numPr>
          <w:ilvl w:val="3"/>
          <w:numId w:val="31"/>
        </w:numPr>
        <w:autoSpaceDE w:val="0"/>
        <w:jc w:val="both"/>
        <w:rPr>
          <w:color w:val="000000" w:themeColor="text1"/>
        </w:rPr>
      </w:pPr>
      <w:r w:rsidRPr="0029472D">
        <w:rPr>
          <w:color w:val="000000" w:themeColor="text1"/>
        </w:rPr>
        <w:t>Des droits et taxes relatifs aux prélèvements des matériaux et d’eau.</w:t>
      </w:r>
    </w:p>
    <w:p w:rsidR="00BD35FF" w:rsidRPr="00BD35FF" w:rsidRDefault="00BD35FF" w:rsidP="00BD35FF">
      <w:pPr>
        <w:widowControl w:val="0"/>
        <w:autoSpaceDE w:val="0"/>
        <w:ind w:left="2880"/>
        <w:jc w:val="both"/>
        <w:rPr>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73" w:name="_Toc157306102"/>
      <w:bookmarkStart w:id="374" w:name="_Toc530307830"/>
      <w:bookmarkStart w:id="375" w:name="_Toc97557114"/>
      <w:r w:rsidRPr="0029472D">
        <w:t xml:space="preserve">Article 43 </w:t>
      </w:r>
      <w:r w:rsidR="003F7F98" w:rsidRPr="0029472D">
        <w:t>Timbres et enregistrement des marchés</w:t>
      </w:r>
      <w:bookmarkEnd w:id="373"/>
      <w:bookmarkEnd w:id="374"/>
      <w:bookmarkEnd w:id="375"/>
    </w:p>
    <w:p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4"/>
    <w:p w:rsidR="00BD35FF" w:rsidRPr="00BD35FF" w:rsidRDefault="00BD35FF" w:rsidP="00D154B7">
      <w:pPr>
        <w:widowControl w:val="0"/>
        <w:autoSpaceDE w:val="0"/>
        <w:jc w:val="both"/>
        <w:rPr>
          <w:b/>
          <w:bCs/>
          <w:sz w:val="10"/>
          <w:szCs w:val="10"/>
        </w:rPr>
      </w:pPr>
    </w:p>
    <w:p w:rsidR="003F7F98" w:rsidRPr="0029472D" w:rsidRDefault="003F7F98" w:rsidP="00D154B7">
      <w:pPr>
        <w:pStyle w:val="CCAPchapitre"/>
      </w:pPr>
      <w:bookmarkStart w:id="376" w:name="_Toc530307831"/>
      <w:bookmarkStart w:id="377" w:name="_Toc97557115"/>
      <w:bookmarkStart w:id="378" w:name="_Toc157306103"/>
      <w:r w:rsidRPr="0029472D">
        <w:t>Dispositions diverses</w:t>
      </w:r>
      <w:bookmarkEnd w:id="376"/>
      <w:bookmarkEnd w:id="377"/>
      <w:bookmarkEnd w:id="378"/>
    </w:p>
    <w:p w:rsidR="003F7F98" w:rsidRPr="0029472D" w:rsidRDefault="00063E8C" w:rsidP="0029357D">
      <w:pPr>
        <w:pStyle w:val="CCAParticle"/>
      </w:pPr>
      <w:bookmarkStart w:id="379" w:name="_Toc157306104"/>
      <w:bookmarkStart w:id="380" w:name="_Toc530307832"/>
      <w:bookmarkStart w:id="381" w:name="_Toc97557116"/>
      <w:bookmarkStart w:id="382" w:name="_Hlk163137673"/>
      <w:r w:rsidRPr="0029472D">
        <w:t>Article 4</w:t>
      </w:r>
      <w:r w:rsidR="00F90795" w:rsidRPr="0029472D">
        <w:t>4</w:t>
      </w:r>
      <w:r w:rsidRPr="0029472D">
        <w:t>-</w:t>
      </w:r>
      <w:r w:rsidR="003F7F98" w:rsidRPr="0029472D">
        <w:t>Résiliation du marché</w:t>
      </w:r>
      <w:bookmarkEnd w:id="379"/>
      <w:bookmarkEnd w:id="380"/>
      <w:bookmarkEnd w:id="381"/>
    </w:p>
    <w:p w:rsidR="003F7F98" w:rsidRPr="0029472D" w:rsidRDefault="003F7F98" w:rsidP="00D154B7">
      <w:pPr>
        <w:widowControl w:val="0"/>
        <w:autoSpaceDE w:val="0"/>
        <w:jc w:val="both"/>
      </w:pPr>
      <w:bookmarkStart w:id="383" w:name="_Hlk163153001"/>
      <w:r w:rsidRPr="0029472D">
        <w:t>4</w:t>
      </w:r>
      <w:r w:rsidR="00EC008A" w:rsidRPr="0029472D">
        <w:t>4</w:t>
      </w:r>
      <w:r w:rsidRPr="0029472D">
        <w:t>.1 Le marché est résilié de plein droit dans l’un des cas suivants :</w:t>
      </w: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p>
    <w:p w:rsidR="00BD35FF" w:rsidRPr="00BD35FF" w:rsidRDefault="00BD35FF" w:rsidP="00BD35FF">
      <w:pPr>
        <w:widowControl w:val="0"/>
        <w:autoSpaceDE w:val="0"/>
        <w:jc w:val="both"/>
        <w:rPr>
          <w:sz w:val="10"/>
          <w:szCs w:val="10"/>
        </w:rPr>
      </w:pPr>
    </w:p>
    <w:p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corruption dûment constatées. </w:t>
      </w:r>
    </w:p>
    <w:p w:rsidR="00BD35FF" w:rsidRPr="00BD35FF" w:rsidRDefault="00BD35FF" w:rsidP="00BD35FF">
      <w:pPr>
        <w:widowControl w:val="0"/>
        <w:autoSpaceDE w:val="0"/>
        <w:jc w:val="both"/>
        <w:rPr>
          <w:sz w:val="10"/>
          <w:szCs w:val="10"/>
        </w:rPr>
      </w:pPr>
    </w:p>
    <w:p w:rsidR="003F7F98" w:rsidRPr="0029472D" w:rsidRDefault="003F7F98"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dans l’un </w:t>
      </w:r>
      <w:r w:rsidR="00BD35FF" w:rsidRPr="0029472D">
        <w:rPr>
          <w:color w:val="ED7D31" w:themeColor="accent2"/>
        </w:rPr>
        <w:t>des cas suivants</w:t>
      </w:r>
      <w:r w:rsidRPr="0029472D">
        <w:rPr>
          <w:color w:val="ED7D31" w:themeColor="accent2"/>
        </w:rPr>
        <w:t> :</w:t>
      </w:r>
    </w:p>
    <w:p w:rsidR="003F7F98"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Retard dans les travaux entraînant des pénalités au-delà de 10% du montant </w:t>
      </w:r>
      <w:r w:rsidR="009D73F3" w:rsidRPr="0029472D">
        <w:rPr>
          <w:iCs/>
          <w:color w:val="ED7D31" w:themeColor="accent2"/>
        </w:rPr>
        <w:t>du marché TTC</w:t>
      </w:r>
      <w:r w:rsidRPr="0029472D">
        <w:rPr>
          <w:iCs/>
          <w:color w:val="ED7D31" w:themeColor="accent2"/>
        </w:rPr>
        <w:t xml:space="preserve"> ;</w:t>
      </w:r>
    </w:p>
    <w:p w:rsidR="00E1033F" w:rsidRPr="0029472D" w:rsidRDefault="00E1033F"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Ajournement ou interruption prolongée décidée par le Maitre d’Ouvrage ou le Maitre d’Ouvrage Délégué ; </w:t>
      </w:r>
    </w:p>
    <w:p w:rsidR="00250CE7"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Non-paiement persistant des prestations</w:t>
      </w:r>
      <w:r w:rsidR="007C0300">
        <w:rPr>
          <w:iCs/>
          <w:color w:val="ED7D31" w:themeColor="accent2"/>
        </w:rPr>
        <w:t> </w:t>
      </w:r>
      <w:r w:rsidR="007C0300">
        <w:rPr>
          <w:color w:val="ED7D31" w:themeColor="accent2"/>
        </w:rPr>
        <w:t>;</w:t>
      </w:r>
    </w:p>
    <w:p w:rsidR="00250CE7"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Refus de la reprise des travaux mal exécutés</w:t>
      </w:r>
      <w:r w:rsidR="007C0300">
        <w:rPr>
          <w:iCs/>
          <w:color w:val="ED7D31" w:themeColor="accent2"/>
        </w:rPr>
        <w:t>.</w:t>
      </w:r>
    </w:p>
    <w:p w:rsidR="00BD35FF" w:rsidRPr="00BD35FF" w:rsidRDefault="00BD35FF" w:rsidP="00BD35FF">
      <w:pPr>
        <w:widowControl w:val="0"/>
        <w:autoSpaceDE w:val="0"/>
        <w:ind w:left="567"/>
        <w:jc w:val="both"/>
        <w:rPr>
          <w:iCs/>
          <w:color w:val="ED7D31" w:themeColor="accent2"/>
          <w:sz w:val="10"/>
          <w:szCs w:val="10"/>
        </w:rPr>
      </w:pPr>
    </w:p>
    <w:p w:rsidR="00250CE7" w:rsidRPr="0029472D" w:rsidRDefault="00250CE7"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.3 Le marché peut également être résilié </w:t>
      </w:r>
      <w:r w:rsidRPr="0029472D">
        <w:rPr>
          <w:bCs/>
          <w:color w:val="ED7D31" w:themeColor="accent2"/>
          <w:lang w:val="fr-CM"/>
        </w:rPr>
        <w:t>sans tort des titulaires</w:t>
      </w:r>
      <w:r w:rsidRPr="0029472D">
        <w:rPr>
          <w:color w:val="ED7D31" w:themeColor="accent2"/>
        </w:rPr>
        <w:t xml:space="preserve">, notamment dans l’un </w:t>
      </w:r>
      <w:r w:rsidR="007C0300" w:rsidRPr="0029472D">
        <w:rPr>
          <w:color w:val="ED7D31" w:themeColor="accent2"/>
        </w:rPr>
        <w:t>des cas suivants</w:t>
      </w:r>
      <w:r w:rsidRPr="0029472D">
        <w:rPr>
          <w:color w:val="ED7D31" w:themeColor="accent2"/>
        </w:rPr>
        <w:t> :</w:t>
      </w:r>
    </w:p>
    <w:p w:rsidR="00250CE7" w:rsidRPr="0029472D"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Force majeure et après avis de l’Autorité chargée des marchés publics en l’absence de toute responsabilité du cocontractant de l’administration sans préjudice des indemnités auxquels ce dernier peut prétendre ;</w:t>
      </w:r>
    </w:p>
    <w:p w:rsidR="00250CE7" w:rsidRPr="0029472D" w:rsidRDefault="00250CE7" w:rsidP="00D154B7">
      <w:pPr>
        <w:widowControl w:val="0"/>
        <w:numPr>
          <w:ilvl w:val="0"/>
          <w:numId w:val="8"/>
        </w:numPr>
        <w:autoSpaceDE w:val="0"/>
        <w:ind w:left="567" w:hanging="283"/>
        <w:jc w:val="both"/>
        <w:rPr>
          <w:color w:val="ED7D31" w:themeColor="accent2"/>
        </w:rPr>
      </w:pPr>
      <w:r w:rsidRPr="0029472D">
        <w:rPr>
          <w:iCs/>
          <w:color w:val="ED7D31" w:themeColor="accent2"/>
        </w:rPr>
        <w:t>Non-paiement persistant des prestations</w:t>
      </w:r>
      <w:r w:rsidRPr="0029472D">
        <w:rPr>
          <w:color w:val="ED7D31" w:themeColor="accent2"/>
        </w:rPr>
        <w:t>.</w:t>
      </w:r>
    </w:p>
    <w:p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2"/>
    <w:p w:rsidR="00E156CB" w:rsidRPr="00BD35FF" w:rsidRDefault="00E156CB" w:rsidP="00D154B7">
      <w:pPr>
        <w:widowControl w:val="0"/>
        <w:autoSpaceDE w:val="0"/>
        <w:ind w:left="567"/>
        <w:jc w:val="both"/>
        <w:rPr>
          <w:sz w:val="10"/>
          <w:szCs w:val="10"/>
        </w:rPr>
      </w:pPr>
    </w:p>
    <w:p w:rsidR="003F7F98" w:rsidRPr="0029472D" w:rsidRDefault="00E1033F" w:rsidP="0029357D">
      <w:pPr>
        <w:pStyle w:val="CCAParticle"/>
      </w:pPr>
      <w:bookmarkStart w:id="384" w:name="_Toc530307833"/>
      <w:bookmarkStart w:id="385" w:name="_Toc97557117"/>
      <w:bookmarkStart w:id="386" w:name="_Toc157306105"/>
      <w:r w:rsidRPr="0029472D">
        <w:t>Article 4</w:t>
      </w:r>
      <w:r w:rsidR="009424F4" w:rsidRPr="0029472D">
        <w:t>5</w:t>
      </w:r>
      <w:r w:rsidR="003F7F98" w:rsidRPr="0029472D">
        <w:t>Cas de force majeure</w:t>
      </w:r>
      <w:bookmarkEnd w:id="384"/>
      <w:bookmarkEnd w:id="385"/>
      <w:bookmarkEnd w:id="386"/>
    </w:p>
    <w:p w:rsidR="000F0041" w:rsidRPr="0029472D" w:rsidRDefault="000F0041" w:rsidP="00D154B7">
      <w:pPr>
        <w:widowControl w:val="0"/>
        <w:autoSpaceDE w:val="0"/>
        <w:jc w:val="both"/>
        <w:rPr>
          <w:iCs/>
          <w:color w:val="ED7D31" w:themeColor="accent2"/>
        </w:rPr>
      </w:pPr>
      <w:bookmarkStart w:id="387" w:name="_Hlk163221945"/>
      <w:bookmarkStart w:id="388" w:name="_Hlk163137692"/>
      <w:r w:rsidRPr="0029472D">
        <w:rPr>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7"/>
    <w:p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rsidR="00E1033F" w:rsidRPr="00BD35FF" w:rsidRDefault="00E1033F" w:rsidP="00BD35FF">
      <w:pPr>
        <w:widowControl w:val="0"/>
        <w:autoSpaceDE w:val="0"/>
        <w:jc w:val="both"/>
        <w:rPr>
          <w:sz w:val="10"/>
          <w:szCs w:val="10"/>
        </w:rPr>
      </w:pPr>
    </w:p>
    <w:bookmarkEnd w:id="388"/>
    <w:p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p>
    <w:p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p>
    <w:p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3"/>
    <w:p w:rsidR="003F7F98" w:rsidRPr="00BD35FF" w:rsidRDefault="003F7F98" w:rsidP="00D154B7">
      <w:pPr>
        <w:widowControl w:val="0"/>
        <w:autoSpaceDE w:val="0"/>
        <w:jc w:val="both"/>
        <w:rPr>
          <w:sz w:val="10"/>
          <w:szCs w:val="10"/>
        </w:rPr>
      </w:pPr>
    </w:p>
    <w:p w:rsidR="003F7F98" w:rsidRPr="0029472D" w:rsidRDefault="009B5368" w:rsidP="0029357D">
      <w:pPr>
        <w:pStyle w:val="CCAParticle"/>
      </w:pPr>
      <w:bookmarkStart w:id="389" w:name="_Toc157306106"/>
      <w:bookmarkStart w:id="390" w:name="_Toc530307834"/>
      <w:bookmarkStart w:id="391" w:name="_Toc97557118"/>
      <w:r w:rsidRPr="0029472D">
        <w:t>Article 4</w:t>
      </w:r>
      <w:r w:rsidR="00D77369" w:rsidRPr="0029472D">
        <w:t>6</w:t>
      </w:r>
      <w:r w:rsidRPr="0029472D">
        <w:t xml:space="preserve">- </w:t>
      </w:r>
      <w:r w:rsidR="003F7F98" w:rsidRPr="0029472D">
        <w:t>Différends et litiges</w:t>
      </w:r>
      <w:bookmarkEnd w:id="389"/>
      <w:bookmarkEnd w:id="390"/>
      <w:bookmarkEnd w:id="391"/>
    </w:p>
    <w:p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92" w:name="_Toc530307835"/>
      <w:bookmarkStart w:id="393" w:name="_Toc97557119"/>
      <w:bookmarkStart w:id="394" w:name="_Toc157306107"/>
      <w:r w:rsidRPr="0029472D">
        <w:t>Article 4</w:t>
      </w:r>
      <w:r w:rsidR="00D77369" w:rsidRPr="0029472D">
        <w:t>7</w:t>
      </w:r>
      <w:r w:rsidRPr="0029472D">
        <w:t xml:space="preserve">- </w:t>
      </w:r>
      <w:r w:rsidR="003F7F98" w:rsidRPr="0029472D">
        <w:t>Edition et diffusion du présent marché</w:t>
      </w:r>
      <w:bookmarkEnd w:id="392"/>
      <w:bookmarkEnd w:id="393"/>
      <w:bookmarkEnd w:id="394"/>
    </w:p>
    <w:p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w:t>
      </w:r>
      <w:r w:rsidRPr="0029472D">
        <w:lastRenderedPageBreak/>
        <w:t xml:space="preserve">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95" w:name="_Toc530307836"/>
      <w:bookmarkStart w:id="396" w:name="_Toc97557120"/>
      <w:bookmarkStart w:id="397" w:name="_Toc157306108"/>
      <w:r w:rsidRPr="0029472D">
        <w:t>Article 4</w:t>
      </w:r>
      <w:r w:rsidR="00D77369" w:rsidRPr="0029472D">
        <w:t>8</w:t>
      </w:r>
      <w:r w:rsidRPr="0029472D">
        <w:t xml:space="preserve">- </w:t>
      </w:r>
      <w:r w:rsidR="003F7F98" w:rsidRPr="0029472D">
        <w:t>et dernier : Validité et entrée en vigueur du marché</w:t>
      </w:r>
      <w:bookmarkEnd w:id="395"/>
      <w:bookmarkEnd w:id="396"/>
      <w:bookmarkEnd w:id="397"/>
    </w:p>
    <w:p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BD35FF" w:rsidRDefault="00BD35FF" w:rsidP="00813C0A">
      <w:pPr>
        <w:pStyle w:val="DTAOpices"/>
      </w:pPr>
      <w:bookmarkStart w:id="398" w:name="_Toc390335366"/>
      <w:bookmarkStart w:id="399" w:name="_Toc390418125"/>
      <w:bookmarkStart w:id="400" w:name="_Toc97543361"/>
      <w:bookmarkStart w:id="401" w:name="_Toc97557121"/>
      <w:bookmarkStart w:id="402" w:name="_Toc157306466"/>
    </w:p>
    <w:p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8"/>
      <w:bookmarkEnd w:id="399"/>
      <w:bookmarkEnd w:id="400"/>
      <w:bookmarkEnd w:id="401"/>
      <w:bookmarkEnd w:id="402"/>
    </w:p>
    <w:p w:rsidR="007C15D1" w:rsidRDefault="00F727EC" w:rsidP="00230C15">
      <w:pPr>
        <w:suppressAutoHyphens w:val="0"/>
        <w:autoSpaceDN/>
        <w:textAlignment w:val="auto"/>
      </w:pPr>
      <w:r w:rsidRPr="0029472D">
        <w:br w:type="page"/>
      </w:r>
    </w:p>
    <w:p w:rsidR="007C15D1" w:rsidRPr="007C15D1" w:rsidRDefault="007C15D1" w:rsidP="007C15D1">
      <w:pPr>
        <w:widowControl w:val="0"/>
        <w:autoSpaceDE w:val="0"/>
        <w:spacing w:line="360" w:lineRule="auto"/>
        <w:jc w:val="both"/>
      </w:pP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I. INTRODUCTION</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w:t>
      </w:r>
      <w:r w:rsidRPr="0000325C">
        <w:rPr>
          <w:rFonts w:ascii="Calisto MT" w:eastAsia="Calibri" w:hAnsi="Calisto MT"/>
          <w:sz w:val="22"/>
          <w:szCs w:val="22"/>
          <w:lang w:eastAsia="en-US"/>
        </w:rPr>
        <w:t>u</w:t>
      </w:r>
      <w:r w:rsidRPr="0000325C">
        <w:rPr>
          <w:rFonts w:ascii="Calisto MT" w:eastAsia="Calibri" w:hAnsi="Calisto MT"/>
          <w:sz w:val="22"/>
          <w:szCs w:val="22"/>
          <w:lang w:eastAsia="en-US"/>
        </w:rPr>
        <w:t>tifs du Marché. Il a été établi à titre indicatif pour préciser et compléter les indications du devis estimatif et des pièces graphiques nonobstant les clauses du Marché.</w:t>
      </w:r>
    </w:p>
    <w:p w:rsidR="0000325C" w:rsidRPr="0000325C" w:rsidRDefault="0000325C" w:rsidP="0000325C">
      <w:pPr>
        <w:suppressAutoHyphens w:val="0"/>
        <w:autoSpaceDN/>
        <w:spacing w:after="12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I. QUALITE DES MATERIAUX</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Généralités : Béton armé ou  mortier.</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Pour tous les travaux de maçonnerie, les composantes du béton ou mortier doivent obéir certaines caractéri</w:t>
      </w:r>
      <w:r w:rsidRPr="0000325C">
        <w:rPr>
          <w:rFonts w:ascii="Calisto MT" w:eastAsia="Calibri" w:hAnsi="Calisto MT"/>
          <w:sz w:val="22"/>
          <w:szCs w:val="22"/>
          <w:lang w:eastAsia="en-US"/>
        </w:rPr>
        <w:t>s</w:t>
      </w:r>
      <w:r w:rsidRPr="0000325C">
        <w:rPr>
          <w:rFonts w:ascii="Calisto MT" w:eastAsia="Calibri" w:hAnsi="Calisto MT"/>
          <w:sz w:val="22"/>
          <w:szCs w:val="22"/>
          <w:lang w:eastAsia="en-US"/>
        </w:rPr>
        <w:t>tiques élémentaires ainsi qu’il suit :</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Sable pour mortier</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Tous les sables seront exempts d'oxyde, de manières organiques d’origine animale ou végétale. Ils provie</w:t>
      </w:r>
      <w:r w:rsidRPr="0000325C">
        <w:rPr>
          <w:rFonts w:ascii="Calisto MT" w:eastAsia="Calibri" w:hAnsi="Calisto MT"/>
          <w:sz w:val="22"/>
          <w:szCs w:val="22"/>
          <w:lang w:eastAsia="en-US"/>
        </w:rPr>
        <w:t>n</w:t>
      </w:r>
      <w:r w:rsidRPr="0000325C">
        <w:rPr>
          <w:rFonts w:ascii="Calisto MT" w:eastAsia="Calibri" w:hAnsi="Calisto MT"/>
          <w:sz w:val="22"/>
          <w:szCs w:val="22"/>
          <w:lang w:eastAsia="en-US"/>
        </w:rPr>
        <w:t>dront soit des rivières, soit du broyage. L'équivalent de sable sera supérieur à 80% et le pourcentage d'él</w:t>
      </w:r>
      <w:r w:rsidRPr="0000325C">
        <w:rPr>
          <w:rFonts w:ascii="Calisto MT" w:eastAsia="Calibri" w:hAnsi="Calisto MT"/>
          <w:sz w:val="22"/>
          <w:szCs w:val="22"/>
          <w:lang w:eastAsia="en-US"/>
        </w:rPr>
        <w:t>é</w:t>
      </w:r>
      <w:r w:rsidRPr="0000325C">
        <w:rPr>
          <w:rFonts w:ascii="Calisto MT" w:eastAsia="Calibri" w:hAnsi="Calisto MT"/>
          <w:sz w:val="22"/>
          <w:szCs w:val="22"/>
          <w:lang w:eastAsia="en-US"/>
        </w:rPr>
        <w:t xml:space="preserve">ments très fins éliminés par décantation devra être inférieur à 4%. La granulométrie sera comprise entre </w:t>
      </w:r>
      <w:smartTag w:uri="urn:schemas-microsoft-com:office:smarttags" w:element="metricconverter">
        <w:smartTagPr>
          <w:attr w:name="ProductID" w:val="0,80 mm"/>
        </w:smartTagPr>
        <w:r w:rsidRPr="0000325C">
          <w:rPr>
            <w:rFonts w:ascii="Calisto MT" w:eastAsia="Calibri" w:hAnsi="Calisto MT"/>
            <w:sz w:val="22"/>
            <w:szCs w:val="22"/>
            <w:lang w:eastAsia="en-US"/>
          </w:rPr>
          <w:t>0,80 mm</w:t>
        </w:r>
      </w:smartTag>
      <w:r w:rsidRPr="0000325C">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00325C">
          <w:rPr>
            <w:rFonts w:ascii="Calisto MT" w:eastAsia="Calibri" w:hAnsi="Calisto MT"/>
            <w:sz w:val="22"/>
            <w:szCs w:val="22"/>
            <w:lang w:eastAsia="en-US"/>
          </w:rPr>
          <w:t>2,5 mm</w:t>
        </w:r>
      </w:smartTag>
      <w:r w:rsidRPr="0000325C">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00325C">
          <w:rPr>
            <w:rFonts w:ascii="Calisto MT" w:eastAsia="Calibri" w:hAnsi="Calisto MT"/>
            <w:sz w:val="22"/>
            <w:szCs w:val="22"/>
            <w:lang w:eastAsia="en-US"/>
          </w:rPr>
          <w:t>0,16 mm</w:t>
        </w:r>
      </w:smartTag>
      <w:r w:rsidRPr="0000325C">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00325C">
          <w:rPr>
            <w:rFonts w:ascii="Calisto MT" w:eastAsia="Calibri" w:hAnsi="Calisto MT"/>
            <w:sz w:val="22"/>
            <w:szCs w:val="22"/>
            <w:lang w:eastAsia="en-US"/>
          </w:rPr>
          <w:t>5 mm</w:t>
        </w:r>
      </w:smartTag>
      <w:r w:rsidRPr="0000325C">
        <w:rPr>
          <w:rFonts w:ascii="Calisto MT" w:eastAsia="Calibri" w:hAnsi="Calisto MT"/>
          <w:sz w:val="22"/>
          <w:szCs w:val="22"/>
          <w:lang w:eastAsia="en-US"/>
        </w:rPr>
        <w:t xml:space="preserve"> pour les ouvrages en béton.</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Sable pour béton</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84"/>
        <w:gridCol w:w="3021"/>
        <w:gridCol w:w="2640"/>
      </w:tblGrid>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MODULE AFNOR</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MAILLE DES TAMIS (mm)</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TAMISAT (%)</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38</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95 - 100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35</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70 – 90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32</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1,5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45 – 80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29</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0,63</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28 – 35</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26</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0,315</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10 – 30</w:t>
            </w:r>
          </w:p>
        </w:tc>
      </w:tr>
      <w:tr w:rsidR="0000325C" w:rsidRPr="0000325C" w:rsidTr="00C33B8E">
        <w:trPr>
          <w:jc w:val="center"/>
        </w:trPr>
        <w:tc>
          <w:tcPr>
            <w:tcW w:w="2184"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23</w:t>
            </w:r>
          </w:p>
        </w:tc>
        <w:tc>
          <w:tcPr>
            <w:tcW w:w="3021"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0,16</w:t>
            </w:r>
          </w:p>
        </w:tc>
        <w:tc>
          <w:tcPr>
            <w:tcW w:w="2640" w:type="dxa"/>
          </w:tcPr>
          <w:p w:rsidR="0000325C" w:rsidRPr="0000325C" w:rsidRDefault="0000325C" w:rsidP="0000325C">
            <w:pPr>
              <w:suppressAutoHyphens w:val="0"/>
              <w:autoSpaceDN/>
              <w:spacing w:after="160" w:line="259" w:lineRule="auto"/>
              <w:jc w:val="center"/>
              <w:textAlignment w:val="auto"/>
              <w:rPr>
                <w:rFonts w:ascii="Calisto MT" w:eastAsia="Calibri" w:hAnsi="Calisto MT"/>
                <w:sz w:val="22"/>
                <w:szCs w:val="22"/>
                <w:lang w:eastAsia="en-US"/>
              </w:rPr>
            </w:pPr>
            <w:r w:rsidRPr="0000325C">
              <w:rPr>
                <w:rFonts w:ascii="Calisto MT" w:eastAsia="Calibri" w:hAnsi="Calisto MT"/>
                <w:sz w:val="22"/>
                <w:szCs w:val="22"/>
                <w:lang w:eastAsia="en-US"/>
              </w:rPr>
              <w:t>2 – 10</w:t>
            </w:r>
          </w:p>
        </w:tc>
      </w:tr>
    </w:tbl>
    <w:p w:rsidR="0000325C" w:rsidRPr="0000325C" w:rsidRDefault="0000325C" w:rsidP="0000325C">
      <w:pPr>
        <w:suppressAutoHyphens w:val="0"/>
        <w:autoSpaceDN/>
        <w:spacing w:after="160" w:line="259" w:lineRule="auto"/>
        <w:ind w:left="708"/>
        <w:jc w:val="both"/>
        <w:textAlignment w:val="auto"/>
        <w:rPr>
          <w:rFonts w:ascii="Calisto MT" w:eastAsia="Calibri" w:hAnsi="Calisto MT"/>
          <w:sz w:val="22"/>
          <w:szCs w:val="22"/>
          <w:lang w:eastAsia="en-US"/>
        </w:rPr>
      </w:pP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L’Ingénieur pourra demander que les sables soient lavés avant leur emploi.</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rsidR="0000325C" w:rsidRPr="0000325C" w:rsidRDefault="0000325C" w:rsidP="0000325C">
      <w:pPr>
        <w:suppressAutoHyphens w:val="0"/>
        <w:autoSpaceDN/>
        <w:spacing w:after="160" w:line="259" w:lineRule="auto"/>
        <w:ind w:firstLine="36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Il sera prévu d’effectuer une mesure d’équivalent de sable et une granulométrie à chaque livraison.</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Agrégats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agrégats proviendront des gîtes ou carrières retenus par l'entrepreneur et agréés par l'Ingénieur. Les agr</w:t>
      </w:r>
      <w:r w:rsidRPr="0000325C">
        <w:rPr>
          <w:rFonts w:ascii="Calisto MT" w:eastAsia="Calibri" w:hAnsi="Calisto MT"/>
          <w:sz w:val="22"/>
          <w:szCs w:val="22"/>
          <w:lang w:eastAsia="en-US"/>
        </w:rPr>
        <w:t>é</w:t>
      </w:r>
      <w:r w:rsidRPr="0000325C">
        <w:rPr>
          <w:rFonts w:ascii="Calisto MT" w:eastAsia="Calibri" w:hAnsi="Calisto MT"/>
          <w:sz w:val="22"/>
          <w:szCs w:val="22"/>
          <w:lang w:eastAsia="en-US"/>
        </w:rPr>
        <w:t>gats doivent être propres (pourcentage d'éléments éliminés par décantation inférieur à 2%) et de granulom</w:t>
      </w:r>
      <w:r w:rsidRPr="0000325C">
        <w:rPr>
          <w:rFonts w:ascii="Calisto MT" w:eastAsia="Calibri" w:hAnsi="Calisto MT"/>
          <w:sz w:val="22"/>
          <w:szCs w:val="22"/>
          <w:lang w:eastAsia="en-US"/>
        </w:rPr>
        <w:t>é</w:t>
      </w:r>
      <w:r w:rsidRPr="0000325C">
        <w:rPr>
          <w:rFonts w:ascii="Calisto MT" w:eastAsia="Calibri" w:hAnsi="Calisto MT"/>
          <w:sz w:val="22"/>
          <w:szCs w:val="22"/>
          <w:lang w:eastAsia="en-US"/>
        </w:rPr>
        <w:t>trie adaptée à leur utilisation.</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Liants hydrauliques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lastRenderedPageBreak/>
        <w:t>Armatures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00325C">
        <w:rPr>
          <w:rFonts w:ascii="Calisto MT" w:eastAsia="Calibri" w:hAnsi="Calisto MT"/>
          <w:sz w:val="22"/>
          <w:szCs w:val="22"/>
          <w:lang w:eastAsia="en-US"/>
        </w:rPr>
        <w:tab/>
        <w:t>Elles doivent être parfaitement propres, sans aucune trace de rouille, non adhérence de peinture ou graisse.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Coffrage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w:t>
      </w:r>
      <w:r w:rsidRPr="0000325C">
        <w:rPr>
          <w:rFonts w:ascii="Calisto MT" w:eastAsia="Calibri" w:hAnsi="Calisto MT"/>
          <w:sz w:val="22"/>
          <w:szCs w:val="22"/>
          <w:lang w:eastAsia="en-US"/>
        </w:rPr>
        <w:t>n</w:t>
      </w:r>
      <w:r w:rsidRPr="0000325C">
        <w:rPr>
          <w:rFonts w:ascii="Calisto MT" w:eastAsia="Calibri" w:hAnsi="Calisto MT"/>
          <w:sz w:val="22"/>
          <w:szCs w:val="22"/>
          <w:lang w:eastAsia="en-US"/>
        </w:rPr>
        <w:t>chéité des coffrages sera suffisante pour que l'excès d'eau ne puisse entraîner le ciment.</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Eau de gâchage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eaux utilisées dans la confection des mortiers, bétons et au lavage des agrégats doivent être dépourvues d’impuretés et sels.</w:t>
      </w:r>
    </w:p>
    <w:p w:rsidR="0000325C" w:rsidRPr="0000325C" w:rsidRDefault="0000325C" w:rsidP="00296E6A">
      <w:pPr>
        <w:numPr>
          <w:ilvl w:val="0"/>
          <w:numId w:val="84"/>
        </w:numPr>
        <w:suppressAutoHyphens w:val="0"/>
        <w:autoSpaceDN/>
        <w:spacing w:after="16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Gravillons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rsidR="0000325C" w:rsidRPr="0000325C" w:rsidRDefault="0000325C" w:rsidP="00296E6A">
      <w:pPr>
        <w:numPr>
          <w:ilvl w:val="0"/>
          <w:numId w:val="115"/>
        </w:numPr>
        <w:suppressAutoHyphens w:val="0"/>
        <w:autoSpaceDN/>
        <w:spacing w:after="200" w:line="276" w:lineRule="auto"/>
        <w:contextualSpacing/>
        <w:jc w:val="both"/>
        <w:textAlignment w:val="auto"/>
        <w:rPr>
          <w:rFonts w:ascii="Calisto MT" w:eastAsia="Calibri" w:hAnsi="Calisto MT"/>
          <w:b/>
          <w:sz w:val="22"/>
          <w:szCs w:val="22"/>
          <w:lang/>
        </w:rPr>
      </w:pPr>
      <w:r w:rsidRPr="0000325C">
        <w:rPr>
          <w:rFonts w:ascii="Calisto MT" w:eastAsia="Calibri" w:hAnsi="Calisto MT"/>
          <w:b/>
          <w:sz w:val="22"/>
          <w:szCs w:val="22"/>
          <w:lang/>
        </w:rPr>
        <w:t>Les différents dosages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b/>
          <w:sz w:val="22"/>
          <w:szCs w:val="22"/>
          <w:lang w:eastAsia="en-US"/>
        </w:rPr>
        <w:t>1° Béton de propreté</w:t>
      </w:r>
      <w:r w:rsidRPr="0000325C">
        <w:rPr>
          <w:rFonts w:ascii="Calisto MT" w:eastAsia="Calibri" w:hAnsi="Calisto MT"/>
          <w:sz w:val="22"/>
          <w:szCs w:val="22"/>
          <w:lang w:eastAsia="en-US"/>
        </w:rPr>
        <w:t>, sera dosé à 150 Kg/m3. Ainsi le mètre cube de béton dosé à 150 Kg/m3 aura la co</w:t>
      </w:r>
      <w:r w:rsidRPr="0000325C">
        <w:rPr>
          <w:rFonts w:ascii="Calisto MT" w:eastAsia="Calibri" w:hAnsi="Calisto MT"/>
          <w:sz w:val="22"/>
          <w:szCs w:val="22"/>
          <w:lang w:eastAsia="en-US"/>
        </w:rPr>
        <w:t>m</w:t>
      </w:r>
      <w:r w:rsidRPr="0000325C">
        <w:rPr>
          <w:rFonts w:ascii="Calisto MT" w:eastAsia="Calibri" w:hAnsi="Calisto MT"/>
          <w:sz w:val="22"/>
          <w:szCs w:val="22"/>
          <w:lang w:eastAsia="en-US"/>
        </w:rPr>
        <w:t>position théorique de :</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54 m3"/>
        </w:smartTagPr>
        <w:r w:rsidRPr="0000325C">
          <w:rPr>
            <w:rFonts w:ascii="Calisto MT" w:eastAsia="Calibri" w:hAnsi="Calisto MT"/>
            <w:sz w:val="22"/>
            <w:szCs w:val="22"/>
            <w:lang/>
          </w:rPr>
          <w:t>0,54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540 litres"/>
        </w:smartTagPr>
        <w:r w:rsidRPr="0000325C">
          <w:rPr>
            <w:rFonts w:ascii="Calisto MT" w:eastAsia="Calibri" w:hAnsi="Calisto MT"/>
            <w:sz w:val="22"/>
            <w:szCs w:val="22"/>
            <w:lang/>
          </w:rPr>
          <w:t>540 litres</w:t>
        </w:r>
      </w:smartTag>
      <w:r w:rsidRPr="0000325C">
        <w:rPr>
          <w:rFonts w:ascii="Calisto MT" w:eastAsia="Calibri" w:hAnsi="Calisto MT"/>
          <w:sz w:val="22"/>
          <w:szCs w:val="22"/>
          <w:lang/>
        </w:rPr>
        <w:t xml:space="preserve"> de sable, soit 9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72 m3"/>
        </w:smartTagPr>
        <w:r w:rsidRPr="0000325C">
          <w:rPr>
            <w:rFonts w:ascii="Calisto MT" w:eastAsia="Calibri" w:hAnsi="Calisto MT"/>
            <w:sz w:val="22"/>
            <w:szCs w:val="22"/>
            <w:lang/>
          </w:rPr>
          <w:t>0,72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720 litres"/>
        </w:smartTagPr>
        <w:r w:rsidRPr="0000325C">
          <w:rPr>
            <w:rFonts w:ascii="Calisto MT" w:eastAsia="Calibri" w:hAnsi="Calisto MT"/>
            <w:sz w:val="22"/>
            <w:szCs w:val="22"/>
            <w:lang/>
          </w:rPr>
          <w:t>720 litres</w:t>
        </w:r>
      </w:smartTag>
      <w:r w:rsidRPr="0000325C">
        <w:rPr>
          <w:rFonts w:ascii="Calisto MT" w:eastAsia="Calibri" w:hAnsi="Calisto MT"/>
          <w:sz w:val="22"/>
          <w:szCs w:val="22"/>
          <w:lang/>
        </w:rPr>
        <w:t xml:space="preserve"> de gravier, soit 12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150 kg"/>
        </w:smartTagPr>
        <w:r w:rsidRPr="0000325C">
          <w:rPr>
            <w:rFonts w:ascii="Calisto MT" w:eastAsia="Calibri" w:hAnsi="Calisto MT"/>
            <w:sz w:val="22"/>
            <w:szCs w:val="22"/>
            <w:lang/>
          </w:rPr>
          <w:t>150 Kg</w:t>
        </w:r>
      </w:smartTag>
      <w:r w:rsidRPr="0000325C">
        <w:rPr>
          <w:rFonts w:ascii="Calisto MT" w:eastAsia="Calibri" w:hAnsi="Calisto MT"/>
          <w:sz w:val="22"/>
          <w:szCs w:val="22"/>
          <w:lang/>
        </w:rPr>
        <w:t xml:space="preserve"> ou 3 sacs de ciment de </w:t>
      </w:r>
      <w:smartTag w:uri="urn:schemas-microsoft-com:office:smarttags" w:element="metricconverter">
        <w:smartTagPr>
          <w:attr w:name="ProductID" w:val="50 Kg"/>
        </w:smartTagPr>
        <w:r w:rsidRPr="0000325C">
          <w:rPr>
            <w:rFonts w:ascii="Calisto MT" w:eastAsia="Calibri" w:hAnsi="Calisto MT"/>
            <w:sz w:val="22"/>
            <w:szCs w:val="22"/>
            <w:lang/>
          </w:rPr>
          <w:t>50 Kg</w:t>
        </w:r>
      </w:smartTag>
      <w:r w:rsidRPr="0000325C">
        <w:rPr>
          <w:rFonts w:ascii="Calisto MT" w:eastAsia="Calibri" w:hAnsi="Calisto MT"/>
          <w:sz w:val="22"/>
          <w:szCs w:val="22"/>
          <w:lang/>
        </w:rPr>
        <w:t xml:space="preserve"> chacun (1 sac de ciment a un volume de </w:t>
      </w:r>
      <w:smartTag w:uri="urn:schemas-microsoft-com:office:smarttags" w:element="metricconverter">
        <w:smartTagPr>
          <w:attr w:name="ProductID" w:val="20 l"/>
        </w:smartTagPr>
        <w:r w:rsidRPr="0000325C">
          <w:rPr>
            <w:rFonts w:ascii="Calisto MT" w:eastAsia="Calibri" w:hAnsi="Calisto MT"/>
            <w:sz w:val="22"/>
            <w:szCs w:val="22"/>
            <w:lang/>
          </w:rPr>
          <w:t>20 l</w:t>
        </w:r>
      </w:smartTag>
      <w:r w:rsidRPr="0000325C">
        <w:rPr>
          <w:rFonts w:ascii="Calisto MT" w:eastAsia="Calibri" w:hAnsi="Calisto MT"/>
          <w:sz w:val="22"/>
          <w:szCs w:val="22"/>
          <w:lang/>
        </w:rPr>
        <w:t>),</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09 m3"/>
        </w:smartTagPr>
        <w:r w:rsidRPr="0000325C">
          <w:rPr>
            <w:rFonts w:ascii="Calisto MT" w:eastAsia="Calibri" w:hAnsi="Calisto MT"/>
            <w:sz w:val="22"/>
            <w:szCs w:val="22"/>
            <w:lang/>
          </w:rPr>
          <w:t>0,09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90 litres"/>
        </w:smartTagPr>
        <w:r w:rsidRPr="0000325C">
          <w:rPr>
            <w:rFonts w:ascii="Calisto MT" w:eastAsia="Calibri" w:hAnsi="Calisto MT"/>
            <w:sz w:val="22"/>
            <w:szCs w:val="22"/>
            <w:lang/>
          </w:rPr>
          <w:t>90 litres</w:t>
        </w:r>
      </w:smartTag>
      <w:r w:rsidRPr="0000325C">
        <w:rPr>
          <w:rFonts w:ascii="Calisto MT" w:eastAsia="Calibri" w:hAnsi="Calisto MT"/>
          <w:sz w:val="22"/>
          <w:szCs w:val="22"/>
          <w:lang/>
        </w:rPr>
        <w:t xml:space="preserve"> d’eau, soit 9 seaux.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noProof/>
          <w:sz w:val="22"/>
          <w:szCs w:val="22"/>
        </w:rPr>
        <w:drawing>
          <wp:inline distT="0" distB="0" distL="0" distR="0">
            <wp:extent cx="5952490" cy="179451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1794510"/>
                    </a:xfrm>
                    <a:prstGeom prst="rect">
                      <a:avLst/>
                    </a:prstGeom>
                    <a:noFill/>
                    <a:ln>
                      <a:noFill/>
                    </a:ln>
                  </pic:spPr>
                </pic:pic>
              </a:graphicData>
            </a:graphic>
          </wp:inline>
        </w:drawing>
      </w:r>
    </w:p>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2. Béton légèrement armé</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Il sera dosé à 300 Kg/m3. Le mètre cube de béton dosé à 300 Kg/m3 aura la composition théorique de</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400 m3"/>
        </w:smartTagPr>
        <w:r w:rsidRPr="0000325C">
          <w:rPr>
            <w:rFonts w:ascii="Calisto MT" w:eastAsia="Calibri" w:hAnsi="Calisto MT"/>
            <w:sz w:val="22"/>
            <w:szCs w:val="22"/>
            <w:lang/>
          </w:rPr>
          <w:t>0,400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400 litres"/>
        </w:smartTagPr>
        <w:r w:rsidRPr="0000325C">
          <w:rPr>
            <w:rFonts w:ascii="Calisto MT" w:eastAsia="Calibri" w:hAnsi="Calisto MT"/>
            <w:sz w:val="22"/>
            <w:szCs w:val="22"/>
            <w:lang/>
          </w:rPr>
          <w:t>400 litres</w:t>
        </w:r>
      </w:smartTag>
      <w:r w:rsidRPr="0000325C">
        <w:rPr>
          <w:rFonts w:ascii="Calisto MT" w:eastAsia="Calibri" w:hAnsi="Calisto MT"/>
          <w:sz w:val="22"/>
          <w:szCs w:val="22"/>
          <w:lang/>
        </w:rPr>
        <w:t xml:space="preserve"> de sable, soit 6,5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800 m3"/>
        </w:smartTagPr>
        <w:r w:rsidRPr="0000325C">
          <w:rPr>
            <w:rFonts w:ascii="Calisto MT" w:eastAsia="Calibri" w:hAnsi="Calisto MT"/>
            <w:sz w:val="22"/>
            <w:szCs w:val="22"/>
            <w:lang/>
          </w:rPr>
          <w:t>0,800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800 litres"/>
        </w:smartTagPr>
        <w:r w:rsidRPr="0000325C">
          <w:rPr>
            <w:rFonts w:ascii="Calisto MT" w:eastAsia="Calibri" w:hAnsi="Calisto MT"/>
            <w:sz w:val="22"/>
            <w:szCs w:val="22"/>
            <w:lang/>
          </w:rPr>
          <w:t>800 litres</w:t>
        </w:r>
      </w:smartTag>
      <w:r w:rsidRPr="0000325C">
        <w:rPr>
          <w:rFonts w:ascii="Calisto MT" w:eastAsia="Calibri" w:hAnsi="Calisto MT"/>
          <w:sz w:val="22"/>
          <w:szCs w:val="22"/>
          <w:lang/>
        </w:rPr>
        <w:t xml:space="preserve"> de gravier, soit 13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300 Kg"/>
        </w:smartTagPr>
        <w:r w:rsidRPr="0000325C">
          <w:rPr>
            <w:rFonts w:ascii="Calisto MT" w:eastAsia="Calibri" w:hAnsi="Calisto MT"/>
            <w:sz w:val="22"/>
            <w:szCs w:val="22"/>
            <w:lang/>
          </w:rPr>
          <w:t>300 Kg</w:t>
        </w:r>
      </w:smartTag>
      <w:r w:rsidRPr="0000325C">
        <w:rPr>
          <w:rFonts w:ascii="Calisto MT" w:eastAsia="Calibri" w:hAnsi="Calisto MT"/>
          <w:sz w:val="22"/>
          <w:szCs w:val="22"/>
          <w:lang/>
        </w:rPr>
        <w:t xml:space="preserve"> ou 6 sacs de ciment de </w:t>
      </w:r>
      <w:smartTag w:uri="urn:schemas-microsoft-com:office:smarttags" w:element="metricconverter">
        <w:smartTagPr>
          <w:attr w:name="ProductID" w:val="50 Kg"/>
        </w:smartTagPr>
        <w:r w:rsidRPr="0000325C">
          <w:rPr>
            <w:rFonts w:ascii="Calisto MT" w:eastAsia="Calibri" w:hAnsi="Calisto MT"/>
            <w:sz w:val="22"/>
            <w:szCs w:val="22"/>
            <w:lang/>
          </w:rPr>
          <w:t>50 Kg</w:t>
        </w:r>
      </w:smartTag>
      <w:r w:rsidRPr="0000325C">
        <w:rPr>
          <w:rFonts w:ascii="Calisto MT" w:eastAsia="Calibri" w:hAnsi="Calisto MT"/>
          <w:sz w:val="22"/>
          <w:szCs w:val="22"/>
          <w:lang/>
        </w:rPr>
        <w:t xml:space="preserve"> chacun (1 sac de ciment a un volume de </w:t>
      </w:r>
      <w:smartTag w:uri="urn:schemas-microsoft-com:office:smarttags" w:element="metricconverter">
        <w:smartTagPr>
          <w:attr w:name="ProductID" w:val="20 l"/>
        </w:smartTagPr>
        <w:r w:rsidRPr="0000325C">
          <w:rPr>
            <w:rFonts w:ascii="Calisto MT" w:eastAsia="Calibri" w:hAnsi="Calisto MT"/>
            <w:sz w:val="22"/>
            <w:szCs w:val="22"/>
            <w:lang/>
          </w:rPr>
          <w:t>20 l</w:t>
        </w:r>
      </w:smartTag>
      <w:r w:rsidRPr="0000325C">
        <w:rPr>
          <w:rFonts w:ascii="Calisto MT" w:eastAsia="Calibri" w:hAnsi="Calisto MT"/>
          <w:sz w:val="22"/>
          <w:szCs w:val="22"/>
          <w:lang/>
        </w:rPr>
        <w:t>),</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180 m3"/>
        </w:smartTagPr>
        <w:r w:rsidRPr="0000325C">
          <w:rPr>
            <w:rFonts w:ascii="Calisto MT" w:eastAsia="Calibri" w:hAnsi="Calisto MT"/>
            <w:sz w:val="22"/>
            <w:szCs w:val="22"/>
            <w:lang/>
          </w:rPr>
          <w:t>0,180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180 litres"/>
        </w:smartTagPr>
        <w:r w:rsidRPr="0000325C">
          <w:rPr>
            <w:rFonts w:ascii="Calisto MT" w:eastAsia="Calibri" w:hAnsi="Calisto MT"/>
            <w:sz w:val="22"/>
            <w:szCs w:val="22"/>
            <w:lang/>
          </w:rPr>
          <w:t>180 litres</w:t>
        </w:r>
      </w:smartTag>
      <w:r w:rsidRPr="0000325C">
        <w:rPr>
          <w:rFonts w:ascii="Calisto MT" w:eastAsia="Calibri" w:hAnsi="Calisto MT"/>
          <w:sz w:val="22"/>
          <w:szCs w:val="22"/>
          <w:lang/>
        </w:rPr>
        <w:t xml:space="preserve"> d’eau, soit 18 seaux.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bri" w:eastAsia="Calibri" w:hAnsi="Calibri"/>
          <w:noProof/>
          <w:sz w:val="22"/>
          <w:szCs w:val="22"/>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-12700</wp:posOffset>
            </wp:positionV>
            <wp:extent cx="5955665" cy="1995805"/>
            <wp:effectExtent l="19050" t="19050" r="26035" b="2349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5665" cy="1995805"/>
                    </a:xfrm>
                    <a:prstGeom prst="rect">
                      <a:avLst/>
                    </a:prstGeom>
                    <a:noFill/>
                    <a:ln w="6350">
                      <a:solidFill>
                        <a:srgbClr val="000000"/>
                      </a:solidFill>
                      <a:miter lim="800000"/>
                      <a:headEnd/>
                      <a:tailEnd/>
                    </a:ln>
                    <a:effectLst/>
                  </pic:spPr>
                </pic:pic>
              </a:graphicData>
            </a:graphic>
          </wp:anchor>
        </w:drawing>
      </w:r>
    </w:p>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3. Béton armé</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Il sera dosé à 350 Kg/m3. Ainsi le mètre cube de béton dosé à 350 Kg/m3 aura la composition théorique de :</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420 m3"/>
        </w:smartTagPr>
        <w:r w:rsidRPr="0000325C">
          <w:rPr>
            <w:rFonts w:ascii="Calisto MT" w:eastAsia="Calibri" w:hAnsi="Calisto MT"/>
            <w:sz w:val="22"/>
            <w:szCs w:val="22"/>
            <w:lang/>
          </w:rPr>
          <w:t>0,420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420 litres"/>
        </w:smartTagPr>
        <w:r w:rsidRPr="0000325C">
          <w:rPr>
            <w:rFonts w:ascii="Calisto MT" w:eastAsia="Calibri" w:hAnsi="Calisto MT"/>
            <w:sz w:val="22"/>
            <w:szCs w:val="22"/>
            <w:lang/>
          </w:rPr>
          <w:t>420 litres</w:t>
        </w:r>
      </w:smartTag>
      <w:r w:rsidRPr="0000325C">
        <w:rPr>
          <w:rFonts w:ascii="Calisto MT" w:eastAsia="Calibri" w:hAnsi="Calisto MT"/>
          <w:sz w:val="22"/>
          <w:szCs w:val="22"/>
          <w:lang/>
        </w:rPr>
        <w:t xml:space="preserve"> de sable, soit 7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840 m3"/>
        </w:smartTagPr>
        <w:r w:rsidRPr="0000325C">
          <w:rPr>
            <w:rFonts w:ascii="Calisto MT" w:eastAsia="Calibri" w:hAnsi="Calisto MT"/>
            <w:sz w:val="22"/>
            <w:szCs w:val="22"/>
            <w:lang/>
          </w:rPr>
          <w:t>0,840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840 litres"/>
        </w:smartTagPr>
        <w:r w:rsidRPr="0000325C">
          <w:rPr>
            <w:rFonts w:ascii="Calisto MT" w:eastAsia="Calibri" w:hAnsi="Calisto MT"/>
            <w:sz w:val="22"/>
            <w:szCs w:val="22"/>
            <w:lang/>
          </w:rPr>
          <w:t>840 litres</w:t>
        </w:r>
      </w:smartTag>
      <w:r w:rsidRPr="0000325C">
        <w:rPr>
          <w:rFonts w:ascii="Calisto MT" w:eastAsia="Calibri" w:hAnsi="Calisto MT"/>
          <w:sz w:val="22"/>
          <w:szCs w:val="22"/>
          <w:lang/>
        </w:rPr>
        <w:t xml:space="preserve"> de gravier, soit 14 brouettes</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350 Kg"/>
        </w:smartTagPr>
        <w:r w:rsidRPr="0000325C">
          <w:rPr>
            <w:rFonts w:ascii="Calisto MT" w:eastAsia="Calibri" w:hAnsi="Calisto MT"/>
            <w:sz w:val="22"/>
            <w:szCs w:val="22"/>
            <w:lang/>
          </w:rPr>
          <w:t>350 Kg</w:t>
        </w:r>
      </w:smartTag>
      <w:r w:rsidRPr="0000325C">
        <w:rPr>
          <w:rFonts w:ascii="Calisto MT" w:eastAsia="Calibri" w:hAnsi="Calisto MT"/>
          <w:sz w:val="22"/>
          <w:szCs w:val="22"/>
          <w:lang/>
        </w:rPr>
        <w:t xml:space="preserve"> ou 7 sacs de ciment de </w:t>
      </w:r>
      <w:smartTag w:uri="urn:schemas-microsoft-com:office:smarttags" w:element="metricconverter">
        <w:smartTagPr>
          <w:attr w:name="ProductID" w:val="50 Kg"/>
        </w:smartTagPr>
        <w:r w:rsidRPr="0000325C">
          <w:rPr>
            <w:rFonts w:ascii="Calisto MT" w:eastAsia="Calibri" w:hAnsi="Calisto MT"/>
            <w:sz w:val="22"/>
            <w:szCs w:val="22"/>
            <w:lang/>
          </w:rPr>
          <w:t>50 Kg</w:t>
        </w:r>
      </w:smartTag>
      <w:r w:rsidRPr="0000325C">
        <w:rPr>
          <w:rFonts w:ascii="Calisto MT" w:eastAsia="Calibri" w:hAnsi="Calisto MT"/>
          <w:sz w:val="22"/>
          <w:szCs w:val="22"/>
          <w:lang/>
        </w:rPr>
        <w:t xml:space="preserve"> chacun (1 sac de ciment a un volume de </w:t>
      </w:r>
      <w:smartTag w:uri="urn:schemas-microsoft-com:office:smarttags" w:element="metricconverter">
        <w:smartTagPr>
          <w:attr w:name="ProductID" w:val="20 l"/>
        </w:smartTagPr>
        <w:r w:rsidRPr="0000325C">
          <w:rPr>
            <w:rFonts w:ascii="Calisto MT" w:eastAsia="Calibri" w:hAnsi="Calisto MT"/>
            <w:sz w:val="22"/>
            <w:szCs w:val="22"/>
            <w:lang/>
          </w:rPr>
          <w:t>20 l</w:t>
        </w:r>
      </w:smartTag>
      <w:r w:rsidRPr="0000325C">
        <w:rPr>
          <w:rFonts w:ascii="Calisto MT" w:eastAsia="Calibri" w:hAnsi="Calisto MT"/>
          <w:sz w:val="22"/>
          <w:szCs w:val="22"/>
          <w:lang/>
        </w:rPr>
        <w:t>),</w:t>
      </w:r>
    </w:p>
    <w:p w:rsidR="0000325C" w:rsidRPr="0000325C" w:rsidRDefault="0000325C" w:rsidP="00296E6A">
      <w:pPr>
        <w:numPr>
          <w:ilvl w:val="0"/>
          <w:numId w:val="110"/>
        </w:numPr>
        <w:suppressAutoHyphens w:val="0"/>
        <w:autoSpaceDN/>
        <w:spacing w:after="200" w:line="276" w:lineRule="auto"/>
        <w:contextualSpacing/>
        <w:jc w:val="both"/>
        <w:textAlignment w:val="auto"/>
        <w:rPr>
          <w:rFonts w:ascii="Calisto MT" w:eastAsia="Calibri" w:hAnsi="Calisto MT"/>
          <w:sz w:val="22"/>
          <w:szCs w:val="22"/>
          <w:lang/>
        </w:rPr>
      </w:pPr>
      <w:smartTag w:uri="urn:schemas-microsoft-com:office:smarttags" w:element="metricconverter">
        <w:smartTagPr>
          <w:attr w:name="ProductID" w:val="0,200 m3"/>
        </w:smartTagPr>
        <w:r w:rsidRPr="0000325C">
          <w:rPr>
            <w:rFonts w:ascii="Calisto MT" w:eastAsia="Calibri" w:hAnsi="Calisto MT"/>
            <w:sz w:val="22"/>
            <w:szCs w:val="22"/>
            <w:lang/>
          </w:rPr>
          <w:t>0,200 m3</w:t>
        </w:r>
      </w:smartTag>
      <w:r w:rsidRPr="0000325C">
        <w:rPr>
          <w:rFonts w:ascii="Calisto MT" w:eastAsia="Calibri" w:hAnsi="Calisto MT"/>
          <w:sz w:val="22"/>
          <w:szCs w:val="22"/>
          <w:lang/>
        </w:rPr>
        <w:t xml:space="preserve"> ou </w:t>
      </w:r>
      <w:smartTag w:uri="urn:schemas-microsoft-com:office:smarttags" w:element="metricconverter">
        <w:smartTagPr>
          <w:attr w:name="ProductID" w:val="200 litres"/>
        </w:smartTagPr>
        <w:r w:rsidRPr="0000325C">
          <w:rPr>
            <w:rFonts w:ascii="Calisto MT" w:eastAsia="Calibri" w:hAnsi="Calisto MT"/>
            <w:sz w:val="22"/>
            <w:szCs w:val="22"/>
            <w:lang/>
          </w:rPr>
          <w:t>200 litres</w:t>
        </w:r>
      </w:smartTag>
      <w:r w:rsidRPr="0000325C">
        <w:rPr>
          <w:rFonts w:ascii="Calisto MT" w:eastAsia="Calibri" w:hAnsi="Calisto MT"/>
          <w:sz w:val="22"/>
          <w:szCs w:val="22"/>
          <w:lang/>
        </w:rPr>
        <w:t xml:space="preserve"> d’eau, soit 20 seaux</w:t>
      </w:r>
    </w:p>
    <w:p w:rsidR="0000325C" w:rsidRPr="0000325C" w:rsidRDefault="0000325C" w:rsidP="0000325C">
      <w:pPr>
        <w:suppressAutoHyphens w:val="0"/>
        <w:autoSpaceDN/>
        <w:spacing w:before="100" w:beforeAutospacing="1" w:after="160" w:line="259" w:lineRule="auto"/>
        <w:jc w:val="both"/>
        <w:textAlignment w:val="auto"/>
        <w:rPr>
          <w:rFonts w:ascii="Calisto MT" w:eastAsia="Calibri" w:hAnsi="Calisto MT"/>
          <w:bCs/>
          <w:sz w:val="22"/>
          <w:szCs w:val="22"/>
          <w:lang w:eastAsia="en-US"/>
        </w:rPr>
      </w:pPr>
      <w:r w:rsidRPr="0000325C">
        <w:rPr>
          <w:rFonts w:ascii="Calisto MT" w:eastAsia="Calibri" w:hAnsi="Calisto MT"/>
          <w:noProof/>
          <w:sz w:val="22"/>
          <w:szCs w:val="22"/>
        </w:rPr>
        <w:drawing>
          <wp:inline distT="0" distB="0" distL="0" distR="0">
            <wp:extent cx="6530340" cy="1958340"/>
            <wp:effectExtent l="19050" t="19050" r="22860" b="228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0340" cy="1958340"/>
                    </a:xfrm>
                    <a:prstGeom prst="rect">
                      <a:avLst/>
                    </a:prstGeom>
                    <a:noFill/>
                    <a:ln w="6350" cmpd="sng">
                      <a:solidFill>
                        <a:srgbClr val="000000"/>
                      </a:solidFill>
                      <a:miter lim="800000"/>
                      <a:headEnd/>
                      <a:tailEnd/>
                    </a:ln>
                    <a:effectLst/>
                  </pic:spPr>
                </pic:pic>
              </a:graphicData>
            </a:graphic>
          </wp:inline>
        </w:drawing>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b/>
          <w:sz w:val="22"/>
          <w:szCs w:val="22"/>
          <w:lang w:eastAsia="en-US"/>
        </w:rPr>
        <w:t>Nota </w:t>
      </w:r>
      <w:r w:rsidRPr="0000325C">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00325C">
          <w:rPr>
            <w:rFonts w:ascii="Calisto MT" w:eastAsia="Calibri" w:hAnsi="Calisto MT"/>
            <w:sz w:val="22"/>
            <w:szCs w:val="22"/>
            <w:lang w:eastAsia="en-US"/>
          </w:rPr>
          <w:t>60 litres</w:t>
        </w:r>
      </w:smartTag>
      <w:r w:rsidRPr="0000325C">
        <w:rPr>
          <w:rFonts w:ascii="Calisto MT" w:eastAsia="Calibri" w:hAnsi="Calisto MT"/>
          <w:sz w:val="22"/>
          <w:szCs w:val="22"/>
          <w:lang w:eastAsia="en-US"/>
        </w:rPr>
        <w:t xml:space="preserve"> ou environ 1/16 m3. Le sceau à prendre en considération est c</w:t>
      </w:r>
      <w:r w:rsidRPr="0000325C">
        <w:rPr>
          <w:rFonts w:ascii="Calisto MT" w:eastAsia="Calibri" w:hAnsi="Calisto MT"/>
          <w:sz w:val="22"/>
          <w:szCs w:val="22"/>
          <w:lang w:eastAsia="en-US"/>
        </w:rPr>
        <w:t>e</w:t>
      </w:r>
      <w:r w:rsidRPr="0000325C">
        <w:rPr>
          <w:rFonts w:ascii="Calisto MT" w:eastAsia="Calibri" w:hAnsi="Calisto MT"/>
          <w:sz w:val="22"/>
          <w:szCs w:val="22"/>
          <w:lang w:eastAsia="en-US"/>
        </w:rPr>
        <w:t xml:space="preserve">lui qui comme le sceau du maçon de contenance de </w:t>
      </w:r>
      <w:smartTag w:uri="urn:schemas-microsoft-com:office:smarttags" w:element="metricconverter">
        <w:smartTagPr>
          <w:attr w:name="ProductID" w:val="10 litres"/>
        </w:smartTagPr>
        <w:r w:rsidRPr="0000325C">
          <w:rPr>
            <w:rFonts w:ascii="Calisto MT" w:eastAsia="Calibri" w:hAnsi="Calisto MT"/>
            <w:sz w:val="22"/>
            <w:szCs w:val="22"/>
            <w:lang w:eastAsia="en-US"/>
          </w:rPr>
          <w:t>10 litres</w:t>
        </w:r>
      </w:smartTag>
      <w:r w:rsidRPr="0000325C">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00325C">
          <w:rPr>
            <w:rFonts w:ascii="Calisto MT" w:eastAsia="Calibri" w:hAnsi="Calisto MT"/>
            <w:sz w:val="22"/>
            <w:szCs w:val="22"/>
            <w:lang w:eastAsia="en-US"/>
          </w:rPr>
          <w:t>30 litres</w:t>
        </w:r>
      </w:smartTag>
      <w:r w:rsidRPr="0000325C">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00325C">
          <w:rPr>
            <w:rFonts w:ascii="Calisto MT" w:eastAsia="Calibri" w:hAnsi="Calisto MT"/>
            <w:sz w:val="22"/>
            <w:szCs w:val="22"/>
            <w:lang w:eastAsia="en-US"/>
          </w:rPr>
          <w:t>50 Kg</w:t>
        </w:r>
      </w:smartTag>
      <w:r w:rsidRPr="0000325C">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Toute autre composition donnant une meilleure compacité sera  soumise à l’appréciation de l’ingénieur avant l’exécution. </w:t>
      </w:r>
    </w:p>
    <w:p w:rsidR="0000325C" w:rsidRPr="0000325C" w:rsidRDefault="0000325C" w:rsidP="00296E6A">
      <w:pPr>
        <w:numPr>
          <w:ilvl w:val="0"/>
          <w:numId w:val="116"/>
        </w:numPr>
        <w:suppressAutoHyphens w:val="0"/>
        <w:autoSpaceDN/>
        <w:spacing w:after="200" w:line="276" w:lineRule="auto"/>
        <w:contextualSpacing/>
        <w:jc w:val="both"/>
        <w:textAlignment w:val="auto"/>
        <w:rPr>
          <w:rFonts w:ascii="Calisto MT" w:eastAsia="Calibri" w:hAnsi="Calisto MT"/>
          <w:b/>
          <w:sz w:val="22"/>
          <w:szCs w:val="22"/>
          <w:lang/>
        </w:rPr>
      </w:pPr>
      <w:r w:rsidRPr="0000325C">
        <w:rPr>
          <w:rFonts w:ascii="Calisto MT" w:eastAsia="Calibri" w:hAnsi="Calisto MT"/>
          <w:b/>
          <w:sz w:val="22"/>
          <w:szCs w:val="22"/>
          <w:lang/>
        </w:rPr>
        <w:t>Mortier pour la fabrication et la pose des agglomérés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00325C">
          <w:rPr>
            <w:rFonts w:ascii="Calisto MT" w:eastAsia="Calibri" w:hAnsi="Calisto MT"/>
            <w:sz w:val="22"/>
            <w:szCs w:val="22"/>
            <w:lang w:eastAsia="en-US"/>
          </w:rPr>
          <w:t>40 litres</w:t>
        </w:r>
      </w:smartTag>
      <w:r w:rsidRPr="0000325C">
        <w:rPr>
          <w:rFonts w:ascii="Calisto MT" w:eastAsia="Calibri" w:hAnsi="Calisto MT"/>
          <w:sz w:val="22"/>
          <w:szCs w:val="22"/>
          <w:lang w:eastAsia="en-US"/>
        </w:rPr>
        <w:t xml:space="preserve"> d’eau.</w:t>
      </w:r>
    </w:p>
    <w:p w:rsidR="0000325C" w:rsidRPr="0000325C" w:rsidRDefault="0000325C" w:rsidP="0000325C">
      <w:pPr>
        <w:suppressAutoHyphens w:val="0"/>
        <w:autoSpaceDN/>
        <w:spacing w:before="100" w:beforeAutospacing="1" w:after="160" w:line="259" w:lineRule="auto"/>
        <w:jc w:val="both"/>
        <w:textAlignment w:val="auto"/>
        <w:rPr>
          <w:rFonts w:ascii="Calisto MT" w:eastAsia="Calibri" w:hAnsi="Calisto MT"/>
          <w:bCs/>
          <w:sz w:val="22"/>
          <w:szCs w:val="22"/>
          <w:lang w:eastAsia="en-US"/>
        </w:rPr>
      </w:pPr>
      <w:r w:rsidRPr="0000325C">
        <w:rPr>
          <w:rFonts w:ascii="Calibri" w:eastAsia="Calibri" w:hAnsi="Calibri"/>
          <w:noProof/>
          <w:sz w:val="22"/>
          <w:szCs w:val="22"/>
        </w:rPr>
        <w:lastRenderedPageBreak/>
        <w:drawing>
          <wp:anchor distT="0" distB="0" distL="114300" distR="114300" simplePos="0" relativeHeight="251684864" behindDoc="0" locked="0" layoutInCell="1" allowOverlap="1">
            <wp:simplePos x="0" y="0"/>
            <wp:positionH relativeFrom="column">
              <wp:posOffset>0</wp:posOffset>
            </wp:positionH>
            <wp:positionV relativeFrom="paragraph">
              <wp:posOffset>74930</wp:posOffset>
            </wp:positionV>
            <wp:extent cx="6035040" cy="1645920"/>
            <wp:effectExtent l="19050" t="19050" r="22860" b="1143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1645920"/>
                    </a:xfrm>
                    <a:prstGeom prst="rect">
                      <a:avLst/>
                    </a:prstGeom>
                    <a:noFill/>
                    <a:ln w="6350">
                      <a:solidFill>
                        <a:srgbClr val="000000"/>
                      </a:solidFill>
                      <a:miter lim="800000"/>
                      <a:headEnd/>
                      <a:tailEnd/>
                    </a:ln>
                    <a:effectLst/>
                  </pic:spPr>
                </pic:pic>
              </a:graphicData>
            </a:graphic>
          </wp:anchor>
        </w:drawing>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mortier pour la fabrication des parpaings ordinaires compactés à la main est dosé à 250 Kg/m3. Prat</w:t>
      </w:r>
      <w:r w:rsidRPr="0000325C">
        <w:rPr>
          <w:rFonts w:ascii="Calisto MT" w:eastAsia="Calibri" w:hAnsi="Calisto MT"/>
          <w:sz w:val="22"/>
          <w:szCs w:val="22"/>
          <w:lang w:eastAsia="en-US"/>
        </w:rPr>
        <w:t>i</w:t>
      </w:r>
      <w:r w:rsidRPr="0000325C">
        <w:rPr>
          <w:rFonts w:ascii="Calisto MT" w:eastAsia="Calibri" w:hAnsi="Calisto MT"/>
          <w:sz w:val="22"/>
          <w:szCs w:val="22"/>
          <w:lang w:eastAsia="en-US"/>
        </w:rPr>
        <w:t xml:space="preserve">quement on utilise 1 sac de ciment, 4 brouettes de sable et environ </w:t>
      </w:r>
      <w:smartTag w:uri="urn:schemas-microsoft-com:office:smarttags" w:element="metricconverter">
        <w:smartTagPr>
          <w:attr w:name="ProductID" w:val="40 litres"/>
        </w:smartTagPr>
        <w:r w:rsidRPr="0000325C">
          <w:rPr>
            <w:rFonts w:ascii="Calisto MT" w:eastAsia="Calibri" w:hAnsi="Calisto MT"/>
            <w:sz w:val="22"/>
            <w:szCs w:val="22"/>
            <w:lang w:eastAsia="en-US"/>
          </w:rPr>
          <w:t>40 litres</w:t>
        </w:r>
      </w:smartTag>
      <w:r w:rsidRPr="0000325C">
        <w:rPr>
          <w:rFonts w:ascii="Calisto MT" w:eastAsia="Calibri" w:hAnsi="Calisto MT"/>
          <w:sz w:val="22"/>
          <w:szCs w:val="22"/>
          <w:lang w:eastAsia="en-US"/>
        </w:rPr>
        <w:t xml:space="preserve"> d’eau pour produire :</w:t>
      </w:r>
    </w:p>
    <w:p w:rsidR="0000325C" w:rsidRPr="0000325C" w:rsidRDefault="0000325C" w:rsidP="0000325C">
      <w:pPr>
        <w:suppressAutoHyphens w:val="0"/>
        <w:autoSpaceDN/>
        <w:spacing w:after="160" w:line="259"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00325C" w:rsidRPr="0000325C" w:rsidTr="00C33B8E">
        <w:trPr>
          <w:jc w:val="center"/>
        </w:trPr>
        <w:tc>
          <w:tcPr>
            <w:tcW w:w="2181" w:type="dxa"/>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Type de parpaing</w:t>
            </w:r>
          </w:p>
        </w:tc>
        <w:tc>
          <w:tcPr>
            <w:tcW w:w="3376" w:type="dxa"/>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Nombre de parpaings creux</w:t>
            </w:r>
          </w:p>
        </w:tc>
      </w:tr>
      <w:tr w:rsidR="0000325C" w:rsidRPr="0000325C" w:rsidTr="00C33B8E">
        <w:trPr>
          <w:trHeight w:val="567"/>
          <w:jc w:val="center"/>
        </w:trPr>
        <w:tc>
          <w:tcPr>
            <w:tcW w:w="2181"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(20x20x40) cm</w:t>
            </w:r>
          </w:p>
        </w:tc>
        <w:tc>
          <w:tcPr>
            <w:tcW w:w="3376"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25</w:t>
            </w:r>
          </w:p>
        </w:tc>
      </w:tr>
      <w:tr w:rsidR="0000325C" w:rsidRPr="0000325C" w:rsidTr="00C33B8E">
        <w:trPr>
          <w:trHeight w:val="567"/>
          <w:jc w:val="center"/>
        </w:trPr>
        <w:tc>
          <w:tcPr>
            <w:tcW w:w="2181"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(15x20x40) cm</w:t>
            </w:r>
          </w:p>
        </w:tc>
        <w:tc>
          <w:tcPr>
            <w:tcW w:w="3376"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33</w:t>
            </w:r>
          </w:p>
        </w:tc>
      </w:tr>
      <w:tr w:rsidR="0000325C" w:rsidRPr="0000325C" w:rsidTr="00C33B8E">
        <w:trPr>
          <w:trHeight w:val="567"/>
          <w:jc w:val="center"/>
        </w:trPr>
        <w:tc>
          <w:tcPr>
            <w:tcW w:w="2181"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(10x20x40) cm</w:t>
            </w:r>
          </w:p>
        </w:tc>
        <w:tc>
          <w:tcPr>
            <w:tcW w:w="3376" w:type="dxa"/>
            <w:vAlign w:val="center"/>
          </w:tcPr>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36</w:t>
            </w:r>
          </w:p>
        </w:tc>
      </w:tr>
    </w:tbl>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bidi="en-US"/>
        </w:rPr>
      </w:pPr>
      <w:r w:rsidRPr="0000325C">
        <w:rPr>
          <w:rFonts w:ascii="Calisto MT" w:eastAsia="Calibri" w:hAnsi="Calisto MT"/>
          <w:noProof/>
          <w:sz w:val="22"/>
          <w:szCs w:val="22"/>
        </w:rPr>
        <w:drawing>
          <wp:inline distT="0" distB="0" distL="0" distR="0">
            <wp:extent cx="6737350" cy="1966595"/>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7350" cy="1966595"/>
                    </a:xfrm>
                    <a:prstGeom prst="rect">
                      <a:avLst/>
                    </a:prstGeom>
                    <a:noFill/>
                    <a:ln>
                      <a:noFill/>
                    </a:ln>
                  </pic:spPr>
                </pic:pic>
              </a:graphicData>
            </a:graphic>
          </wp:inline>
        </w:drawing>
      </w:r>
      <w:r w:rsidRPr="0000325C">
        <w:rPr>
          <w:rFonts w:ascii="Calisto MT" w:eastAsia="Calibri" w:hAnsi="Calisto MT"/>
          <w:b/>
          <w:sz w:val="22"/>
          <w:szCs w:val="22"/>
          <w:lang w:eastAsia="en-US" w:bidi="en-US"/>
        </w:rPr>
        <w:t>5. Mortiers pour les enduits courants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Couramment, on utilise le mortier dosé à 500 à 600 Kg/m3 pour exécuter la 1ère couche d’accrochage (G</w:t>
      </w:r>
      <w:r w:rsidRPr="0000325C">
        <w:rPr>
          <w:rFonts w:ascii="Calisto MT" w:eastAsia="Calibri" w:hAnsi="Calisto MT"/>
          <w:sz w:val="22"/>
          <w:szCs w:val="22"/>
          <w:lang w:eastAsia="en-US"/>
        </w:rPr>
        <w:t>o</w:t>
      </w:r>
      <w:r w:rsidRPr="0000325C">
        <w:rPr>
          <w:rFonts w:ascii="Calisto MT" w:eastAsia="Calibri" w:hAnsi="Calisto MT"/>
          <w:sz w:val="22"/>
          <w:szCs w:val="22"/>
          <w:lang w:eastAsia="en-US"/>
        </w:rPr>
        <w:t xml:space="preserve">betis). Soit un rapport pratique de 1,5 brouettes de sable moyen, un sac de ciment et environ </w:t>
      </w:r>
      <w:smartTag w:uri="urn:schemas-microsoft-com:office:smarttags" w:element="metricconverter">
        <w:smartTagPr>
          <w:attr w:name="ProductID" w:val="20 litres"/>
        </w:smartTagPr>
        <w:r w:rsidRPr="0000325C">
          <w:rPr>
            <w:rFonts w:ascii="Calisto MT" w:eastAsia="Calibri" w:hAnsi="Calisto MT"/>
            <w:sz w:val="22"/>
            <w:szCs w:val="22"/>
            <w:lang w:eastAsia="en-US"/>
          </w:rPr>
          <w:t>20 litres</w:t>
        </w:r>
      </w:smartTag>
      <w:r w:rsidRPr="0000325C">
        <w:rPr>
          <w:rFonts w:ascii="Calisto MT" w:eastAsia="Calibri" w:hAnsi="Calisto MT"/>
          <w:sz w:val="22"/>
          <w:szCs w:val="22"/>
          <w:lang w:eastAsia="en-US"/>
        </w:rPr>
        <w:t xml:space="preserve"> d’eau.</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noProof/>
          <w:sz w:val="22"/>
          <w:szCs w:val="22"/>
        </w:rPr>
        <w:drawing>
          <wp:inline distT="0" distB="0" distL="0" distR="0">
            <wp:extent cx="6081395" cy="1354455"/>
            <wp:effectExtent l="19050" t="19050" r="14605" b="171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1395" cy="1354455"/>
                    </a:xfrm>
                    <a:prstGeom prst="rect">
                      <a:avLst/>
                    </a:prstGeom>
                    <a:noFill/>
                    <a:ln w="6350" cmpd="sng">
                      <a:solidFill>
                        <a:srgbClr val="000000"/>
                      </a:solidFill>
                      <a:miter lim="800000"/>
                      <a:headEnd/>
                      <a:tailEnd/>
                    </a:ln>
                    <a:effectLst/>
                  </pic:spPr>
                </pic:pic>
              </a:graphicData>
            </a:graphic>
          </wp:inline>
        </w:drawing>
      </w:r>
      <w:r w:rsidRPr="0000325C">
        <w:rPr>
          <w:rFonts w:ascii="Calisto MT" w:eastAsia="Calibri" w:hAnsi="Calisto MT"/>
          <w:sz w:val="22"/>
          <w:szCs w:val="22"/>
          <w:lang w:eastAsia="en-US"/>
        </w:rPr>
        <w:t>E</w:t>
      </w:r>
      <w:r w:rsidRPr="0000325C">
        <w:rPr>
          <w:rFonts w:ascii="Calisto MT" w:eastAsia="Calibri" w:hAnsi="Calisto MT"/>
          <w:sz w:val="22"/>
          <w:szCs w:val="22"/>
          <w:lang w:eastAsia="en-US"/>
        </w:rPr>
        <w:t>n</w:t>
      </w:r>
      <w:r w:rsidRPr="0000325C">
        <w:rPr>
          <w:rFonts w:ascii="Calisto MT" w:eastAsia="Calibri" w:hAnsi="Calisto MT"/>
          <w:sz w:val="22"/>
          <w:szCs w:val="22"/>
          <w:lang w:eastAsia="en-US"/>
        </w:rPr>
        <w:t xml:space="preserve">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00325C">
          <w:rPr>
            <w:rFonts w:ascii="Calisto MT" w:eastAsia="Calibri" w:hAnsi="Calisto MT"/>
            <w:sz w:val="22"/>
            <w:szCs w:val="22"/>
            <w:lang w:eastAsia="en-US"/>
          </w:rPr>
          <w:t>40 litres</w:t>
        </w:r>
      </w:smartTag>
      <w:r w:rsidRPr="0000325C">
        <w:rPr>
          <w:rFonts w:ascii="Calisto MT" w:eastAsia="Calibri" w:hAnsi="Calisto MT"/>
          <w:sz w:val="22"/>
          <w:szCs w:val="22"/>
          <w:lang w:eastAsia="en-US"/>
        </w:rPr>
        <w:t xml:space="preserve"> d’eau.</w:t>
      </w:r>
    </w:p>
    <w:p w:rsid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b/>
          <w:color w:val="000000"/>
          <w:sz w:val="22"/>
          <w:szCs w:val="22"/>
          <w:u w:val="single"/>
          <w:lang w:eastAsia="en-US"/>
        </w:rPr>
      </w:pPr>
      <w:r w:rsidRPr="0000325C">
        <w:rPr>
          <w:rFonts w:ascii="Calisto MT" w:eastAsia="Calibri" w:hAnsi="Calisto MT"/>
          <w:b/>
          <w:color w:val="000000"/>
          <w:sz w:val="22"/>
          <w:szCs w:val="22"/>
          <w:u w:val="single"/>
          <w:lang w:eastAsia="en-US"/>
        </w:rPr>
        <w:t xml:space="preserve">II- CONSISTANCE DES TRAVAUX </w:t>
      </w:r>
    </w:p>
    <w:p w:rsidR="002031CF" w:rsidRDefault="002031CF" w:rsidP="0000325C">
      <w:pPr>
        <w:widowControl w:val="0"/>
        <w:suppressAutoHyphens w:val="0"/>
        <w:autoSpaceDE w:val="0"/>
        <w:adjustRightInd w:val="0"/>
        <w:spacing w:after="160" w:line="259" w:lineRule="auto"/>
        <w:ind w:right="-263"/>
        <w:textAlignment w:val="auto"/>
        <w:rPr>
          <w:rFonts w:ascii="Calisto MT" w:eastAsia="Calibri" w:hAnsi="Calisto MT"/>
          <w:b/>
          <w:color w:val="000000"/>
          <w:sz w:val="22"/>
          <w:szCs w:val="22"/>
          <w:u w:val="single"/>
          <w:lang w:eastAsia="en-US"/>
        </w:rPr>
      </w:pPr>
    </w:p>
    <w:p w:rsidR="002031CF" w:rsidRPr="0000325C" w:rsidRDefault="002031CF" w:rsidP="0000325C">
      <w:pPr>
        <w:widowControl w:val="0"/>
        <w:suppressAutoHyphens w:val="0"/>
        <w:autoSpaceDE w:val="0"/>
        <w:adjustRightInd w:val="0"/>
        <w:spacing w:after="160" w:line="259" w:lineRule="auto"/>
        <w:ind w:right="-263"/>
        <w:textAlignment w:val="auto"/>
        <w:rPr>
          <w:rFonts w:ascii="Calisto MT" w:eastAsia="Calibri" w:hAnsi="Calisto MT"/>
          <w:b/>
          <w:color w:val="000000"/>
          <w:sz w:val="22"/>
          <w:szCs w:val="22"/>
          <w:u w:val="single"/>
          <w:lang w:eastAsia="en-US"/>
        </w:rPr>
      </w:pPr>
    </w:p>
    <w:p w:rsidR="0000325C" w:rsidRP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consistance des travaux à réaliser est détaillée dans le présent CCTP, au bordereau des prix, à la nomencl</w:t>
      </w:r>
      <w:r w:rsidRPr="0000325C">
        <w:rPr>
          <w:rFonts w:ascii="Calisto MT" w:eastAsia="Calibri" w:hAnsi="Calisto MT"/>
          <w:sz w:val="22"/>
          <w:szCs w:val="22"/>
          <w:lang w:eastAsia="en-US"/>
        </w:rPr>
        <w:t>a</w:t>
      </w:r>
      <w:r w:rsidRPr="0000325C">
        <w:rPr>
          <w:rFonts w:ascii="Calisto MT" w:eastAsia="Calibri" w:hAnsi="Calisto MT"/>
          <w:sz w:val="22"/>
          <w:szCs w:val="22"/>
          <w:lang w:eastAsia="en-US"/>
        </w:rPr>
        <w:t xml:space="preserve">ture des tâches et au détail estimatif. </w:t>
      </w:r>
    </w:p>
    <w:p w:rsidR="002A1A5C" w:rsidRPr="0000325C" w:rsidRDefault="0000325C" w:rsidP="002A1A5C">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Ces t</w:t>
      </w:r>
      <w:r w:rsidR="002A1A5C" w:rsidRPr="0000325C">
        <w:rPr>
          <w:rFonts w:ascii="Calisto MT" w:eastAsia="Calibri" w:hAnsi="Calisto MT"/>
          <w:sz w:val="22"/>
          <w:szCs w:val="22"/>
          <w:lang w:eastAsia="en-US"/>
        </w:rPr>
        <w:t>ravaux comprennent les opérations suivantes dont la liste n’est pas exhaustive :</w:t>
      </w:r>
    </w:p>
    <w:p w:rsidR="002031CF" w:rsidRPr="00AB4660" w:rsidRDefault="002031CF" w:rsidP="002031CF">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1 :</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Installation du chantier et travaux préliminaires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Terrassement</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béton et béton arme</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Travaux de maçonneries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Étanchéité et isolation</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Charpente et couverture et faux plafond</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Revêtements durs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Plomberie  </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Électricité</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Menuiserie bois, métallique, alu et vitrerie</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Peintures</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 xml:space="preserve">VRD   </w:t>
      </w:r>
    </w:p>
    <w:p w:rsidR="002031CF" w:rsidRPr="00AB4660" w:rsidRDefault="002031CF" w:rsidP="002031CF">
      <w:pPr>
        <w:pStyle w:val="Paragraphedeliste"/>
        <w:widowControl w:val="0"/>
        <w:numPr>
          <w:ilvl w:val="0"/>
          <w:numId w:val="129"/>
        </w:numPr>
        <w:suppressAutoHyphens w:val="0"/>
        <w:autoSpaceDE w:val="0"/>
        <w:adjustRightInd w:val="0"/>
        <w:spacing w:after="0" w:line="220" w:lineRule="exact"/>
        <w:ind w:left="1077" w:right="-23" w:hanging="357"/>
        <w:contextualSpacing/>
        <w:textAlignment w:val="auto"/>
        <w:rPr>
          <w:rFonts w:ascii="Calisto MT" w:hAnsi="Calisto MT"/>
        </w:rPr>
      </w:pPr>
      <w:r w:rsidRPr="00AB4660">
        <w:rPr>
          <w:rFonts w:ascii="Calisto MT" w:hAnsi="Calisto MT"/>
        </w:rPr>
        <w:t>Équipement</w:t>
      </w:r>
      <w:r>
        <w:rPr>
          <w:rFonts w:ascii="Calisto MT" w:hAnsi="Calisto MT"/>
        </w:rPr>
        <w:t xml:space="preserve"> en tables-bancs</w:t>
      </w:r>
    </w:p>
    <w:p w:rsidR="002031CF" w:rsidRPr="00AB4660" w:rsidRDefault="002031CF" w:rsidP="002031CF">
      <w:pPr>
        <w:widowControl w:val="0"/>
        <w:suppressAutoHyphens w:val="0"/>
        <w:autoSpaceDE w:val="0"/>
        <w:adjustRightInd w:val="0"/>
        <w:spacing w:line="220" w:lineRule="exact"/>
        <w:ind w:left="360" w:right="-20"/>
        <w:textAlignment w:val="auto"/>
        <w:rPr>
          <w:rFonts w:ascii="Calisto MT" w:hAnsi="Calisto MT"/>
          <w:b/>
        </w:rPr>
      </w:pPr>
      <w:r w:rsidRPr="00AB4660">
        <w:rPr>
          <w:rFonts w:ascii="Calisto MT" w:hAnsi="Calisto MT"/>
          <w:b/>
        </w:rPr>
        <w:t>Lot 2 :</w:t>
      </w:r>
    </w:p>
    <w:tbl>
      <w:tblPr>
        <w:tblW w:w="7497" w:type="dxa"/>
        <w:tblInd w:w="5" w:type="dxa"/>
        <w:tblLayout w:type="fixed"/>
        <w:tblCellMar>
          <w:left w:w="10" w:type="dxa"/>
          <w:right w:w="10" w:type="dxa"/>
        </w:tblCellMar>
        <w:tblLook w:val="0000"/>
      </w:tblPr>
      <w:tblGrid>
        <w:gridCol w:w="7497"/>
      </w:tblGrid>
      <w:tr w:rsidR="002031CF" w:rsidRPr="002B2E3A" w:rsidTr="002031CF">
        <w:trPr>
          <w:trHeight w:hRule="exact" w:val="425"/>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ravaux préparatoires - études</w:t>
            </w:r>
          </w:p>
        </w:tc>
      </w:tr>
      <w:tr w:rsidR="002031CF" w:rsidRPr="002B2E3A" w:rsidTr="002031CF">
        <w:trPr>
          <w:trHeight w:hRule="exact" w:val="289"/>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T</w:t>
            </w:r>
            <w:r w:rsidRPr="008510E5">
              <w:rPr>
                <w:rFonts w:ascii="Times New Roman" w:hAnsi="Times New Roman"/>
                <w:bCs/>
              </w:rPr>
              <w:t>errassement</w:t>
            </w:r>
          </w:p>
        </w:tc>
      </w:tr>
      <w:tr w:rsidR="002031CF" w:rsidRPr="002B2E3A" w:rsidTr="002031CF">
        <w:trPr>
          <w:trHeight w:hRule="exact" w:val="373"/>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F</w:t>
            </w:r>
            <w:r w:rsidRPr="008510E5">
              <w:rPr>
                <w:rFonts w:ascii="Times New Roman" w:hAnsi="Times New Roman"/>
                <w:bCs/>
              </w:rPr>
              <w:t>ondations</w:t>
            </w:r>
          </w:p>
        </w:tc>
      </w:tr>
      <w:tr w:rsidR="002031CF" w:rsidRPr="002B2E3A" w:rsidTr="002031CF">
        <w:trPr>
          <w:trHeight w:hRule="exact" w:val="315"/>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açonnerie - élévation</w:t>
            </w:r>
          </w:p>
        </w:tc>
      </w:tr>
      <w:tr w:rsidR="002031CF" w:rsidRPr="002B2E3A" w:rsidTr="002031CF">
        <w:trPr>
          <w:trHeight w:hRule="exact" w:val="259"/>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C</w:t>
            </w:r>
            <w:r w:rsidRPr="008510E5">
              <w:rPr>
                <w:rFonts w:ascii="Times New Roman" w:hAnsi="Times New Roman"/>
                <w:bCs/>
              </w:rPr>
              <w:t>harpente - couverture</w:t>
            </w:r>
          </w:p>
        </w:tc>
      </w:tr>
      <w:tr w:rsidR="002031CF" w:rsidRPr="002B2E3A" w:rsidTr="002031CF">
        <w:trPr>
          <w:trHeight w:hRule="exact" w:val="421"/>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M</w:t>
            </w:r>
            <w:r w:rsidRPr="008510E5">
              <w:rPr>
                <w:rFonts w:ascii="Times New Roman" w:hAnsi="Times New Roman"/>
                <w:bCs/>
              </w:rPr>
              <w:t>enuiserie bois</w:t>
            </w:r>
          </w:p>
        </w:tc>
      </w:tr>
      <w:tr w:rsidR="002031CF" w:rsidRPr="002B2E3A" w:rsidTr="002031CF">
        <w:trPr>
          <w:trHeight w:hRule="exact" w:val="289"/>
        </w:trPr>
        <w:tc>
          <w:tcPr>
            <w:tcW w:w="7497" w:type="dxa"/>
            <w:shd w:val="clear" w:color="auto" w:fill="auto"/>
            <w:tcMar>
              <w:top w:w="0" w:type="dxa"/>
              <w:left w:w="0" w:type="dxa"/>
              <w:bottom w:w="0" w:type="dxa"/>
              <w:right w:w="0" w:type="dxa"/>
            </w:tcMar>
            <w:vAlign w:val="center"/>
          </w:tcPr>
          <w:p w:rsidR="002031CF" w:rsidRPr="008510E5" w:rsidRDefault="002031CF" w:rsidP="002031CF">
            <w:pPr>
              <w:pStyle w:val="Paragraphedeliste"/>
              <w:widowControl w:val="0"/>
              <w:numPr>
                <w:ilvl w:val="0"/>
                <w:numId w:val="130"/>
              </w:numPr>
              <w:autoSpaceDE w:val="0"/>
              <w:spacing w:after="0" w:line="245" w:lineRule="auto"/>
              <w:ind w:left="714" w:hanging="357"/>
              <w:contextualSpacing/>
              <w:rPr>
                <w:rFonts w:ascii="Times New Roman" w:hAnsi="Times New Roman"/>
                <w:bCs/>
              </w:rPr>
            </w:pPr>
            <w:r>
              <w:rPr>
                <w:rFonts w:ascii="Times New Roman" w:hAnsi="Times New Roman"/>
                <w:bCs/>
              </w:rPr>
              <w:t>P</w:t>
            </w:r>
            <w:r w:rsidRPr="008510E5">
              <w:rPr>
                <w:rFonts w:ascii="Times New Roman" w:hAnsi="Times New Roman"/>
                <w:bCs/>
              </w:rPr>
              <w:t>einture</w:t>
            </w:r>
          </w:p>
        </w:tc>
      </w:tr>
      <w:tr w:rsidR="002031CF" w:rsidRPr="008F6B48" w:rsidTr="002031CF">
        <w:trPr>
          <w:trHeight w:hRule="exact" w:val="293"/>
        </w:trPr>
        <w:tc>
          <w:tcPr>
            <w:tcW w:w="7497" w:type="dxa"/>
            <w:shd w:val="clear" w:color="auto" w:fill="auto"/>
            <w:tcMar>
              <w:top w:w="0" w:type="dxa"/>
              <w:left w:w="0" w:type="dxa"/>
              <w:bottom w:w="0" w:type="dxa"/>
              <w:right w:w="0" w:type="dxa"/>
            </w:tcMar>
          </w:tcPr>
          <w:p w:rsidR="002031CF" w:rsidRPr="008510E5" w:rsidRDefault="002031CF" w:rsidP="002031CF">
            <w:pPr>
              <w:pStyle w:val="Paragraphedeliste"/>
              <w:numPr>
                <w:ilvl w:val="0"/>
                <w:numId w:val="130"/>
              </w:numPr>
              <w:contextualSpacing/>
              <w:rPr>
                <w:rFonts w:ascii="Times New Roman" w:hAnsi="Times New Roman"/>
                <w:bCs/>
              </w:rPr>
            </w:pPr>
            <w:r w:rsidRPr="008510E5">
              <w:rPr>
                <w:rFonts w:ascii="Times New Roman" w:hAnsi="Times New Roman"/>
                <w:bCs/>
              </w:rPr>
              <w:t>VRD</w:t>
            </w:r>
          </w:p>
        </w:tc>
      </w:tr>
    </w:tbl>
    <w:p w:rsidR="0000325C" w:rsidRPr="0000325C" w:rsidRDefault="0000325C" w:rsidP="0000325C">
      <w:pPr>
        <w:widowControl w:val="0"/>
        <w:suppressAutoHyphens w:val="0"/>
        <w:autoSpaceDE w:val="0"/>
        <w:adjustRightInd w:val="0"/>
        <w:spacing w:after="120"/>
        <w:ind w:left="1112" w:right="-263"/>
        <w:contextualSpacing/>
        <w:textAlignment w:val="auto"/>
        <w:rPr>
          <w:rFonts w:ascii="Calisto MT" w:eastAsia="Calibri" w:hAnsi="Calisto MT"/>
          <w:sz w:val="22"/>
          <w:szCs w:val="22"/>
          <w:lang/>
        </w:rPr>
      </w:pPr>
    </w:p>
    <w:p w:rsidR="0000325C" w:rsidRPr="0000325C" w:rsidRDefault="0000325C" w:rsidP="0000325C">
      <w:pPr>
        <w:suppressAutoHyphens w:val="0"/>
        <w:autoSpaceDN/>
        <w:spacing w:after="120"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III- MODE D’EXECUTION DE TRAVAUX</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1: TRAVAUX  PREPARATOIRES ET ETUDES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d’installation de chantier seront à la charge du  cocontractant. Ils comprendront :</w:t>
      </w:r>
    </w:p>
    <w:p w:rsidR="0000325C" w:rsidRPr="0000325C" w:rsidRDefault="0000325C" w:rsidP="00296E6A">
      <w:pPr>
        <w:numPr>
          <w:ilvl w:val="0"/>
          <w:numId w:val="85"/>
        </w:numPr>
        <w:suppressAutoHyphens w:val="0"/>
        <w:autoSpaceDN/>
        <w:spacing w:after="160" w:line="259" w:lineRule="auto"/>
        <w:ind w:left="1134" w:hanging="425"/>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L’édification d’un magasin d’approvisionnement en planches avec un bureau attenant où le c</w:t>
      </w:r>
      <w:r w:rsidRPr="0000325C">
        <w:rPr>
          <w:rFonts w:ascii="Calisto MT" w:eastAsia="Calibri" w:hAnsi="Calisto MT"/>
          <w:sz w:val="22"/>
          <w:szCs w:val="22"/>
          <w:lang w:eastAsia="en-US"/>
        </w:rPr>
        <w:t>a</w:t>
      </w:r>
      <w:r w:rsidRPr="0000325C">
        <w:rPr>
          <w:rFonts w:ascii="Calisto MT" w:eastAsia="Calibri" w:hAnsi="Calisto MT"/>
          <w:sz w:val="22"/>
          <w:szCs w:val="22"/>
          <w:lang w:eastAsia="en-US"/>
        </w:rPr>
        <w:t>hier de chantier et les pièces graphiques seront disponibles en permanence ;</w:t>
      </w:r>
    </w:p>
    <w:p w:rsidR="0000325C" w:rsidRPr="0000325C" w:rsidRDefault="0000325C" w:rsidP="00296E6A">
      <w:pPr>
        <w:numPr>
          <w:ilvl w:val="0"/>
          <w:numId w:val="85"/>
        </w:numPr>
        <w:suppressAutoHyphens w:val="0"/>
        <w:autoSpaceDN/>
        <w:spacing w:after="160" w:line="259" w:lineRule="auto"/>
        <w:ind w:left="1134" w:hanging="425"/>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Sensibilisation aux IST/SIDA.</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-Installation de chantier, implantation, baraquements de chantier, panneaux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L’installation du chantier se fera conformément aux plans et agrée par l’Ingénieur du Marché.</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-Débroussaillement du site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00325C">
            <w:rPr>
              <w:rFonts w:ascii="Calisto MT" w:eastAsia="Calibri" w:hAnsi="Calisto MT"/>
              <w:sz w:val="22"/>
              <w:szCs w:val="22"/>
              <w:lang w:eastAsia="en-US"/>
            </w:rPr>
            <w:t>10 m</w:t>
          </w:r>
        </w:smartTag>
        <w:r w:rsidRPr="0000325C">
          <w:rPr>
            <w:rFonts w:ascii="Calisto MT" w:eastAsia="Calibri" w:hAnsi="Calisto MT"/>
            <w:sz w:val="22"/>
            <w:szCs w:val="22"/>
            <w:lang w:eastAsia="en-US"/>
          </w:rPr>
          <w:t>)</w:t>
        </w:r>
      </w:smartTag>
      <w:r w:rsidRPr="0000325C">
        <w:rPr>
          <w:rFonts w:ascii="Calisto MT" w:eastAsia="Calibri" w:hAnsi="Calisto MT"/>
          <w:sz w:val="22"/>
          <w:szCs w:val="22"/>
          <w:lang w:eastAsia="en-US"/>
        </w:rPr>
        <w:t xml:space="preserve"> tout autour de celui-ci. Ce Travail comprend toutes sujétions d’abattage d’arbres et de dessouchages.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-Ordonnancement, pilotage et coordination du projet</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Il s'agit de l'appui à l’équipe de projet dans le cadre des missions de coordination, de suivi et de rapportage.</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-Etudes architecturales et techniques complémentaires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études comprennent :</w:t>
      </w:r>
    </w:p>
    <w:p w:rsidR="0000325C" w:rsidRPr="0000325C" w:rsidRDefault="0000325C" w:rsidP="00296E6A">
      <w:pPr>
        <w:numPr>
          <w:ilvl w:val="0"/>
          <w:numId w:val="8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rsidR="0000325C" w:rsidRPr="0000325C" w:rsidRDefault="0000325C" w:rsidP="00296E6A">
      <w:pPr>
        <w:numPr>
          <w:ilvl w:val="0"/>
          <w:numId w:val="8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lastRenderedPageBreak/>
        <w:t>L’établissement du planning des tr</w:t>
      </w:r>
      <w:r w:rsidRPr="0000325C">
        <w:rPr>
          <w:rFonts w:ascii="Calisto MT" w:eastAsia="Calibri" w:hAnsi="Calisto MT"/>
          <w:sz w:val="22"/>
          <w:szCs w:val="22"/>
          <w:lang w:eastAsia="en-US"/>
        </w:rPr>
        <w:t>a</w:t>
      </w:r>
      <w:r w:rsidRPr="0000325C">
        <w:rPr>
          <w:rFonts w:ascii="Calisto MT" w:eastAsia="Calibri" w:hAnsi="Calisto MT"/>
          <w:sz w:val="22"/>
          <w:szCs w:val="22"/>
          <w:lang w:eastAsia="en-US"/>
        </w:rPr>
        <w:t>vaux ;</w:t>
      </w:r>
    </w:p>
    <w:p w:rsidR="0000325C" w:rsidRPr="0000325C" w:rsidRDefault="0000325C" w:rsidP="00296E6A">
      <w:pPr>
        <w:numPr>
          <w:ilvl w:val="0"/>
          <w:numId w:val="8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dossier d’exécution des travaux et d’acheminement</w:t>
      </w:r>
      <w:r w:rsidR="00FF7257">
        <w:rPr>
          <w:rFonts w:ascii="Calisto MT" w:eastAsia="Calibri" w:hAnsi="Calisto MT"/>
          <w:sz w:val="22"/>
          <w:szCs w:val="22"/>
          <w:lang w:eastAsia="en-US"/>
        </w:rPr>
        <w:t xml:space="preserve"> (projet d’exécution)</w:t>
      </w:r>
      <w:r w:rsidRPr="0000325C">
        <w:rPr>
          <w:rFonts w:ascii="Calisto MT" w:eastAsia="Calibri" w:hAnsi="Calisto MT"/>
          <w:sz w:val="22"/>
          <w:szCs w:val="22"/>
          <w:lang w:eastAsia="en-US"/>
        </w:rPr>
        <w:t>.</w:t>
      </w:r>
    </w:p>
    <w:p w:rsidR="0000325C" w:rsidRPr="0000325C" w:rsidRDefault="0000325C" w:rsidP="0000325C">
      <w:pPr>
        <w:suppressAutoHyphens w:val="0"/>
        <w:autoSpaceDN/>
        <w:spacing w:after="160" w:line="259" w:lineRule="auto"/>
        <w:ind w:left="1069"/>
        <w:contextualSpacing/>
        <w:jc w:val="center"/>
        <w:textAlignment w:val="auto"/>
        <w:rPr>
          <w:rFonts w:ascii="Calisto MT" w:eastAsia="Calibri" w:hAnsi="Calisto MT"/>
          <w:b/>
          <w:i/>
          <w:sz w:val="22"/>
          <w:szCs w:val="22"/>
          <w:u w:val="single"/>
          <w:lang/>
        </w:rPr>
      </w:pPr>
      <w:r w:rsidRPr="0000325C">
        <w:rPr>
          <w:rFonts w:ascii="Calisto MT" w:eastAsia="Calibri" w:hAnsi="Calisto MT"/>
          <w:b/>
          <w:i/>
          <w:sz w:val="22"/>
          <w:szCs w:val="22"/>
          <w:u w:val="single"/>
          <w:lang/>
        </w:rPr>
        <w:t>-Implantations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L’implantation du chantier sera faite conformément aux plans et agrée par l’Ingénieur du Marché et le Maître d'Œuvre.</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2 :– TERRASSEMENTS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-Fouilles en puits et en rigoles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fouilles en puits et en rigoles seront descendues jusqu’au bon sol, assurant une parfaite stabilité de l’ouvrage. Dans tous les cas, la profondeur de ces fouilles ne sera inférieure à 1,20 cm en tous points. Les p</w:t>
      </w:r>
      <w:r w:rsidRPr="0000325C">
        <w:rPr>
          <w:rFonts w:ascii="Calisto MT" w:eastAsia="Calibri" w:hAnsi="Calisto MT"/>
          <w:sz w:val="22"/>
          <w:szCs w:val="22"/>
          <w:lang w:eastAsia="en-US"/>
        </w:rPr>
        <w:t>a</w:t>
      </w:r>
      <w:r w:rsidRPr="0000325C">
        <w:rPr>
          <w:rFonts w:ascii="Calisto MT" w:eastAsia="Calibri" w:hAnsi="Calisto MT"/>
          <w:sz w:val="22"/>
          <w:szCs w:val="22"/>
          <w:lang w:eastAsia="en-US"/>
        </w:rPr>
        <w:t>rois des fouilles seront bien dressées et les fonds parfaitement nivelés. L'exécution de ces fouilles sera subo</w:t>
      </w:r>
      <w:r w:rsidRPr="0000325C">
        <w:rPr>
          <w:rFonts w:ascii="Calisto MT" w:eastAsia="Calibri" w:hAnsi="Calisto MT"/>
          <w:sz w:val="22"/>
          <w:szCs w:val="22"/>
          <w:lang w:eastAsia="en-US"/>
        </w:rPr>
        <w:t>r</w:t>
      </w:r>
      <w:r w:rsidRPr="0000325C">
        <w:rPr>
          <w:rFonts w:ascii="Calisto MT" w:eastAsia="Calibri" w:hAnsi="Calisto MT"/>
          <w:sz w:val="22"/>
          <w:szCs w:val="22"/>
          <w:lang w:eastAsia="en-US"/>
        </w:rPr>
        <w:t>donnée à l'approbation de l'implantation par l'Ingénieur.</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-Remblais des fouilles</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terres provenant de ces fouilles seront sous réserve de leur bonne qualité, utilisées pour les remblais. Ceux-ci seront exécutés par couches successives de </w:t>
      </w:r>
      <w:smartTag w:uri="urn:schemas-microsoft-com:office:smarttags" w:element="metricconverter">
        <w:smartTagPr>
          <w:attr w:name="ProductID" w:val="20 cm"/>
        </w:smartTagPr>
        <w:r w:rsidRPr="0000325C">
          <w:rPr>
            <w:rFonts w:ascii="Calisto MT" w:eastAsia="Calibri" w:hAnsi="Calisto MT"/>
            <w:sz w:val="22"/>
            <w:szCs w:val="22"/>
            <w:lang w:eastAsia="en-US"/>
          </w:rPr>
          <w:t>20 cm</w:t>
        </w:r>
      </w:smartTag>
      <w:r w:rsidRPr="0000325C">
        <w:rPr>
          <w:rFonts w:ascii="Calisto MT" w:eastAsia="Calibri" w:hAnsi="Calisto MT"/>
          <w:sz w:val="22"/>
          <w:szCs w:val="22"/>
          <w:lang w:eastAsia="en-US"/>
        </w:rPr>
        <w:t>, arrosées et compactées. Les terres excédentaires ainsi que celles de mauvaise qualité seront évacuées à la décharge publique ou en des lieux agréés par l’Ingénieur du Marché. De toutes les manières, les remblais seront purgés de tout détritus, racines, matières végétales et graves.</w:t>
      </w:r>
    </w:p>
    <w:p w:rsidR="0000325C" w:rsidRPr="0000325C" w:rsidRDefault="0000325C" w:rsidP="0000325C">
      <w:pPr>
        <w:suppressAutoHyphens w:val="0"/>
        <w:autoSpaceDN/>
        <w:spacing w:after="12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3 : FONDATIONS.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-Béton de propreté</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Un béton maigre dosé à 150 kg/m3 de </w:t>
      </w:r>
      <w:smartTag w:uri="urn:schemas-microsoft-com:office:smarttags" w:element="metricconverter">
        <w:smartTagPr>
          <w:attr w:name="ProductID" w:val="5 cm"/>
        </w:smartTagPr>
        <w:r w:rsidRPr="0000325C">
          <w:rPr>
            <w:rFonts w:ascii="Calisto MT" w:eastAsia="Calibri" w:hAnsi="Calisto MT"/>
            <w:sz w:val="22"/>
            <w:szCs w:val="22"/>
            <w:lang w:eastAsia="en-US"/>
          </w:rPr>
          <w:t>5 cm</w:t>
        </w:r>
      </w:smartTag>
      <w:r w:rsidRPr="0000325C">
        <w:rPr>
          <w:rFonts w:ascii="Calisto MT" w:eastAsia="Calibri" w:hAnsi="Calisto MT"/>
          <w:sz w:val="22"/>
          <w:szCs w:val="22"/>
          <w:lang w:eastAsia="en-US"/>
        </w:rPr>
        <w:t xml:space="preserve"> d’épaisseur sera régalé sur les fonds de fouilles.</w:t>
      </w:r>
    </w:p>
    <w:p w:rsidR="0000325C" w:rsidRPr="0000325C" w:rsidRDefault="0000325C" w:rsidP="0000325C">
      <w:p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t>Variante 1</w:t>
      </w:r>
      <w:r w:rsidRPr="0000325C">
        <w:rPr>
          <w:rFonts w:ascii="Calisto MT" w:eastAsia="Calibri" w:hAnsi="Calisto MT"/>
          <w:b/>
          <w:sz w:val="22"/>
          <w:szCs w:val="22"/>
          <w:lang w:eastAsia="en-US"/>
        </w:rPr>
        <w:t xml:space="preserve"> (Semelle filante + murs de fondations en agglomérées de 20 bourrés + chaînage bas)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-Semelle en béton armé</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béton armé de section 15 x 20 suivant les indications des plans.</w:t>
      </w:r>
    </w:p>
    <w:p w:rsidR="0000325C" w:rsidRPr="0000325C" w:rsidRDefault="0000325C" w:rsidP="00296E6A">
      <w:pPr>
        <w:numPr>
          <w:ilvl w:val="2"/>
          <w:numId w:val="87"/>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 ;</w:t>
      </w:r>
    </w:p>
    <w:p w:rsidR="0000325C" w:rsidRPr="0000325C" w:rsidRDefault="0000325C" w:rsidP="00296E6A">
      <w:pPr>
        <w:numPr>
          <w:ilvl w:val="2"/>
          <w:numId w:val="87"/>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Aciers : épingles HA10 tous les </w:t>
      </w:r>
      <w:smartTag w:uri="urn:schemas-microsoft-com:office:smarttags" w:element="metricconverter">
        <w:smartTagPr>
          <w:attr w:name="ProductID" w:val="15 cm"/>
        </w:smartTagPr>
        <w:r w:rsidRPr="0000325C">
          <w:rPr>
            <w:rFonts w:ascii="Calisto MT" w:eastAsia="Calibri" w:hAnsi="Calisto MT"/>
            <w:sz w:val="22"/>
            <w:szCs w:val="22"/>
            <w:lang w:eastAsia="en-US"/>
          </w:rPr>
          <w:t>15 cm</w:t>
        </w:r>
      </w:smartTag>
      <w:r w:rsidRPr="0000325C">
        <w:rPr>
          <w:rFonts w:ascii="Calisto MT" w:eastAsia="Calibri" w:hAnsi="Calisto MT"/>
          <w:sz w:val="22"/>
          <w:szCs w:val="22"/>
          <w:lang w:eastAsia="en-US"/>
        </w:rPr>
        <w:t xml:space="preserve"> maxi.</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lang w:eastAsia="en-US"/>
        </w:rPr>
      </w:pPr>
      <w:r w:rsidRPr="0000325C">
        <w:rPr>
          <w:rFonts w:ascii="Calisto MT" w:eastAsia="Calibri" w:hAnsi="Calisto MT"/>
          <w:b/>
          <w:i/>
          <w:sz w:val="22"/>
          <w:szCs w:val="22"/>
          <w:u w:val="single"/>
          <w:lang w:eastAsia="en-US"/>
        </w:rPr>
        <w:t>-Murs de fondation</w:t>
      </w:r>
      <w:r w:rsidRPr="0000325C">
        <w:rPr>
          <w:rFonts w:ascii="Calisto MT" w:eastAsia="Calibri" w:hAnsi="Calisto MT"/>
          <w:b/>
          <w:i/>
          <w:sz w:val="22"/>
          <w:szCs w:val="22"/>
          <w:lang w:eastAsia="en-US"/>
        </w:rPr>
        <w:t>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murs de fondations seront exécutés en agglomérés de ciments de 20 x 20 x 40, bourrés au béton ordinaire dosé à 200 kg/m3 et hourdés au mortier de ciment ordinaire.</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 amorce poteaux et chaînage bas</w:t>
      </w:r>
    </w:p>
    <w:p w:rsidR="0000325C" w:rsidRPr="0000325C" w:rsidRDefault="0000325C" w:rsidP="00296E6A">
      <w:pPr>
        <w:numPr>
          <w:ilvl w:val="0"/>
          <w:numId w:val="116"/>
        </w:numPr>
        <w:suppressAutoHyphens w:val="0"/>
        <w:autoSpaceDN/>
        <w:spacing w:before="200" w:after="200" w:line="276" w:lineRule="auto"/>
        <w:contextualSpacing/>
        <w:jc w:val="both"/>
        <w:textAlignment w:val="auto"/>
        <w:rPr>
          <w:rFonts w:ascii="Calisto MT" w:eastAsia="Calibri" w:hAnsi="Calisto MT"/>
          <w:sz w:val="22"/>
          <w:szCs w:val="22"/>
          <w:lang/>
        </w:rPr>
      </w:pPr>
      <w:r w:rsidRPr="0000325C">
        <w:rPr>
          <w:rFonts w:ascii="Calisto MT" w:eastAsia="Calibri" w:hAnsi="Calisto MT"/>
          <w:b/>
          <w:sz w:val="22"/>
          <w:szCs w:val="22"/>
          <w:lang/>
        </w:rPr>
        <w:t>Les poteaux</w:t>
      </w:r>
      <w:r w:rsidRPr="0000325C">
        <w:rPr>
          <w:rFonts w:ascii="Calisto MT" w:eastAsia="Calibri" w:hAnsi="Calisto MT"/>
          <w:sz w:val="22"/>
          <w:szCs w:val="22"/>
          <w:lang/>
        </w:rPr>
        <w:t xml:space="preserve">  en fondation seront faits en béton armé de section (suivant indications des plans) ;</w:t>
      </w:r>
    </w:p>
    <w:p w:rsidR="0000325C" w:rsidRPr="0000325C" w:rsidRDefault="0000325C" w:rsidP="00296E6A">
      <w:pPr>
        <w:numPr>
          <w:ilvl w:val="2"/>
          <w:numId w:val="8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20 x 20 ;</w:t>
      </w:r>
    </w:p>
    <w:p w:rsidR="0000325C" w:rsidRPr="0000325C" w:rsidRDefault="0000325C" w:rsidP="00296E6A">
      <w:pPr>
        <w:numPr>
          <w:ilvl w:val="2"/>
          <w:numId w:val="8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w:t>
      </w:r>
      <w:r w:rsidRPr="0000325C">
        <w:rPr>
          <w:rFonts w:ascii="Calisto MT" w:eastAsia="Calibri" w:hAnsi="Calisto MT"/>
          <w:sz w:val="22"/>
          <w:szCs w:val="22"/>
          <w:vertAlign w:val="superscript"/>
          <w:lang w:eastAsia="en-US"/>
        </w:rPr>
        <w:t>3</w:t>
      </w:r>
    </w:p>
    <w:p w:rsidR="0000325C" w:rsidRPr="0000325C" w:rsidRDefault="0000325C" w:rsidP="00296E6A">
      <w:pPr>
        <w:numPr>
          <w:ilvl w:val="2"/>
          <w:numId w:val="8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Acier :</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cs="Calisto MT"/>
          <w:sz w:val="22"/>
          <w:szCs w:val="22"/>
          <w:lang w:eastAsia="en-US"/>
        </w:rPr>
      </w:pPr>
      <w:r w:rsidRPr="0000325C">
        <w:rPr>
          <w:rFonts w:ascii="Calisto MT" w:eastAsia="Calibri" w:hAnsi="Calisto MT"/>
          <w:sz w:val="22"/>
          <w:szCs w:val="22"/>
          <w:lang w:eastAsia="en-US"/>
        </w:rPr>
        <w:t xml:space="preserve">* Cadres </w:t>
      </w:r>
      <w:r w:rsidRPr="0000325C">
        <w:rPr>
          <w:rFonts w:eastAsia="Calibri"/>
          <w:sz w:val="22"/>
          <w:szCs w:val="22"/>
          <w:lang w:eastAsia="en-US"/>
        </w:rPr>
        <w:t>Φ</w:t>
      </w:r>
      <w:r w:rsidRPr="0000325C">
        <w:rPr>
          <w:rFonts w:ascii="Calisto MT" w:eastAsia="Calibri" w:hAnsi="Calisto MT" w:cs="Calisto MT"/>
          <w:sz w:val="22"/>
          <w:szCs w:val="22"/>
          <w:lang w:eastAsia="en-US"/>
        </w:rPr>
        <w:t xml:space="preserve">6 tous les </w:t>
      </w:r>
      <w:smartTag w:uri="urn:schemas-microsoft-com:office:smarttags" w:element="metricconverter">
        <w:smartTagPr>
          <w:attr w:name="ProductID" w:val="20 cm"/>
        </w:smartTagPr>
        <w:r w:rsidRPr="0000325C">
          <w:rPr>
            <w:rFonts w:ascii="Calisto MT" w:eastAsia="Calibri" w:hAnsi="Calisto MT" w:cs="Calisto MT"/>
            <w:sz w:val="22"/>
            <w:szCs w:val="22"/>
            <w:lang w:eastAsia="en-US"/>
          </w:rPr>
          <w:t>20 cm</w:t>
        </w:r>
      </w:smartTag>
      <w:r w:rsidRPr="0000325C">
        <w:rPr>
          <w:rFonts w:ascii="Calisto MT" w:eastAsia="Calibri" w:hAnsi="Calisto MT" w:cs="Calisto MT"/>
          <w:sz w:val="22"/>
          <w:szCs w:val="22"/>
          <w:lang w:eastAsia="en-US"/>
        </w:rPr>
        <w:t xml:space="preserve"> en + 4 filants HA10.</w:t>
      </w:r>
    </w:p>
    <w:p w:rsidR="0000325C" w:rsidRPr="0000325C" w:rsidRDefault="0000325C" w:rsidP="00296E6A">
      <w:pPr>
        <w:widowControl w:val="0"/>
        <w:numPr>
          <w:ilvl w:val="0"/>
          <w:numId w:val="116"/>
        </w:numPr>
        <w:suppressAutoHyphens w:val="0"/>
        <w:autoSpaceDE w:val="0"/>
        <w:autoSpaceDN/>
        <w:adjustRightInd w:val="0"/>
        <w:spacing w:before="200" w:after="200" w:line="276" w:lineRule="auto"/>
        <w:ind w:right="-263"/>
        <w:contextualSpacing/>
        <w:textAlignment w:val="auto"/>
        <w:rPr>
          <w:rFonts w:ascii="Calisto MT" w:eastAsia="Calibri" w:hAnsi="Calisto MT"/>
          <w:b/>
          <w:sz w:val="22"/>
          <w:szCs w:val="22"/>
          <w:lang/>
        </w:rPr>
      </w:pPr>
      <w:r w:rsidRPr="0000325C">
        <w:rPr>
          <w:rFonts w:ascii="Calisto MT" w:eastAsia="Calibri" w:hAnsi="Calisto MT"/>
          <w:b/>
          <w:sz w:val="22"/>
          <w:szCs w:val="22"/>
          <w:lang/>
        </w:rPr>
        <w:t>Chaînage bas</w:t>
      </w:r>
    </w:p>
    <w:p w:rsidR="0000325C" w:rsidRP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sz w:val="22"/>
          <w:szCs w:val="22"/>
          <w:lang w:eastAsia="en-US"/>
        </w:rPr>
      </w:pPr>
      <w:r w:rsidRPr="0000325C">
        <w:rPr>
          <w:rFonts w:ascii="Calisto MT" w:eastAsia="Calibri" w:hAnsi="Calisto MT"/>
          <w:sz w:val="22"/>
          <w:szCs w:val="22"/>
          <w:lang w:eastAsia="en-US"/>
        </w:rPr>
        <w:t>Pour les murs de fondation en agglomérés de 20 bourrés. Il sera en béton armé de section 20 x 30.</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-béton : dosé à 350 kg/m</w:t>
      </w:r>
      <w:r w:rsidRPr="0000325C">
        <w:rPr>
          <w:rFonts w:ascii="Calisto MT" w:eastAsia="Calibri" w:hAnsi="Calisto MT"/>
          <w:sz w:val="22"/>
          <w:szCs w:val="22"/>
          <w:vertAlign w:val="superscript"/>
          <w:lang/>
        </w:rPr>
        <w:t>3</w:t>
      </w:r>
      <w:r w:rsidRPr="0000325C">
        <w:rPr>
          <w:rFonts w:ascii="Calisto MT" w:eastAsia="Calibri" w:hAnsi="Calisto MT"/>
          <w:sz w:val="22"/>
          <w:szCs w:val="22"/>
          <w:lang/>
        </w:rPr>
        <w:t>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-Aciers : cadres RL6 tous les 15 cm + 6 filants HA10 + 6 équerres HA10 aux angles.</w:t>
      </w:r>
    </w:p>
    <w:p w:rsidR="0000325C" w:rsidRPr="0000325C" w:rsidRDefault="0000325C" w:rsidP="0000325C">
      <w:pPr>
        <w:widowControl w:val="0"/>
        <w:suppressAutoHyphens w:val="0"/>
        <w:autoSpaceDE w:val="0"/>
        <w:adjustRightInd w:val="0"/>
        <w:spacing w:after="160" w:line="259" w:lineRule="auto"/>
        <w:ind w:right="-263"/>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lastRenderedPageBreak/>
        <w:t>Variante 2</w:t>
      </w:r>
      <w:r w:rsidRPr="0000325C">
        <w:rPr>
          <w:rFonts w:ascii="Calisto MT" w:eastAsia="Calibri" w:hAnsi="Calisto MT"/>
          <w:b/>
          <w:sz w:val="22"/>
          <w:szCs w:val="22"/>
          <w:lang w:eastAsia="en-US"/>
        </w:rPr>
        <w:t> : Semelles isolées sous poteaux + murs de fondation en agglomérés bourrés de 20 + longrine.</w:t>
      </w:r>
    </w:p>
    <w:p w:rsidR="0000325C" w:rsidRPr="0000325C" w:rsidRDefault="0000325C" w:rsidP="00296E6A">
      <w:pPr>
        <w:widowControl w:val="0"/>
        <w:numPr>
          <w:ilvl w:val="0"/>
          <w:numId w:val="111"/>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rPr>
      </w:pPr>
      <w:r w:rsidRPr="0000325C">
        <w:rPr>
          <w:rFonts w:ascii="Calisto MT" w:eastAsia="Calibri" w:hAnsi="Calisto MT"/>
          <w:b/>
          <w:sz w:val="22"/>
          <w:szCs w:val="22"/>
          <w:lang/>
        </w:rPr>
        <w:t>Semelles isolées sous poteaux</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En béton armé de section 20 x 70 x 70.</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-Béton : dosé à 350 kg/m3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-Aciers : épingles HA10 tous les 15 cm maximum.</w:t>
      </w:r>
    </w:p>
    <w:p w:rsidR="0000325C" w:rsidRPr="0000325C" w:rsidRDefault="0000325C" w:rsidP="00296E6A">
      <w:pPr>
        <w:widowControl w:val="0"/>
        <w:numPr>
          <w:ilvl w:val="0"/>
          <w:numId w:val="111"/>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rPr>
      </w:pPr>
      <w:r w:rsidRPr="0000325C">
        <w:rPr>
          <w:rFonts w:ascii="Calisto MT" w:eastAsia="Calibri" w:hAnsi="Calisto MT"/>
          <w:b/>
          <w:sz w:val="22"/>
          <w:szCs w:val="22"/>
          <w:lang/>
        </w:rPr>
        <w:t>Murs de fondation</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Les murs de fondation seront exécutés en agglomérés de ciment de 20 x 20 x 40 bourrés au béton ordinaire dosé à 350 kg/m3 et hourdés au mortier de ciment ordinaire.</w:t>
      </w:r>
    </w:p>
    <w:p w:rsidR="0000325C" w:rsidRPr="0000325C" w:rsidRDefault="0000325C" w:rsidP="00296E6A">
      <w:pPr>
        <w:widowControl w:val="0"/>
        <w:numPr>
          <w:ilvl w:val="0"/>
          <w:numId w:val="111"/>
        </w:numPr>
        <w:suppressAutoHyphens w:val="0"/>
        <w:autoSpaceDE w:val="0"/>
        <w:autoSpaceDN/>
        <w:adjustRightInd w:val="0"/>
        <w:spacing w:after="160" w:line="259" w:lineRule="auto"/>
        <w:ind w:right="-263"/>
        <w:contextualSpacing/>
        <w:textAlignment w:val="auto"/>
        <w:rPr>
          <w:rFonts w:ascii="Calisto MT" w:eastAsia="Calibri" w:hAnsi="Calisto MT"/>
          <w:b/>
          <w:sz w:val="22"/>
          <w:szCs w:val="22"/>
          <w:lang/>
        </w:rPr>
      </w:pPr>
      <w:r w:rsidRPr="0000325C">
        <w:rPr>
          <w:rFonts w:ascii="Calisto MT" w:eastAsia="Calibri" w:hAnsi="Calisto MT"/>
          <w:b/>
          <w:sz w:val="22"/>
          <w:szCs w:val="22"/>
          <w:lang/>
        </w:rPr>
        <w:t>Poteaux en fondation</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En béton armé de section (suivant indication du plan)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 xml:space="preserve">-20 x 20 </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-Béton : dosé à 350 kg/m3</w:t>
      </w:r>
    </w:p>
    <w:p w:rsidR="0000325C" w:rsidRPr="0000325C" w:rsidRDefault="0000325C" w:rsidP="0000325C">
      <w:pPr>
        <w:widowControl w:val="0"/>
        <w:suppressAutoHyphens w:val="0"/>
        <w:autoSpaceDE w:val="0"/>
        <w:adjustRightInd w:val="0"/>
        <w:spacing w:after="160" w:line="259" w:lineRule="auto"/>
        <w:ind w:left="1207" w:right="-263"/>
        <w:contextualSpacing/>
        <w:textAlignment w:val="auto"/>
        <w:rPr>
          <w:rFonts w:ascii="Calisto MT" w:eastAsia="Calibri" w:hAnsi="Calisto MT"/>
          <w:sz w:val="22"/>
          <w:szCs w:val="22"/>
          <w:lang/>
        </w:rPr>
      </w:pPr>
      <w:r w:rsidRPr="0000325C">
        <w:rPr>
          <w:rFonts w:ascii="Calisto MT" w:eastAsia="Calibri" w:hAnsi="Calisto MT"/>
          <w:sz w:val="22"/>
          <w:szCs w:val="22"/>
          <w:lang/>
        </w:rPr>
        <w:t>-Aciers : * Cadres RL6 tous les 20 cm en zone courante et tous les 15 cm en zone derecouvrement + 4 filants HA10.</w:t>
      </w:r>
    </w:p>
    <w:p w:rsidR="0000325C" w:rsidRPr="0000325C" w:rsidRDefault="0000325C" w:rsidP="00296E6A">
      <w:pPr>
        <w:numPr>
          <w:ilvl w:val="0"/>
          <w:numId w:val="116"/>
        </w:numPr>
        <w:suppressAutoHyphens w:val="0"/>
        <w:autoSpaceDN/>
        <w:spacing w:before="200" w:after="200" w:line="276" w:lineRule="auto"/>
        <w:contextualSpacing/>
        <w:jc w:val="both"/>
        <w:textAlignment w:val="auto"/>
        <w:rPr>
          <w:rFonts w:ascii="Calisto MT" w:eastAsia="Calibri" w:hAnsi="Calisto MT" w:cs="Calisto MT"/>
          <w:sz w:val="22"/>
          <w:szCs w:val="22"/>
          <w:lang/>
        </w:rPr>
      </w:pPr>
      <w:r w:rsidRPr="0000325C">
        <w:rPr>
          <w:rFonts w:ascii="Calisto MT" w:eastAsia="Calibri" w:hAnsi="Calisto MT"/>
          <w:b/>
          <w:sz w:val="22"/>
          <w:szCs w:val="22"/>
          <w:lang/>
        </w:rPr>
        <w:t>Les longrines</w:t>
      </w:r>
      <w:r w:rsidRPr="0000325C">
        <w:rPr>
          <w:rFonts w:ascii="Calisto MT" w:eastAsia="Calibri" w:hAnsi="Calisto MT"/>
          <w:sz w:val="22"/>
          <w:szCs w:val="22"/>
          <w:lang/>
        </w:rPr>
        <w:t xml:space="preserve"> des murs de fondation en agglos de 20 bourrés seront en béton armé de section 20 x 30 dosé à 350kg/m3 et ayant pour aciers: Cadres </w:t>
      </w:r>
      <w:r w:rsidRPr="0000325C">
        <w:rPr>
          <w:rFonts w:eastAsia="Calibri"/>
          <w:sz w:val="22"/>
          <w:szCs w:val="22"/>
          <w:lang/>
        </w:rPr>
        <w:t>Φ</w:t>
      </w:r>
      <w:r w:rsidRPr="0000325C">
        <w:rPr>
          <w:rFonts w:ascii="Calisto MT" w:eastAsia="Calibri" w:hAnsi="Calisto MT" w:cs="Calisto MT"/>
          <w:sz w:val="22"/>
          <w:szCs w:val="22"/>
          <w:lang/>
        </w:rPr>
        <w:t xml:space="preserve">6 tous les </w:t>
      </w:r>
      <w:smartTag w:uri="urn:schemas-microsoft-com:office:smarttags" w:element="metricconverter">
        <w:smartTagPr>
          <w:attr w:name="ProductID" w:val="20 cm"/>
        </w:smartTagPr>
        <w:r w:rsidRPr="0000325C">
          <w:rPr>
            <w:rFonts w:ascii="Calisto MT" w:eastAsia="Calibri" w:hAnsi="Calisto MT" w:cs="Calisto MT"/>
            <w:sz w:val="22"/>
            <w:szCs w:val="22"/>
            <w:lang/>
          </w:rPr>
          <w:t>20 cm</w:t>
        </w:r>
      </w:smartTag>
      <w:r w:rsidRPr="0000325C">
        <w:rPr>
          <w:rFonts w:ascii="Calisto MT" w:eastAsia="Calibri" w:hAnsi="Calisto MT" w:cs="Calisto MT"/>
          <w:sz w:val="22"/>
          <w:szCs w:val="22"/>
          <w:lang/>
        </w:rPr>
        <w:t xml:space="preserve"> + 6 filantes HA10 + 6 équerres HA10 aux angles.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-Dallage du sol</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 sol recevra un dallage en béton de 08 cm d’épaisseur sur un film polyane de 400 microns. </w:t>
      </w:r>
    </w:p>
    <w:p w:rsidR="0000325C" w:rsidRPr="0000325C" w:rsidRDefault="0000325C" w:rsidP="0000325C">
      <w:pPr>
        <w:suppressAutoHyphens w:val="0"/>
        <w:autoSpaceDN/>
        <w:spacing w:after="12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Béton : dosé à 250 kg/m</w:t>
      </w:r>
      <w:r w:rsidRPr="0000325C">
        <w:rPr>
          <w:rFonts w:ascii="Calisto MT" w:eastAsia="Calibri" w:hAnsi="Calisto MT"/>
          <w:sz w:val="22"/>
          <w:szCs w:val="22"/>
          <w:vertAlign w:val="superscript"/>
          <w:lang w:eastAsia="en-US"/>
        </w:rPr>
        <w:t>3 </w:t>
      </w:r>
      <w:r w:rsidRPr="0000325C">
        <w:rPr>
          <w:rFonts w:ascii="Calisto MT" w:eastAsia="Calibri" w:hAnsi="Calisto MT"/>
          <w:sz w:val="22"/>
          <w:szCs w:val="22"/>
          <w:lang w:eastAsia="en-US"/>
        </w:rPr>
        <w:t>;</w:t>
      </w:r>
    </w:p>
    <w:p w:rsidR="0000325C" w:rsidRPr="0000325C" w:rsidRDefault="0000325C" w:rsidP="0000325C">
      <w:pPr>
        <w:suppressAutoHyphens w:val="0"/>
        <w:autoSpaceDN/>
        <w:spacing w:after="12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Treillis soudé RL6 de maille 150 x 150.</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4 : MACONNERIE – ELEVATION</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 béton armé pour poteaux, chainage, linteaux </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éléments en B.A seront dosés à 350kg/m</w:t>
      </w:r>
      <w:r w:rsidRPr="0000325C">
        <w:rPr>
          <w:rFonts w:ascii="Calisto MT" w:eastAsia="Calibri" w:hAnsi="Calisto MT"/>
          <w:sz w:val="22"/>
          <w:szCs w:val="22"/>
          <w:vertAlign w:val="superscript"/>
          <w:lang w:eastAsia="en-US"/>
        </w:rPr>
        <w:t>3</w:t>
      </w:r>
      <w:r w:rsidRPr="0000325C">
        <w:rPr>
          <w:rFonts w:ascii="Calisto MT" w:eastAsia="Calibri" w:hAnsi="Calisto MT"/>
          <w:sz w:val="22"/>
          <w:szCs w:val="22"/>
          <w:lang w:eastAsia="en-US"/>
        </w:rPr>
        <w:t xml:space="preserve"> avec des aciers de 8 pour les filantes et 6 pour les étriers.</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Poteaux</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béton armé de section :</w:t>
      </w:r>
    </w:p>
    <w:p w:rsidR="0000325C" w:rsidRPr="0000325C" w:rsidRDefault="0000325C" w:rsidP="00296E6A">
      <w:pPr>
        <w:numPr>
          <w:ilvl w:val="0"/>
          <w:numId w:val="89"/>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b/>
          <w:sz w:val="22"/>
          <w:szCs w:val="22"/>
          <w:lang w:eastAsia="en-US"/>
        </w:rPr>
        <w:t>15 x 15</w:t>
      </w:r>
      <w:r w:rsidRPr="0000325C">
        <w:rPr>
          <w:rFonts w:ascii="Calisto MT" w:eastAsia="Calibri" w:hAnsi="Calisto MT"/>
          <w:sz w:val="22"/>
          <w:szCs w:val="22"/>
          <w:lang w:eastAsia="en-US"/>
        </w:rPr>
        <w:t>;</w:t>
      </w:r>
    </w:p>
    <w:p w:rsidR="0000325C" w:rsidRPr="0000325C" w:rsidRDefault="0000325C" w:rsidP="00296E6A">
      <w:pPr>
        <w:numPr>
          <w:ilvl w:val="0"/>
          <w:numId w:val="89"/>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w:t>
      </w:r>
      <w:r w:rsidRPr="0000325C">
        <w:rPr>
          <w:rFonts w:ascii="Calisto MT" w:eastAsia="Calibri" w:hAnsi="Calisto MT"/>
          <w:sz w:val="22"/>
          <w:szCs w:val="22"/>
          <w:vertAlign w:val="superscript"/>
          <w:lang w:eastAsia="en-US"/>
        </w:rPr>
        <w:t>3</w:t>
      </w:r>
      <w:r w:rsidRPr="0000325C">
        <w:rPr>
          <w:rFonts w:ascii="Calisto MT" w:eastAsia="Calibri" w:hAnsi="Calisto MT"/>
          <w:sz w:val="22"/>
          <w:szCs w:val="22"/>
          <w:lang w:eastAsia="en-US"/>
        </w:rPr>
        <w:t>;</w:t>
      </w:r>
    </w:p>
    <w:p w:rsidR="0000325C" w:rsidRPr="0000325C" w:rsidRDefault="0000325C" w:rsidP="00296E6A">
      <w:pPr>
        <w:numPr>
          <w:ilvl w:val="0"/>
          <w:numId w:val="89"/>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Aciers</w:t>
      </w:r>
    </w:p>
    <w:p w:rsidR="0000325C" w:rsidRPr="0000325C" w:rsidRDefault="0000325C" w:rsidP="0000325C">
      <w:pPr>
        <w:suppressAutoHyphens w:val="0"/>
        <w:autoSpaceDN/>
        <w:spacing w:after="160" w:line="259" w:lineRule="auto"/>
        <w:ind w:left="708" w:firstLine="706"/>
        <w:jc w:val="both"/>
        <w:textAlignment w:val="auto"/>
        <w:rPr>
          <w:rFonts w:ascii="Calisto MT" w:eastAsia="Calibri" w:hAnsi="Calisto MT" w:cs="Calisto MT"/>
          <w:b/>
          <w:sz w:val="22"/>
          <w:szCs w:val="22"/>
          <w:lang w:eastAsia="en-US"/>
        </w:rPr>
      </w:pPr>
      <w:r w:rsidRPr="0000325C">
        <w:rPr>
          <w:rFonts w:ascii="Calisto MT" w:eastAsia="Calibri" w:hAnsi="Calisto MT"/>
          <w:b/>
          <w:sz w:val="22"/>
          <w:szCs w:val="22"/>
          <w:lang w:eastAsia="en-US"/>
        </w:rPr>
        <w:t xml:space="preserve">* Cadres </w:t>
      </w:r>
      <w:r w:rsidRPr="0000325C">
        <w:rPr>
          <w:rFonts w:eastAsia="Calibri"/>
          <w:b/>
          <w:sz w:val="22"/>
          <w:szCs w:val="22"/>
          <w:lang w:eastAsia="en-US"/>
        </w:rPr>
        <w:t>Φ</w:t>
      </w:r>
      <w:r w:rsidRPr="0000325C">
        <w:rPr>
          <w:rFonts w:ascii="Calisto MT" w:eastAsia="Calibri" w:hAnsi="Calisto MT" w:cs="Calisto MT"/>
          <w:b/>
          <w:sz w:val="22"/>
          <w:szCs w:val="22"/>
          <w:lang w:eastAsia="en-US"/>
        </w:rPr>
        <w:t xml:space="preserve">6 tous les </w:t>
      </w:r>
      <w:smartTag w:uri="urn:schemas-microsoft-com:office:smarttags" w:element="metricconverter">
        <w:smartTagPr>
          <w:attr w:name="ProductID" w:val="20 cm"/>
        </w:smartTagPr>
        <w:r w:rsidRPr="0000325C">
          <w:rPr>
            <w:rFonts w:ascii="Calisto MT" w:eastAsia="Calibri" w:hAnsi="Calisto MT" w:cs="Calisto MT"/>
            <w:b/>
            <w:sz w:val="22"/>
            <w:szCs w:val="22"/>
            <w:lang w:eastAsia="en-US"/>
          </w:rPr>
          <w:t>20 cm</w:t>
        </w:r>
      </w:smartTag>
      <w:r w:rsidRPr="0000325C">
        <w:rPr>
          <w:rFonts w:ascii="Calisto MT" w:eastAsia="Calibri" w:hAnsi="Calisto MT" w:cs="Calisto MT"/>
          <w:b/>
          <w:sz w:val="22"/>
          <w:szCs w:val="22"/>
          <w:lang w:eastAsia="en-US"/>
        </w:rPr>
        <w:t xml:space="preserve"> + 4 filants HA8.</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Linteaux</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En béton armé de section </w:t>
      </w:r>
      <w:r w:rsidRPr="0000325C">
        <w:rPr>
          <w:rFonts w:ascii="Calisto MT" w:eastAsia="Calibri" w:hAnsi="Calisto MT"/>
          <w:b/>
          <w:sz w:val="22"/>
          <w:szCs w:val="22"/>
          <w:lang w:eastAsia="en-US"/>
        </w:rPr>
        <w:t>15 x 20 ou 10 x 20</w:t>
      </w:r>
      <w:r w:rsidRPr="0000325C">
        <w:rPr>
          <w:rFonts w:ascii="Calisto MT" w:eastAsia="Calibri" w:hAnsi="Calisto MT"/>
          <w:sz w:val="22"/>
          <w:szCs w:val="22"/>
          <w:lang w:eastAsia="en-US"/>
        </w:rPr>
        <w:t xml:space="preserve"> suivant épaisseur des murs :</w:t>
      </w:r>
    </w:p>
    <w:p w:rsidR="0000325C" w:rsidRPr="0000325C" w:rsidRDefault="0000325C" w:rsidP="00296E6A">
      <w:pPr>
        <w:numPr>
          <w:ilvl w:val="0"/>
          <w:numId w:val="90"/>
        </w:num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w:t>
      </w:r>
    </w:p>
    <w:p w:rsidR="0000325C" w:rsidRPr="0000325C" w:rsidRDefault="0000325C" w:rsidP="00296E6A">
      <w:pPr>
        <w:numPr>
          <w:ilvl w:val="0"/>
          <w:numId w:val="90"/>
        </w:numPr>
        <w:suppressAutoHyphens w:val="0"/>
        <w:autoSpaceDN/>
        <w:spacing w:after="120" w:line="259" w:lineRule="auto"/>
        <w:jc w:val="both"/>
        <w:textAlignment w:val="auto"/>
        <w:rPr>
          <w:rFonts w:ascii="Calisto MT" w:eastAsia="Calibri" w:hAnsi="Calisto MT" w:cs="Calisto MT"/>
          <w:b/>
          <w:sz w:val="22"/>
          <w:szCs w:val="22"/>
          <w:lang w:eastAsia="en-US"/>
        </w:rPr>
      </w:pPr>
      <w:r w:rsidRPr="0000325C">
        <w:rPr>
          <w:rFonts w:ascii="Calisto MT" w:eastAsia="Calibri" w:hAnsi="Calisto MT"/>
          <w:b/>
          <w:sz w:val="22"/>
          <w:szCs w:val="22"/>
          <w:lang w:eastAsia="en-US"/>
        </w:rPr>
        <w:t xml:space="preserve">Acier : Cadres </w:t>
      </w:r>
      <w:r w:rsidRPr="0000325C">
        <w:rPr>
          <w:rFonts w:eastAsia="Calibri"/>
          <w:b/>
          <w:sz w:val="22"/>
          <w:szCs w:val="22"/>
          <w:lang w:eastAsia="en-US"/>
        </w:rPr>
        <w:t>Φ</w:t>
      </w:r>
      <w:r w:rsidRPr="0000325C">
        <w:rPr>
          <w:rFonts w:ascii="Calisto MT" w:eastAsia="Calibri" w:hAnsi="Calisto MT" w:cs="Calisto MT"/>
          <w:b/>
          <w:sz w:val="22"/>
          <w:szCs w:val="22"/>
          <w:lang w:eastAsia="en-US"/>
        </w:rPr>
        <w:t>6 tous les 20 cm + 4 filants HA8.</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Chaînage haut</w:t>
      </w:r>
    </w:p>
    <w:p w:rsidR="0000325C" w:rsidRPr="0000325C" w:rsidRDefault="0000325C" w:rsidP="0000325C">
      <w:pPr>
        <w:suppressAutoHyphens w:val="0"/>
        <w:autoSpaceDN/>
        <w:spacing w:after="160" w:line="259" w:lineRule="auto"/>
        <w:ind w:left="360"/>
        <w:jc w:val="both"/>
        <w:textAlignment w:val="auto"/>
        <w:rPr>
          <w:rFonts w:ascii="Calisto MT" w:eastAsia="Calibri" w:hAnsi="Calisto MT"/>
          <w:b/>
          <w:sz w:val="22"/>
          <w:szCs w:val="22"/>
          <w:lang w:eastAsia="en-US"/>
        </w:rPr>
      </w:pPr>
      <w:r w:rsidRPr="0000325C">
        <w:rPr>
          <w:rFonts w:ascii="Calisto MT" w:eastAsia="Calibri" w:hAnsi="Calisto MT"/>
          <w:sz w:val="22"/>
          <w:szCs w:val="22"/>
          <w:lang w:eastAsia="en-US"/>
        </w:rPr>
        <w:t>En béton armé de 15 x 20</w:t>
      </w:r>
    </w:p>
    <w:p w:rsidR="0000325C" w:rsidRPr="0000325C" w:rsidRDefault="0000325C" w:rsidP="00296E6A">
      <w:pPr>
        <w:numPr>
          <w:ilvl w:val="0"/>
          <w:numId w:val="91"/>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 ;</w:t>
      </w:r>
    </w:p>
    <w:p w:rsidR="0000325C" w:rsidRPr="0000325C" w:rsidRDefault="0000325C" w:rsidP="00296E6A">
      <w:pPr>
        <w:numPr>
          <w:ilvl w:val="0"/>
          <w:numId w:val="91"/>
        </w:numPr>
        <w:suppressAutoHyphens w:val="0"/>
        <w:autoSpaceDN/>
        <w:spacing w:after="160" w:line="259" w:lineRule="auto"/>
        <w:jc w:val="both"/>
        <w:textAlignment w:val="auto"/>
        <w:rPr>
          <w:rFonts w:ascii="Calisto MT" w:eastAsia="Calibri" w:hAnsi="Calisto MT" w:cs="Calisto MT"/>
          <w:b/>
          <w:sz w:val="22"/>
          <w:szCs w:val="22"/>
          <w:lang w:eastAsia="en-US"/>
        </w:rPr>
      </w:pPr>
      <w:r w:rsidRPr="0000325C">
        <w:rPr>
          <w:rFonts w:ascii="Calisto MT" w:eastAsia="Calibri" w:hAnsi="Calisto MT"/>
          <w:b/>
          <w:sz w:val="22"/>
          <w:szCs w:val="22"/>
          <w:lang w:eastAsia="en-US"/>
        </w:rPr>
        <w:t xml:space="preserve">Acier : Cadre </w:t>
      </w:r>
      <w:r w:rsidRPr="0000325C">
        <w:rPr>
          <w:rFonts w:eastAsia="Calibri"/>
          <w:b/>
          <w:sz w:val="22"/>
          <w:szCs w:val="22"/>
          <w:lang w:eastAsia="en-US"/>
        </w:rPr>
        <w:t>Φ</w:t>
      </w:r>
      <w:r w:rsidRPr="0000325C">
        <w:rPr>
          <w:rFonts w:ascii="Calisto MT" w:eastAsia="Calibri" w:hAnsi="Calisto MT" w:cs="Calisto MT"/>
          <w:b/>
          <w:sz w:val="22"/>
          <w:szCs w:val="22"/>
          <w:lang w:eastAsia="en-US"/>
        </w:rPr>
        <w:t>6 tous les 20 cm + 4 filants HA8.</w:t>
      </w:r>
    </w:p>
    <w:p w:rsidR="0000325C" w:rsidRPr="0000325C" w:rsidRDefault="0000325C" w:rsidP="00296E6A">
      <w:pPr>
        <w:numPr>
          <w:ilvl w:val="0"/>
          <w:numId w:val="10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Poutres de véranda</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lastRenderedPageBreak/>
        <w:t xml:space="preserve">En béton armé de section </w:t>
      </w:r>
      <w:r w:rsidRPr="0000325C">
        <w:rPr>
          <w:rFonts w:ascii="Calisto MT" w:eastAsia="Calibri" w:hAnsi="Calisto MT"/>
          <w:b/>
          <w:sz w:val="22"/>
          <w:szCs w:val="22"/>
          <w:lang w:eastAsia="en-US"/>
        </w:rPr>
        <w:t>15 x 20</w:t>
      </w:r>
    </w:p>
    <w:p w:rsidR="0000325C" w:rsidRPr="0000325C" w:rsidRDefault="0000325C" w:rsidP="00296E6A">
      <w:pPr>
        <w:numPr>
          <w:ilvl w:val="0"/>
          <w:numId w:val="92"/>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Béton : dosé à 350 kg/m3 ;</w:t>
      </w:r>
    </w:p>
    <w:p w:rsidR="0000325C" w:rsidRPr="0000325C" w:rsidRDefault="0000325C" w:rsidP="00296E6A">
      <w:pPr>
        <w:numPr>
          <w:ilvl w:val="0"/>
          <w:numId w:val="92"/>
        </w:numPr>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sz w:val="22"/>
          <w:szCs w:val="22"/>
          <w:lang w:eastAsia="en-US"/>
        </w:rPr>
        <w:t xml:space="preserve">Acier : </w:t>
      </w:r>
      <w:r w:rsidRPr="0000325C">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00325C">
          <w:rPr>
            <w:rFonts w:ascii="Calisto MT" w:eastAsia="Calibri" w:hAnsi="Calisto MT"/>
            <w:b/>
            <w:sz w:val="22"/>
            <w:szCs w:val="22"/>
            <w:lang w:eastAsia="en-US"/>
          </w:rPr>
          <w:t>20 cm</w:t>
        </w:r>
      </w:smartTag>
      <w:r w:rsidRPr="0000325C">
        <w:rPr>
          <w:rFonts w:ascii="Calisto MT" w:eastAsia="Calibri" w:hAnsi="Calisto MT"/>
          <w:b/>
          <w:sz w:val="22"/>
          <w:szCs w:val="22"/>
          <w:lang w:eastAsia="en-US"/>
        </w:rPr>
        <w:t xml:space="preserve"> + 4 filants HA8.</w:t>
      </w:r>
    </w:p>
    <w:p w:rsidR="0000325C" w:rsidRPr="0000325C" w:rsidRDefault="0000325C" w:rsidP="0000325C">
      <w:pPr>
        <w:suppressAutoHyphens w:val="0"/>
        <w:autoSpaceDN/>
        <w:spacing w:before="240"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-Murs en  agglo de 15 en élévation</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rsidR="0000325C" w:rsidRPr="0000325C" w:rsidRDefault="0000325C" w:rsidP="0000325C">
      <w:pPr>
        <w:suppressAutoHyphens w:val="0"/>
        <w:autoSpaceDN/>
        <w:spacing w:after="12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 Enduits intérieurs et extérieurs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Sur toutes parties maçonnées ou bétonnées, il sera exécuté un enduit de ciment de 1,5cm d'épaisseur au mo</w:t>
      </w:r>
      <w:r w:rsidRPr="0000325C">
        <w:rPr>
          <w:rFonts w:ascii="Calisto MT" w:eastAsia="Calibri" w:hAnsi="Calisto MT"/>
          <w:sz w:val="22"/>
          <w:szCs w:val="22"/>
          <w:lang w:eastAsia="en-US"/>
        </w:rPr>
        <w:t>r</w:t>
      </w:r>
      <w:r w:rsidRPr="0000325C">
        <w:rPr>
          <w:rFonts w:ascii="Calisto MT" w:eastAsia="Calibri" w:hAnsi="Calisto MT"/>
          <w:sz w:val="22"/>
          <w:szCs w:val="22"/>
          <w:lang w:eastAsia="en-US"/>
        </w:rPr>
        <w:t>tier de ciment dosé à 400kg/m3.</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Accrochage : Gobetis avec mortier de gros sable. Finition : Avec mortier de sable fin.</w:t>
      </w:r>
    </w:p>
    <w:p w:rsidR="0000325C" w:rsidRPr="0000325C" w:rsidRDefault="0000325C" w:rsidP="0000325C">
      <w:pPr>
        <w:suppressAutoHyphens w:val="0"/>
        <w:autoSpaceDN/>
        <w:spacing w:after="12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 xml:space="preserve">-Chape lissée </w:t>
      </w:r>
    </w:p>
    <w:p w:rsidR="0000325C" w:rsidRPr="0000325C" w:rsidRDefault="0000325C" w:rsidP="0000325C">
      <w:pPr>
        <w:tabs>
          <w:tab w:val="left" w:pos="300"/>
          <w:tab w:val="left" w:pos="580"/>
          <w:tab w:val="left" w:pos="840"/>
          <w:tab w:val="left" w:pos="118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Après nettoyage, la surface doit être rendue rugueuse par des moyens manuels ou mécaniques. Après ce tra</w:t>
      </w:r>
      <w:r w:rsidRPr="0000325C">
        <w:rPr>
          <w:rFonts w:ascii="Calisto MT" w:eastAsia="Calibri" w:hAnsi="Calisto MT"/>
          <w:sz w:val="22"/>
          <w:szCs w:val="22"/>
          <w:lang w:eastAsia="en-US"/>
        </w:rPr>
        <w:t>i</w:t>
      </w:r>
      <w:r w:rsidRPr="0000325C">
        <w:rPr>
          <w:rFonts w:ascii="Calisto MT" w:eastAsia="Calibri" w:hAnsi="Calisto MT"/>
          <w:sz w:val="22"/>
          <w:szCs w:val="22"/>
          <w:lang w:eastAsia="en-US"/>
        </w:rPr>
        <w:t>tement, la surface doit être à nouveau nettoyée soigneusement notamment pour enlever la poussière dégagée par le traitement. Elle doit être ensuite humidifiée ou traitée avec des produits d'accrochage.</w:t>
      </w:r>
    </w:p>
    <w:p w:rsidR="0000325C" w:rsidRPr="0000325C" w:rsidRDefault="0000325C" w:rsidP="00296E6A">
      <w:pPr>
        <w:numPr>
          <w:ilvl w:val="0"/>
          <w:numId w:val="83"/>
        </w:numPr>
        <w:tabs>
          <w:tab w:val="left" w:pos="0"/>
          <w:tab w:val="left" w:pos="300"/>
          <w:tab w:val="left" w:pos="1180"/>
          <w:tab w:val="num" w:pos="141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 dosage du mortier est de 400 kg de ciment par mètre cube de mortier pour chape lissée </w:t>
      </w:r>
      <w:r w:rsidRPr="0000325C">
        <w:rPr>
          <w:rFonts w:ascii="Calisto MT" w:eastAsia="Calibri" w:hAnsi="Calisto MT"/>
          <w:sz w:val="22"/>
          <w:szCs w:val="22"/>
          <w:lang w:eastAsia="en-US"/>
        </w:rPr>
        <w:tab/>
        <w:t>;</w:t>
      </w:r>
    </w:p>
    <w:p w:rsidR="0000325C" w:rsidRPr="0000325C" w:rsidRDefault="0000325C" w:rsidP="0000325C">
      <w:pPr>
        <w:tabs>
          <w:tab w:val="left" w:pos="840"/>
          <w:tab w:val="left" w:pos="1180"/>
        </w:tabs>
        <w:suppressAutoHyphens w:val="0"/>
        <w:autoSpaceDN/>
        <w:spacing w:after="120"/>
        <w:textAlignment w:val="auto"/>
        <w:rPr>
          <w:rFonts w:ascii="Calisto MT" w:eastAsia="Calibri" w:hAnsi="Calisto MT"/>
          <w:b/>
          <w:sz w:val="22"/>
          <w:szCs w:val="22"/>
        </w:rPr>
      </w:pPr>
      <w:r w:rsidRPr="0000325C">
        <w:rPr>
          <w:rFonts w:ascii="Calisto MT" w:eastAsia="Calibri" w:hAnsi="Calisto MT"/>
          <w:b/>
          <w:sz w:val="22"/>
          <w:szCs w:val="22"/>
        </w:rPr>
        <w:t>L'épaisseur est de 2,5 cm à 4 cm suivant les cas. Le mortier est étalé sur la surface du support, damé puis réglé et taloché.</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 xml:space="preserve">ARTICLE 5 : CHARPENTE - COUVERTURE </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-Bois de Charpente traité</w:t>
      </w:r>
    </w:p>
    <w:p w:rsidR="0000325C" w:rsidRPr="0000325C" w:rsidRDefault="0000325C" w:rsidP="00296E6A">
      <w:pPr>
        <w:numPr>
          <w:ilvl w:val="0"/>
          <w:numId w:val="93"/>
        </w:num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Fermes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fermes seront exécutés avec du bois dur traité au xylamon de </w:t>
      </w:r>
      <w:r w:rsidR="00FF7257">
        <w:rPr>
          <w:rFonts w:ascii="Calisto MT" w:eastAsia="Calibri" w:hAnsi="Calisto MT"/>
          <w:color w:val="FF0000"/>
          <w:sz w:val="22"/>
          <w:szCs w:val="22"/>
          <w:lang w:eastAsia="en-US"/>
        </w:rPr>
        <w:t>3</w:t>
      </w:r>
      <w:r w:rsidRPr="006D2FC1">
        <w:rPr>
          <w:rFonts w:ascii="Calisto MT" w:eastAsia="Calibri" w:hAnsi="Calisto MT"/>
          <w:color w:val="FF0000"/>
          <w:sz w:val="22"/>
          <w:szCs w:val="22"/>
          <w:lang w:eastAsia="en-US"/>
        </w:rPr>
        <w:t xml:space="preserve"> x 15 </w:t>
      </w:r>
      <w:r w:rsidRPr="0000325C">
        <w:rPr>
          <w:rFonts w:ascii="Calisto MT" w:eastAsia="Calibri" w:hAnsi="Calisto MT"/>
          <w:sz w:val="22"/>
          <w:szCs w:val="22"/>
          <w:lang w:eastAsia="en-US"/>
        </w:rPr>
        <w:t>suivant indications des plans.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L'entrait et l'arbalétrier seront doublés.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Ces fermes seront solidement ancrées dans la maçonnerie à l’aide des fers d’attente des poteaux.</w:t>
      </w:r>
    </w:p>
    <w:p w:rsidR="0000325C" w:rsidRPr="0000325C" w:rsidRDefault="0000325C" w:rsidP="00296E6A">
      <w:pPr>
        <w:numPr>
          <w:ilvl w:val="0"/>
          <w:numId w:val="93"/>
        </w:num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Pannes</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Elles seront en bois dur traité au xylamon, section </w:t>
      </w:r>
      <w:r w:rsidRPr="006D2FC1">
        <w:rPr>
          <w:rFonts w:ascii="Calisto MT" w:eastAsia="Calibri" w:hAnsi="Calisto MT"/>
          <w:color w:val="FF0000"/>
          <w:sz w:val="22"/>
          <w:szCs w:val="22"/>
          <w:lang w:eastAsia="en-US"/>
        </w:rPr>
        <w:t xml:space="preserve">8 x 8 ou </w:t>
      </w:r>
      <w:r w:rsidR="00FF7257">
        <w:rPr>
          <w:rFonts w:ascii="Calisto MT" w:eastAsia="Calibri" w:hAnsi="Calisto MT"/>
          <w:color w:val="FF0000"/>
          <w:sz w:val="22"/>
          <w:szCs w:val="22"/>
          <w:lang w:eastAsia="en-US"/>
        </w:rPr>
        <w:t>7</w:t>
      </w:r>
      <w:r w:rsidRPr="006D2FC1">
        <w:rPr>
          <w:rFonts w:ascii="Calisto MT" w:eastAsia="Calibri" w:hAnsi="Calisto MT"/>
          <w:color w:val="FF0000"/>
          <w:sz w:val="22"/>
          <w:szCs w:val="22"/>
          <w:lang w:eastAsia="en-US"/>
        </w:rPr>
        <w:t xml:space="preserve"> x </w:t>
      </w:r>
      <w:r w:rsidR="00FF7257">
        <w:rPr>
          <w:rFonts w:ascii="Calisto MT" w:eastAsia="Calibri" w:hAnsi="Calisto MT"/>
          <w:color w:val="FF0000"/>
          <w:sz w:val="22"/>
          <w:szCs w:val="22"/>
          <w:lang w:eastAsia="en-US"/>
        </w:rPr>
        <w:t>7</w:t>
      </w:r>
      <w:r w:rsidRPr="0000325C">
        <w:rPr>
          <w:rFonts w:ascii="Calisto MT" w:eastAsia="Calibri" w:hAnsi="Calisto MT"/>
          <w:sz w:val="22"/>
          <w:szCs w:val="22"/>
          <w:lang w:eastAsia="en-US"/>
        </w:rPr>
        <w:t>suivant indication des plans.</w:t>
      </w:r>
    </w:p>
    <w:p w:rsidR="0000325C" w:rsidRPr="0000325C" w:rsidRDefault="0000325C" w:rsidP="0000325C">
      <w:pPr>
        <w:suppressAutoHyphens w:val="0"/>
        <w:autoSpaceDN/>
        <w:spacing w:after="12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-Planche de rive</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Façade avant et arrière ;</w:t>
      </w:r>
    </w:p>
    <w:p w:rsidR="0000325C" w:rsidRPr="0000325C" w:rsidRDefault="0000325C" w:rsidP="0000325C">
      <w:pPr>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00325C">
          <w:rPr>
            <w:rFonts w:ascii="Calisto MT" w:eastAsia="Calibri" w:hAnsi="Calisto MT"/>
            <w:sz w:val="22"/>
            <w:szCs w:val="22"/>
            <w:lang w:eastAsia="en-US"/>
          </w:rPr>
          <w:t>03 cm</w:t>
        </w:r>
      </w:smartTag>
      <w:r w:rsidRPr="0000325C">
        <w:rPr>
          <w:rFonts w:ascii="Calisto MT" w:eastAsia="Calibri" w:hAnsi="Calisto MT"/>
          <w:sz w:val="22"/>
          <w:szCs w:val="22"/>
          <w:lang w:eastAsia="en-US"/>
        </w:rPr>
        <w:t xml:space="preserve"> d’épaisseur. Elle sera en bois dur et raboté sur une face et recevra un revêtement en aluminium (bande ourlée).</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Pignon : Latte 4 x 8 reliant les pannes.</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-La couverture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couverture sera réalisée en tôle bac aluminium 6/10ème fixée sur les pannes par des tire-fond.</w:t>
      </w:r>
    </w:p>
    <w:p w:rsidR="0000325C" w:rsidRPr="0000325C" w:rsidRDefault="0000325C" w:rsidP="0000325C">
      <w:pPr>
        <w:suppressAutoHyphens w:val="0"/>
        <w:autoSpaceDN/>
        <w:spacing w:after="160" w:line="259" w:lineRule="auto"/>
        <w:jc w:val="center"/>
        <w:textAlignment w:val="auto"/>
        <w:rPr>
          <w:rFonts w:ascii="Calisto MT" w:eastAsia="Calibri" w:hAnsi="Calisto MT"/>
          <w:b/>
          <w:i/>
          <w:sz w:val="22"/>
          <w:szCs w:val="22"/>
          <w:u w:val="single"/>
          <w:lang w:eastAsia="en-US"/>
        </w:rPr>
      </w:pPr>
      <w:r w:rsidRPr="0000325C">
        <w:rPr>
          <w:rFonts w:ascii="Calisto MT" w:eastAsia="Calibri" w:hAnsi="Calisto MT"/>
          <w:b/>
          <w:i/>
          <w:sz w:val="22"/>
          <w:szCs w:val="22"/>
          <w:u w:val="single"/>
          <w:lang w:eastAsia="en-US"/>
        </w:rPr>
        <w:t>-Plafond</w:t>
      </w:r>
    </w:p>
    <w:p w:rsidR="0000325C" w:rsidRPr="0000325C" w:rsidRDefault="0000325C" w:rsidP="00296E6A">
      <w:pPr>
        <w:numPr>
          <w:ilvl w:val="0"/>
          <w:numId w:val="94"/>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Solivage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bois dur traité au xylamon, de section 4 x 8 minimum. Les champs seront rabotés.</w:t>
      </w:r>
    </w:p>
    <w:p w:rsidR="0000325C" w:rsidRPr="0000325C" w:rsidRDefault="0000325C" w:rsidP="00296E6A">
      <w:pPr>
        <w:numPr>
          <w:ilvl w:val="0"/>
          <w:numId w:val="94"/>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Habillage</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00325C">
          <w:rPr>
            <w:rFonts w:ascii="Calisto MT" w:eastAsia="Calibri" w:hAnsi="Calisto MT"/>
            <w:sz w:val="22"/>
            <w:szCs w:val="22"/>
            <w:lang w:eastAsia="en-US"/>
          </w:rPr>
          <w:t>4 mm</w:t>
        </w:r>
      </w:smartTag>
      <w:r w:rsidRPr="0000325C">
        <w:rPr>
          <w:rFonts w:ascii="Calisto MT" w:eastAsia="Calibri" w:hAnsi="Calisto MT"/>
          <w:sz w:val="22"/>
          <w:szCs w:val="22"/>
          <w:lang w:eastAsia="en-US"/>
        </w:rPr>
        <w:t>Ayous (SFID) en plaques de 40 x 80.</w:t>
      </w:r>
    </w:p>
    <w:p w:rsidR="0000325C" w:rsidRPr="0000325C" w:rsidRDefault="0000325C" w:rsidP="0000325C">
      <w:p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lastRenderedPageBreak/>
        <w:t>N.B </w:t>
      </w:r>
    </w:p>
    <w:p w:rsidR="0000325C" w:rsidRDefault="0000325C" w:rsidP="0000325C">
      <w:pPr>
        <w:suppressAutoHyphens w:val="0"/>
        <w:autoSpaceDN/>
        <w:spacing w:after="16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Couvre-joints périphérique tant à l’intérieur qu’à l’extérieur ;</w:t>
      </w:r>
    </w:p>
    <w:p w:rsidR="00FF7257" w:rsidRPr="0000325C" w:rsidRDefault="00FF7257" w:rsidP="0000325C">
      <w:pPr>
        <w:suppressAutoHyphens w:val="0"/>
        <w:autoSpaceDN/>
        <w:spacing w:after="160" w:line="259" w:lineRule="auto"/>
        <w:ind w:firstLine="709"/>
        <w:jc w:val="both"/>
        <w:textAlignment w:val="auto"/>
        <w:rPr>
          <w:rFonts w:ascii="Calisto MT" w:eastAsia="Calibri" w:hAnsi="Calisto MT"/>
          <w:sz w:val="22"/>
          <w:szCs w:val="22"/>
          <w:lang w:eastAsia="en-US"/>
        </w:rPr>
      </w:pP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6: MENUISERIES  METALLIQUES</w:t>
      </w:r>
    </w:p>
    <w:p w:rsidR="0000325C" w:rsidRPr="0000325C" w:rsidRDefault="0000325C" w:rsidP="0000325C">
      <w:pPr>
        <w:keepNext/>
        <w:suppressAutoHyphens w:val="0"/>
        <w:autoSpaceDN/>
        <w:spacing w:before="240" w:after="60" w:line="276" w:lineRule="auto"/>
        <w:textAlignment w:val="auto"/>
        <w:outlineLvl w:val="2"/>
        <w:rPr>
          <w:rFonts w:ascii="Calisto MT" w:hAnsi="Calisto MT"/>
          <w:b/>
          <w:bCs/>
          <w:sz w:val="22"/>
          <w:szCs w:val="22"/>
        </w:rPr>
      </w:pPr>
      <w:bookmarkStart w:id="403" w:name="_Toc265102822"/>
      <w:bookmarkStart w:id="404" w:name="_Toc265322073"/>
      <w:bookmarkStart w:id="405" w:name="_Toc161144373"/>
      <w:bookmarkStart w:id="406" w:name="_Toc161144918"/>
      <w:bookmarkStart w:id="407" w:name="_Toc161145255"/>
      <w:r w:rsidRPr="0000325C">
        <w:rPr>
          <w:rFonts w:ascii="Calisto MT" w:hAnsi="Calisto MT"/>
          <w:b/>
          <w:bCs/>
          <w:sz w:val="22"/>
          <w:szCs w:val="22"/>
        </w:rPr>
        <w:t>6.1 -Étendue des travaux</w:t>
      </w:r>
      <w:bookmarkEnd w:id="403"/>
      <w:bookmarkEnd w:id="404"/>
      <w:bookmarkEnd w:id="405"/>
      <w:bookmarkEnd w:id="406"/>
      <w:bookmarkEnd w:id="407"/>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à réaliser par le Cocontractant  dans le cadre de son marché et du présent chapitre sont essentie</w:t>
      </w:r>
      <w:r w:rsidRPr="0000325C">
        <w:rPr>
          <w:rFonts w:ascii="Calisto MT" w:eastAsia="Calibri" w:hAnsi="Calisto MT"/>
          <w:sz w:val="22"/>
          <w:szCs w:val="22"/>
          <w:lang w:eastAsia="en-US"/>
        </w:rPr>
        <w:t>l</w:t>
      </w:r>
      <w:r w:rsidRPr="0000325C">
        <w:rPr>
          <w:rFonts w:ascii="Calisto MT" w:eastAsia="Calibri" w:hAnsi="Calisto MT"/>
          <w:sz w:val="22"/>
          <w:szCs w:val="22"/>
          <w:lang w:eastAsia="en-US"/>
        </w:rPr>
        <w:t>lement les suivants:</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portes métallique ¾ vitrée de 200 x 220 ;</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portes métalliques isoplanes de 90 x 220;</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cadres de fenêtres en tube métallique ;</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grilles antivol sur les fenêtres ;</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Fourniture et pose des châssis et lames NACCO.</w:t>
      </w:r>
    </w:p>
    <w:p w:rsidR="0000325C" w:rsidRPr="0000325C" w:rsidRDefault="0000325C" w:rsidP="00296E6A">
      <w:pPr>
        <w:numPr>
          <w:ilvl w:val="0"/>
          <w:numId w:val="112"/>
        </w:numPr>
        <w:tabs>
          <w:tab w:val="left" w:pos="0"/>
        </w:tabs>
        <w:suppressAutoHyphens w:val="0"/>
        <w:autoSpaceDN/>
        <w:spacing w:after="160" w:line="276" w:lineRule="auto"/>
        <w:jc w:val="both"/>
        <w:textAlignment w:val="auto"/>
        <w:rPr>
          <w:rFonts w:ascii="Calisto MT" w:eastAsia="Calibri" w:hAnsi="Calisto MT"/>
          <w:sz w:val="22"/>
          <w:szCs w:val="22"/>
          <w:lang w:eastAsia="en-US"/>
        </w:rPr>
      </w:pP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r w:rsidRPr="0000325C">
        <w:rPr>
          <w:rFonts w:ascii="Calisto MT" w:hAnsi="Calisto MT"/>
          <w:b/>
          <w:sz w:val="22"/>
          <w:szCs w:val="22"/>
          <w:lang w:eastAsia="en-US"/>
        </w:rPr>
        <w:t>6.2 - Prescriptions de mise en 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profilés seront parfaitement dressés et dégauchis, les tôles planées.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soudures par quelque moyen qu’elles soient exécutées, seront parfaitement ragréées et meulées, même sur place.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00325C">
          <w:rPr>
            <w:rFonts w:ascii="Calisto MT" w:eastAsia="Calibri" w:hAnsi="Calisto MT"/>
            <w:sz w:val="22"/>
            <w:szCs w:val="22"/>
            <w:lang w:eastAsia="en-US"/>
          </w:rPr>
          <w:t>2 mm</w:t>
        </w:r>
      </w:smartTag>
      <w:r w:rsidRPr="0000325C">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00325C">
          <w:rPr>
            <w:rFonts w:ascii="Calisto MT" w:eastAsia="Calibri" w:hAnsi="Calisto MT"/>
            <w:sz w:val="22"/>
            <w:szCs w:val="22"/>
            <w:lang w:eastAsia="en-US"/>
          </w:rPr>
          <w:t>4 mm</w:t>
        </w:r>
      </w:smartTag>
      <w:r w:rsidRPr="0000325C">
        <w:rPr>
          <w:rFonts w:ascii="Calisto MT" w:eastAsia="Calibri" w:hAnsi="Calisto MT"/>
          <w:sz w:val="22"/>
          <w:szCs w:val="22"/>
          <w:lang w:eastAsia="en-US"/>
        </w:rPr>
        <w:t xml:space="preserve"> pour la pièce taraudée.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ouvrages de serrurerie seront fixés dans la maçonnerie par pattes à scellement métalliques ou par scell</w:t>
      </w:r>
      <w:r w:rsidRPr="0000325C">
        <w:rPr>
          <w:rFonts w:ascii="Calisto MT" w:eastAsia="Calibri" w:hAnsi="Calisto MT"/>
          <w:sz w:val="22"/>
          <w:szCs w:val="22"/>
          <w:lang w:eastAsia="en-US"/>
        </w:rPr>
        <w:t>e</w:t>
      </w:r>
      <w:r w:rsidRPr="0000325C">
        <w:rPr>
          <w:rFonts w:ascii="Calisto MT" w:eastAsia="Calibri" w:hAnsi="Calisto MT"/>
          <w:sz w:val="22"/>
          <w:szCs w:val="22"/>
          <w:lang w:eastAsia="en-US"/>
        </w:rPr>
        <w:t>ment fendu des montants et traverses ou par autres procédés ayant reçu l’approbation du Maître d’Œuvre.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force des profils sera calculée suivant la dimension de l’ouvrage et son poids pour éviter tout gauchiss</w:t>
      </w:r>
      <w:r w:rsidRPr="0000325C">
        <w:rPr>
          <w:rFonts w:ascii="Calisto MT" w:eastAsia="Calibri" w:hAnsi="Calisto MT"/>
          <w:sz w:val="22"/>
          <w:szCs w:val="22"/>
          <w:lang w:eastAsia="en-US"/>
        </w:rPr>
        <w:t>e</w:t>
      </w:r>
      <w:r w:rsidRPr="0000325C">
        <w:rPr>
          <w:rFonts w:ascii="Calisto MT" w:eastAsia="Calibri" w:hAnsi="Calisto MT"/>
          <w:sz w:val="22"/>
          <w:szCs w:val="22"/>
          <w:lang w:eastAsia="en-US"/>
        </w:rPr>
        <w:t>ment, flambage, torsion etc... Les tôleries seront d’une épaisseur suffisante pour éviter toutes les déformations lors de leur mise en 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vis de fixation seront de première qualité à très grand serrage et inoxydable chaque fois que les sujétions de montage l’imposeront.</w:t>
      </w:r>
    </w:p>
    <w:p w:rsidR="0000325C" w:rsidRPr="0000325C" w:rsidRDefault="0000325C" w:rsidP="0000325C">
      <w:pPr>
        <w:keepNext/>
        <w:suppressAutoHyphens w:val="0"/>
        <w:autoSpaceDN/>
        <w:spacing w:before="240" w:after="60" w:line="276" w:lineRule="auto"/>
        <w:textAlignment w:val="auto"/>
        <w:outlineLvl w:val="2"/>
        <w:rPr>
          <w:rFonts w:ascii="Calisto MT" w:hAnsi="Calisto MT"/>
          <w:b/>
          <w:bCs/>
          <w:sz w:val="22"/>
          <w:szCs w:val="22"/>
        </w:rPr>
      </w:pPr>
      <w:bookmarkStart w:id="408" w:name="_Toc161144374"/>
      <w:bookmarkStart w:id="409" w:name="_Toc161144919"/>
      <w:bookmarkStart w:id="410" w:name="_Toc161145256"/>
      <w:r w:rsidRPr="0000325C">
        <w:rPr>
          <w:rFonts w:ascii="Calisto MT" w:hAnsi="Calisto MT"/>
          <w:b/>
          <w:bCs/>
          <w:sz w:val="22"/>
          <w:szCs w:val="22"/>
        </w:rPr>
        <w:t>6.2.1 –Mise en œuvre</w:t>
      </w:r>
      <w:bookmarkEnd w:id="408"/>
      <w:bookmarkEnd w:id="409"/>
      <w:bookmarkEnd w:id="410"/>
    </w:p>
    <w:p w:rsidR="0000325C" w:rsidRPr="0000325C" w:rsidRDefault="0000325C" w:rsidP="0000325C">
      <w:pPr>
        <w:widowControl w:val="0"/>
        <w:tabs>
          <w:tab w:val="left" w:pos="10480"/>
        </w:tabs>
        <w:suppressAutoHyphens w:val="0"/>
        <w:autoSpaceDE w:val="0"/>
        <w:adjustRightInd w:val="0"/>
        <w:spacing w:after="160" w:line="259" w:lineRule="auto"/>
        <w:ind w:left="720" w:right="-166"/>
        <w:contextualSpacing/>
        <w:textAlignment w:val="auto"/>
        <w:rPr>
          <w:rFonts w:ascii="Calisto MT" w:eastAsia="Calibri" w:hAnsi="Calisto MT"/>
          <w:b/>
          <w:sz w:val="22"/>
          <w:szCs w:val="22"/>
          <w:lang/>
        </w:rPr>
      </w:pPr>
      <w:r w:rsidRPr="0000325C">
        <w:rPr>
          <w:rFonts w:ascii="Calisto MT" w:eastAsia="Calibri" w:hAnsi="Calisto MT"/>
          <w:b/>
          <w:sz w:val="22"/>
          <w:szCs w:val="22"/>
          <w:lang/>
        </w:rPr>
        <w:t>Portes</w:t>
      </w:r>
    </w:p>
    <w:p w:rsidR="0000325C" w:rsidRPr="0000325C" w:rsidRDefault="0000325C" w:rsidP="0000325C">
      <w:pPr>
        <w:widowControl w:val="0"/>
        <w:tabs>
          <w:tab w:val="left" w:pos="10480"/>
        </w:tabs>
        <w:suppressAutoHyphens w:val="0"/>
        <w:autoSpaceDE w:val="0"/>
        <w:adjustRightInd w:val="0"/>
        <w:spacing w:after="160" w:line="259" w:lineRule="auto"/>
        <w:ind w:left="720" w:right="-166"/>
        <w:contextualSpacing/>
        <w:textAlignment w:val="auto"/>
        <w:rPr>
          <w:rFonts w:ascii="Calisto MT" w:eastAsia="Calibri" w:hAnsi="Calisto MT"/>
          <w:sz w:val="22"/>
          <w:szCs w:val="22"/>
          <w:lang/>
        </w:rPr>
      </w:pPr>
      <w:r w:rsidRPr="0000325C">
        <w:rPr>
          <w:rFonts w:ascii="Calisto MT" w:eastAsia="Calibri" w:hAnsi="Calisto MT"/>
          <w:sz w:val="22"/>
          <w:szCs w:val="22"/>
          <w:lang/>
        </w:rPr>
        <w:t>A un vantail de 220 de haut :</w:t>
      </w:r>
    </w:p>
    <w:p w:rsidR="0000325C" w:rsidRPr="0000325C" w:rsidRDefault="0000325C" w:rsidP="0000325C">
      <w:pPr>
        <w:widowControl w:val="0"/>
        <w:tabs>
          <w:tab w:val="left" w:pos="10480"/>
        </w:tabs>
        <w:suppressAutoHyphens w:val="0"/>
        <w:autoSpaceDE w:val="0"/>
        <w:adjustRightInd w:val="0"/>
        <w:spacing w:after="160" w:line="259" w:lineRule="auto"/>
        <w:ind w:left="1207" w:right="-166"/>
        <w:contextualSpacing/>
        <w:textAlignment w:val="auto"/>
        <w:rPr>
          <w:rFonts w:ascii="Calisto MT" w:eastAsia="Calibri" w:hAnsi="Calisto MT"/>
          <w:sz w:val="22"/>
          <w:szCs w:val="22"/>
          <w:lang/>
        </w:rPr>
      </w:pPr>
      <w:r w:rsidRPr="0000325C">
        <w:rPr>
          <w:rFonts w:ascii="Calisto MT" w:eastAsia="Calibri" w:hAnsi="Calisto MT"/>
          <w:sz w:val="22"/>
          <w:szCs w:val="22"/>
          <w:lang/>
        </w:rPr>
        <w:t>Cadre : cornière de 35 ;</w:t>
      </w:r>
    </w:p>
    <w:p w:rsidR="0000325C" w:rsidRPr="0000325C" w:rsidRDefault="0000325C" w:rsidP="0000325C">
      <w:pPr>
        <w:widowControl w:val="0"/>
        <w:tabs>
          <w:tab w:val="left" w:pos="10480"/>
        </w:tabs>
        <w:suppressAutoHyphens w:val="0"/>
        <w:autoSpaceDE w:val="0"/>
        <w:adjustRightInd w:val="0"/>
        <w:spacing w:after="160" w:line="259" w:lineRule="auto"/>
        <w:ind w:left="1207" w:right="-166"/>
        <w:contextualSpacing/>
        <w:textAlignment w:val="auto"/>
        <w:rPr>
          <w:rFonts w:ascii="Calisto MT" w:eastAsia="Calibri" w:hAnsi="Calisto MT"/>
          <w:sz w:val="22"/>
          <w:szCs w:val="22"/>
          <w:lang/>
        </w:rPr>
      </w:pPr>
      <w:r w:rsidRPr="0000325C">
        <w:rPr>
          <w:rFonts w:ascii="Calisto MT" w:eastAsia="Calibri" w:hAnsi="Calisto MT"/>
          <w:sz w:val="22"/>
          <w:szCs w:val="22"/>
          <w:lang/>
        </w:rPr>
        <w:t>Vantail : tube carré de 30 + tôle noire de 10/10è sur une face + 3 paumelles grilles de 100 + serrures à  canon de caractéristiques précisées par l’ingénieur du marché.</w:t>
      </w:r>
    </w:p>
    <w:p w:rsidR="0000325C" w:rsidRPr="0000325C" w:rsidRDefault="0000325C" w:rsidP="0000325C">
      <w:pPr>
        <w:widowControl w:val="0"/>
        <w:tabs>
          <w:tab w:val="left" w:pos="10480"/>
        </w:tabs>
        <w:suppressAutoHyphens w:val="0"/>
        <w:autoSpaceDE w:val="0"/>
        <w:adjustRightInd w:val="0"/>
        <w:spacing w:after="160" w:line="259" w:lineRule="auto"/>
        <w:ind w:right="-166"/>
        <w:textAlignment w:val="auto"/>
        <w:rPr>
          <w:rFonts w:ascii="Calisto MT" w:eastAsia="Calibri" w:hAnsi="Calisto MT"/>
          <w:sz w:val="22"/>
          <w:szCs w:val="22"/>
          <w:lang w:eastAsia="en-US"/>
        </w:rPr>
      </w:pPr>
      <w:r w:rsidRPr="0000325C">
        <w:rPr>
          <w:rFonts w:ascii="Calisto MT" w:eastAsia="Calibri" w:hAnsi="Calisto MT"/>
          <w:sz w:val="22"/>
          <w:szCs w:val="22"/>
          <w:lang w:eastAsia="en-US"/>
        </w:rPr>
        <w:t>Ces portes métalliques sont de deux types :</w:t>
      </w:r>
    </w:p>
    <w:p w:rsidR="0000325C" w:rsidRPr="0000325C" w:rsidRDefault="0000325C" w:rsidP="00296E6A">
      <w:pPr>
        <w:widowControl w:val="0"/>
        <w:numPr>
          <w:ilvl w:val="0"/>
          <w:numId w:val="92"/>
        </w:numPr>
        <w:tabs>
          <w:tab w:val="left" w:pos="10480"/>
        </w:tabs>
        <w:suppressAutoHyphens w:val="0"/>
        <w:autoSpaceDE w:val="0"/>
        <w:autoSpaceDN/>
        <w:adjustRightInd w:val="0"/>
        <w:spacing w:before="200" w:after="200" w:line="276" w:lineRule="auto"/>
        <w:ind w:right="-166"/>
        <w:contextualSpacing/>
        <w:textAlignment w:val="auto"/>
        <w:rPr>
          <w:rFonts w:ascii="Calisto MT" w:eastAsia="Calibri" w:hAnsi="Calisto MT"/>
          <w:sz w:val="22"/>
          <w:szCs w:val="22"/>
          <w:lang/>
        </w:rPr>
      </w:pPr>
      <w:r w:rsidRPr="0000325C">
        <w:rPr>
          <w:rFonts w:ascii="Calisto MT" w:eastAsia="Calibri" w:hAnsi="Calisto MT"/>
          <w:sz w:val="22"/>
          <w:szCs w:val="22"/>
          <w:lang/>
        </w:rPr>
        <w:t>Les deux portes de la façade principale, larges de 1 m, sont vitrées à ¾ et</w:t>
      </w:r>
    </w:p>
    <w:p w:rsidR="0000325C" w:rsidRPr="0000325C" w:rsidRDefault="0000325C" w:rsidP="00296E6A">
      <w:pPr>
        <w:widowControl w:val="0"/>
        <w:numPr>
          <w:ilvl w:val="0"/>
          <w:numId w:val="92"/>
        </w:numPr>
        <w:tabs>
          <w:tab w:val="left" w:pos="10480"/>
        </w:tabs>
        <w:suppressAutoHyphens w:val="0"/>
        <w:autoSpaceDE w:val="0"/>
        <w:autoSpaceDN/>
        <w:adjustRightInd w:val="0"/>
        <w:spacing w:before="200" w:after="200" w:line="276" w:lineRule="auto"/>
        <w:ind w:right="-166"/>
        <w:contextualSpacing/>
        <w:textAlignment w:val="auto"/>
        <w:rPr>
          <w:rFonts w:ascii="Calisto MT" w:eastAsia="Calibri" w:hAnsi="Calisto MT"/>
          <w:sz w:val="22"/>
          <w:szCs w:val="22"/>
          <w:lang/>
        </w:rPr>
      </w:pPr>
      <w:r w:rsidRPr="0000325C">
        <w:rPr>
          <w:rFonts w:ascii="Calisto MT" w:eastAsia="Calibri" w:hAnsi="Calisto MT"/>
          <w:sz w:val="22"/>
          <w:szCs w:val="22"/>
          <w:lang/>
        </w:rPr>
        <w:t>Les deux portes extérieures des cuisines, larges de 0,90 m, sont iso planes.</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Seuils</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Pour l’arrêt de la chape au niveau des portes et de la véranda, ils seront en Cornière de 30 avec queue de carpe </w:t>
      </w:r>
      <w:r w:rsidRPr="0000325C">
        <w:rPr>
          <w:rFonts w:ascii="Calisto MT" w:eastAsia="Calibri" w:hAnsi="Calisto MT"/>
          <w:sz w:val="22"/>
          <w:szCs w:val="22"/>
          <w:lang w:eastAsia="en-US"/>
        </w:rPr>
        <w:lastRenderedPageBreak/>
        <w:t>tous les 50 cm.</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Fenêtres </w:t>
      </w:r>
    </w:p>
    <w:p w:rsidR="0000325C" w:rsidRPr="0000325C" w:rsidRDefault="0000325C" w:rsidP="0000325C">
      <w:pPr>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 Il s’assurera ensuite de la pose des châssis NACCO ainsi des lames NACCO.</w:t>
      </w:r>
    </w:p>
    <w:p w:rsidR="0000325C" w:rsidRPr="0000325C" w:rsidRDefault="0000325C" w:rsidP="0000325C">
      <w:pPr>
        <w:widowControl w:val="0"/>
        <w:tabs>
          <w:tab w:val="left" w:pos="10480"/>
        </w:tabs>
        <w:suppressAutoHyphens w:val="0"/>
        <w:autoSpaceDE w:val="0"/>
        <w:adjustRightInd w:val="0"/>
        <w:spacing w:after="120" w:line="259" w:lineRule="auto"/>
        <w:ind w:right="-166"/>
        <w:textAlignment w:val="auto"/>
        <w:rPr>
          <w:rFonts w:ascii="Calisto MT" w:eastAsia="Calibri" w:hAnsi="Calisto MT"/>
          <w:sz w:val="22"/>
          <w:szCs w:val="22"/>
          <w:lang w:eastAsia="en-US"/>
        </w:rPr>
      </w:pPr>
      <w:r w:rsidRPr="0000325C">
        <w:rPr>
          <w:rFonts w:ascii="Calisto MT" w:eastAsia="Calibri" w:hAnsi="Calisto MT"/>
          <w:b/>
          <w:sz w:val="22"/>
          <w:szCs w:val="22"/>
          <w:u w:val="single"/>
          <w:lang w:eastAsia="en-US"/>
        </w:rPr>
        <w:t>NB</w:t>
      </w:r>
      <w:r w:rsidRPr="0000325C">
        <w:rPr>
          <w:rFonts w:ascii="Calisto MT" w:eastAsia="Calibri" w:hAnsi="Calisto MT"/>
          <w:sz w:val="22"/>
          <w:szCs w:val="22"/>
          <w:lang w:eastAsia="en-US"/>
        </w:rPr>
        <w:t> : toutes les menuiseries métalliques recevront une peinture antirouille avant la livraison au chantier.</w:t>
      </w:r>
    </w:p>
    <w:p w:rsidR="0000325C" w:rsidRPr="0000325C" w:rsidRDefault="0000325C" w:rsidP="0000325C">
      <w:pPr>
        <w:tabs>
          <w:tab w:val="left" w:pos="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portes définies, soit coupe-feu, soit pare-flammes, devront être d’un type agréé par le CSTB dans la cat</w:t>
      </w:r>
      <w:r w:rsidRPr="0000325C">
        <w:rPr>
          <w:rFonts w:ascii="Calisto MT" w:eastAsia="Calibri" w:hAnsi="Calisto MT"/>
          <w:sz w:val="22"/>
          <w:szCs w:val="22"/>
          <w:lang w:eastAsia="en-US"/>
        </w:rPr>
        <w:t>é</w:t>
      </w:r>
      <w:r w:rsidRPr="0000325C">
        <w:rPr>
          <w:rFonts w:ascii="Calisto MT" w:eastAsia="Calibri" w:hAnsi="Calisto MT"/>
          <w:sz w:val="22"/>
          <w:szCs w:val="22"/>
          <w:lang w:eastAsia="en-US"/>
        </w:rPr>
        <w:t>gorie définie.</w:t>
      </w:r>
    </w:p>
    <w:p w:rsidR="0000325C" w:rsidRPr="0000325C" w:rsidRDefault="0000325C" w:rsidP="0000325C">
      <w:pPr>
        <w:tabs>
          <w:tab w:val="left" w:pos="0"/>
        </w:tabs>
        <w:suppressAutoHyphens w:val="0"/>
        <w:autoSpaceDN/>
        <w:spacing w:after="120" w:line="259" w:lineRule="auto"/>
        <w:jc w:val="both"/>
        <w:textAlignment w:val="auto"/>
        <w:rPr>
          <w:rFonts w:ascii="Calisto MT" w:eastAsia="Calibri" w:hAnsi="Calisto MT"/>
          <w:sz w:val="22"/>
          <w:szCs w:val="22"/>
          <w:lang w:eastAsia="en-US"/>
        </w:rPr>
      </w:pPr>
    </w:p>
    <w:p w:rsidR="0000325C" w:rsidRPr="0000325C" w:rsidRDefault="0000325C" w:rsidP="0000325C">
      <w:pPr>
        <w:suppressAutoHyphens w:val="0"/>
        <w:autoSpaceDN/>
        <w:spacing w:after="12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7: MENUISERIES  BOIS</w:t>
      </w:r>
    </w:p>
    <w:p w:rsidR="0000325C" w:rsidRPr="0000325C" w:rsidRDefault="0000325C" w:rsidP="0000325C">
      <w:pPr>
        <w:keepNext/>
        <w:suppressAutoHyphens w:val="0"/>
        <w:autoSpaceDN/>
        <w:spacing w:after="120"/>
        <w:jc w:val="center"/>
        <w:textAlignment w:val="auto"/>
        <w:outlineLvl w:val="3"/>
        <w:rPr>
          <w:rFonts w:ascii="Calisto MT" w:hAnsi="Calisto MT"/>
          <w:b/>
          <w:sz w:val="22"/>
          <w:szCs w:val="22"/>
          <w:lang w:eastAsia="en-US"/>
        </w:rPr>
      </w:pPr>
      <w:r w:rsidRPr="0000325C">
        <w:rPr>
          <w:rFonts w:ascii="Calisto MT" w:hAnsi="Calisto MT"/>
          <w:b/>
          <w:sz w:val="22"/>
          <w:szCs w:val="22"/>
          <w:lang w:eastAsia="en-US"/>
        </w:rPr>
        <w:t>7.1 - Portes iso planes</w:t>
      </w:r>
    </w:p>
    <w:p w:rsidR="0000325C" w:rsidRPr="0000325C" w:rsidRDefault="0000325C" w:rsidP="0000325C">
      <w:pPr>
        <w:tabs>
          <w:tab w:val="left" w:pos="0"/>
        </w:tabs>
        <w:suppressAutoHyphens w:val="0"/>
        <w:autoSpaceDN/>
        <w:spacing w:after="12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Elles seront conformes aux normes NFB 23.301 à 304 portants le label de qualité CTB avec âme obligatoir</w:t>
      </w:r>
      <w:r w:rsidRPr="0000325C">
        <w:rPr>
          <w:rFonts w:ascii="Calisto MT" w:eastAsia="Calibri" w:hAnsi="Calisto MT"/>
          <w:sz w:val="22"/>
          <w:szCs w:val="22"/>
          <w:lang w:eastAsia="en-US"/>
        </w:rPr>
        <w:t>e</w:t>
      </w:r>
      <w:r w:rsidRPr="0000325C">
        <w:rPr>
          <w:rFonts w:ascii="Calisto MT" w:eastAsia="Calibri" w:hAnsi="Calisto MT"/>
          <w:sz w:val="22"/>
          <w:szCs w:val="22"/>
          <w:lang w:eastAsia="en-US"/>
        </w:rPr>
        <w:t>ment en bois, renfort pour serrure renfort symétrique pour changement de main éventuel et fourrures sp</w:t>
      </w:r>
      <w:r w:rsidRPr="0000325C">
        <w:rPr>
          <w:rFonts w:ascii="Calisto MT" w:eastAsia="Calibri" w:hAnsi="Calisto MT"/>
          <w:sz w:val="22"/>
          <w:szCs w:val="22"/>
          <w:lang w:eastAsia="en-US"/>
        </w:rPr>
        <w:t>é</w:t>
      </w:r>
      <w:r w:rsidRPr="0000325C">
        <w:rPr>
          <w:rFonts w:ascii="Calisto MT" w:eastAsia="Calibri" w:hAnsi="Calisto MT"/>
          <w:sz w:val="22"/>
          <w:szCs w:val="22"/>
          <w:lang w:eastAsia="en-US"/>
        </w:rPr>
        <w:t>ciales pour verrous, arrêts, etc....</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b/>
          <w:bCs/>
          <w:sz w:val="22"/>
          <w:szCs w:val="22"/>
          <w:lang w:eastAsia="en-US"/>
        </w:rPr>
      </w:pPr>
      <w:r w:rsidRPr="0000325C">
        <w:rPr>
          <w:rFonts w:ascii="Calisto MT" w:eastAsia="Arial Unicode MS" w:hAnsi="Calisto MT"/>
          <w:b/>
          <w:bCs/>
          <w:sz w:val="22"/>
          <w:szCs w:val="22"/>
          <w:lang w:eastAsia="en-US"/>
        </w:rPr>
        <w:t>7.1.1. - Les cadres comporteront :</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 - rainure à briques et clous à bateau</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écharpe d'équerrage en contreplaqué</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traverse d'écartement en pied</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protection des arêtes</w:t>
      </w:r>
    </w:p>
    <w:p w:rsidR="0000325C" w:rsidRPr="0000325C" w:rsidRDefault="0000325C" w:rsidP="0000325C">
      <w:pPr>
        <w:tabs>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dépose de ces éléments au moment de la pose des cadres</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7.1.2. Les panneaux seront :</w:t>
      </w:r>
    </w:p>
    <w:p w:rsidR="0000325C" w:rsidRPr="0000325C" w:rsidRDefault="0000325C" w:rsidP="0000325C">
      <w:pPr>
        <w:tabs>
          <w:tab w:val="left" w:pos="280"/>
          <w:tab w:val="left" w:pos="6280"/>
        </w:tabs>
        <w:suppressAutoHyphens w:val="0"/>
        <w:autoSpaceDN/>
        <w:spacing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w:t>
      </w:r>
      <w:r w:rsidRPr="0000325C">
        <w:rPr>
          <w:rFonts w:ascii="Calisto MT" w:eastAsia="Arial Unicode MS" w:hAnsi="Calisto MT"/>
          <w:sz w:val="22"/>
          <w:szCs w:val="22"/>
          <w:lang w:eastAsia="en-US"/>
        </w:rPr>
        <w:tab/>
        <w:t>en bois rouge de 1ère qualité destiné à être peint.</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7.2. - Quincaillerie</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7.2.1. Paumelles</w:t>
      </w:r>
    </w:p>
    <w:p w:rsidR="0000325C" w:rsidRPr="0000325C" w:rsidRDefault="0000325C" w:rsidP="0000325C">
      <w:pPr>
        <w:tabs>
          <w:tab w:val="left" w:pos="6280"/>
        </w:tabs>
        <w:suppressAutoHyphens w:val="0"/>
        <w:autoSpaceDN/>
        <w:spacing w:after="120" w:line="259" w:lineRule="auto"/>
        <w:ind w:left="1720" w:hanging="1720"/>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Chaque vantail de porte sera équipé de 3 paumelles de :</w:t>
      </w:r>
    </w:p>
    <w:p w:rsidR="0000325C" w:rsidRPr="0000325C" w:rsidRDefault="0000325C" w:rsidP="0000325C">
      <w:pPr>
        <w:tabs>
          <w:tab w:val="left" w:pos="6280"/>
        </w:tabs>
        <w:suppressAutoHyphens w:val="0"/>
        <w:autoSpaceDN/>
        <w:spacing w:after="160" w:line="259" w:lineRule="auto"/>
        <w:ind w:left="1720" w:hanging="1720"/>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00325C">
          <w:rPr>
            <w:rFonts w:ascii="Calisto MT" w:eastAsia="Arial Unicode MS" w:hAnsi="Calisto MT"/>
            <w:sz w:val="22"/>
            <w:szCs w:val="22"/>
            <w:lang w:eastAsia="en-US"/>
          </w:rPr>
          <w:t>140 mm</w:t>
        </w:r>
      </w:smartTag>
      <w:r w:rsidRPr="0000325C">
        <w:rPr>
          <w:rFonts w:ascii="Calisto MT" w:eastAsia="Arial Unicode MS" w:hAnsi="Calisto MT"/>
          <w:sz w:val="22"/>
          <w:szCs w:val="22"/>
          <w:lang w:eastAsia="en-US"/>
        </w:rPr>
        <w:t xml:space="preserve"> cas général</w:t>
      </w:r>
    </w:p>
    <w:p w:rsidR="0000325C" w:rsidRPr="0000325C" w:rsidRDefault="0000325C" w:rsidP="0000325C">
      <w:pPr>
        <w:suppressAutoHyphens w:val="0"/>
        <w:autoSpaceDN/>
        <w:spacing w:after="16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Ces paumelles seront électriques en acier bleu à bague laiton, lames à bouts carrés, livrées avec antirouille.</w:t>
      </w:r>
    </w:p>
    <w:p w:rsidR="0000325C" w:rsidRPr="0000325C" w:rsidRDefault="0000325C" w:rsidP="0000325C">
      <w:pPr>
        <w:suppressAutoHyphens w:val="0"/>
        <w:autoSpaceDN/>
        <w:spacing w:before="120" w:after="120" w:line="259" w:lineRule="auto"/>
        <w:ind w:left="580" w:hanging="580"/>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7.2.2. Serrures</w:t>
      </w:r>
    </w:p>
    <w:p w:rsidR="0000325C" w:rsidRPr="0000325C" w:rsidRDefault="0000325C" w:rsidP="0000325C">
      <w:pPr>
        <w:suppressAutoHyphens w:val="0"/>
        <w:autoSpaceDN/>
        <w:spacing w:after="16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rsidR="0000325C" w:rsidRPr="0000325C" w:rsidRDefault="0000325C" w:rsidP="0000325C">
      <w:pPr>
        <w:suppressAutoHyphens w:val="0"/>
        <w:autoSpaceDN/>
        <w:spacing w:after="16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Toutes les portes extérieures seront équipées de serrures de sureté avec cylindre en double action.</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1" w:name="_Toc265102832"/>
      <w:bookmarkStart w:id="412" w:name="_Toc265322083"/>
      <w:r w:rsidRPr="0000325C">
        <w:rPr>
          <w:rFonts w:ascii="Calisto MT" w:hAnsi="Calisto MT"/>
          <w:b/>
          <w:sz w:val="22"/>
          <w:szCs w:val="22"/>
          <w:lang w:eastAsia="en-US"/>
        </w:rPr>
        <w:t>7.3 - Placards</w:t>
      </w:r>
      <w:bookmarkEnd w:id="411"/>
      <w:bookmarkEnd w:id="412"/>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b/>
          <w:sz w:val="22"/>
          <w:szCs w:val="22"/>
          <w:lang w:eastAsia="en-US"/>
        </w:rPr>
        <w:t>Portes placards</w:t>
      </w:r>
      <w:r w:rsidRPr="0000325C">
        <w:rPr>
          <w:rFonts w:ascii="Calisto MT" w:eastAsia="Arial Unicode MS" w:hAnsi="Calisto MT"/>
          <w:sz w:val="22"/>
          <w:szCs w:val="22"/>
          <w:lang w:eastAsia="en-US"/>
        </w:rPr>
        <w:t xml:space="preserve"> :</w:t>
      </w:r>
      <w:r w:rsidRPr="0000325C">
        <w:rPr>
          <w:rFonts w:ascii="Calisto MT" w:eastAsia="Arial Unicode MS" w:hAnsi="Calisto MT"/>
          <w:sz w:val="22"/>
          <w:szCs w:val="22"/>
          <w:lang w:eastAsia="en-US"/>
        </w:rPr>
        <w:tab/>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- 1 bouton fixe par vantail</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ab/>
        <w:t>- Verrou automatique de placard, haut et bas</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ab/>
        <w:t>- Loqueteaux magnétiques</w:t>
      </w:r>
    </w:p>
    <w:p w:rsidR="0000325C" w:rsidRPr="0000325C" w:rsidRDefault="0000325C" w:rsidP="0000325C">
      <w:pPr>
        <w:suppressAutoHyphens w:val="0"/>
        <w:autoSpaceDN/>
        <w:spacing w:after="160" w:line="259" w:lineRule="auto"/>
        <w:ind w:left="1979" w:hanging="1979"/>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lastRenderedPageBreak/>
        <w:tab/>
        <w:t>- Serrures de placard en a</w:t>
      </w:r>
      <w:r w:rsidRPr="0000325C">
        <w:rPr>
          <w:rFonts w:ascii="Calisto MT" w:eastAsia="Arial Unicode MS" w:hAnsi="Calisto MT"/>
          <w:sz w:val="22"/>
          <w:szCs w:val="22"/>
          <w:lang w:eastAsia="en-US"/>
        </w:rPr>
        <w:t>p</w:t>
      </w:r>
      <w:r w:rsidRPr="0000325C">
        <w:rPr>
          <w:rFonts w:ascii="Calisto MT" w:eastAsia="Arial Unicode MS" w:hAnsi="Calisto MT"/>
          <w:sz w:val="22"/>
          <w:szCs w:val="22"/>
          <w:lang w:eastAsia="en-US"/>
        </w:rPr>
        <w:t>plique avec rosaces.</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A.  Combinaison des serrures</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L'organisation des clefs, et passes sera arrêtée en commun accord avec le Maître de l'Ouvrage avant co</w:t>
      </w:r>
      <w:r w:rsidRPr="0000325C">
        <w:rPr>
          <w:rFonts w:ascii="Calisto MT" w:eastAsia="Arial Unicode MS" w:hAnsi="Calisto MT"/>
          <w:sz w:val="22"/>
          <w:szCs w:val="22"/>
          <w:lang w:eastAsia="en-US"/>
        </w:rPr>
        <w:t>m</w:t>
      </w:r>
      <w:r w:rsidRPr="0000325C">
        <w:rPr>
          <w:rFonts w:ascii="Calisto MT" w:eastAsia="Arial Unicode MS" w:hAnsi="Calisto MT"/>
          <w:sz w:val="22"/>
          <w:szCs w:val="22"/>
          <w:lang w:eastAsia="en-US"/>
        </w:rPr>
        <w:t>mande des serrures.</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b/>
          <w:sz w:val="22"/>
          <w:szCs w:val="22"/>
          <w:lang w:eastAsia="en-US"/>
        </w:rPr>
      </w:pPr>
      <w:r w:rsidRPr="0000325C">
        <w:rPr>
          <w:rFonts w:ascii="Calisto MT" w:eastAsia="Arial Unicode MS" w:hAnsi="Calisto MT"/>
          <w:b/>
          <w:sz w:val="22"/>
          <w:szCs w:val="22"/>
          <w:lang w:eastAsia="en-US"/>
        </w:rPr>
        <w:t>7.4. Prescriptions concernant la pose</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Les vis seront toujours de force en rapport avec l'importance des objets qu'elles devront fixer et seront de fin</w:t>
      </w:r>
      <w:r w:rsidRPr="0000325C">
        <w:rPr>
          <w:rFonts w:ascii="Calisto MT" w:eastAsia="Arial Unicode MS" w:hAnsi="Calisto MT"/>
          <w:sz w:val="22"/>
          <w:szCs w:val="22"/>
          <w:lang w:eastAsia="en-US"/>
        </w:rPr>
        <w:t>i</w:t>
      </w:r>
      <w:r w:rsidRPr="0000325C">
        <w:rPr>
          <w:rFonts w:ascii="Calisto MT" w:eastAsia="Arial Unicode MS" w:hAnsi="Calisto MT"/>
          <w:sz w:val="22"/>
          <w:szCs w:val="22"/>
          <w:lang w:eastAsia="en-US"/>
        </w:rPr>
        <w:t xml:space="preserve">tion en rapport avec l'ouvrage fixé (laiton poli, chromé, alu oxydé, etc...).  </w:t>
      </w:r>
    </w:p>
    <w:p w:rsidR="0000325C" w:rsidRPr="0000325C" w:rsidRDefault="0000325C" w:rsidP="0000325C">
      <w:pPr>
        <w:suppressAutoHyphens w:val="0"/>
        <w:autoSpaceDN/>
        <w:spacing w:before="120" w:after="120" w:line="259" w:lineRule="auto"/>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w:t>
      </w:r>
      <w:r w:rsidRPr="0000325C">
        <w:rPr>
          <w:rFonts w:ascii="Calisto MT" w:eastAsia="Arial Unicode MS" w:hAnsi="Calisto MT"/>
          <w:sz w:val="22"/>
          <w:szCs w:val="22"/>
          <w:lang w:eastAsia="en-US"/>
        </w:rPr>
        <w:t>n</w:t>
      </w:r>
      <w:r w:rsidRPr="0000325C">
        <w:rPr>
          <w:rFonts w:ascii="Calisto MT" w:eastAsia="Arial Unicode MS" w:hAnsi="Calisto MT"/>
          <w:sz w:val="22"/>
          <w:szCs w:val="22"/>
          <w:lang w:eastAsia="en-US"/>
        </w:rPr>
        <w:t>trées de clés, rosettes, etc... seront déposés et reposés si nécessaire pour permettre la peinture.</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3" w:name="_Toc265102836"/>
      <w:bookmarkStart w:id="414" w:name="_Toc265322087"/>
      <w:r w:rsidRPr="0000325C">
        <w:rPr>
          <w:rFonts w:ascii="Calisto MT" w:hAnsi="Calisto MT"/>
          <w:b/>
          <w:sz w:val="22"/>
          <w:szCs w:val="22"/>
          <w:lang w:eastAsia="en-US"/>
        </w:rPr>
        <w:t>7.4.1 - Traitement des bois</w:t>
      </w:r>
      <w:bookmarkEnd w:id="413"/>
      <w:bookmarkEnd w:id="414"/>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Prévention</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 xml:space="preserve">Tous les bois </w:t>
      </w:r>
      <w:r w:rsidRPr="0000325C">
        <w:rPr>
          <w:rFonts w:ascii="Calisto MT" w:eastAsia="Calibri" w:hAnsi="Calisto MT"/>
          <w:sz w:val="22"/>
          <w:szCs w:val="22"/>
          <w:lang w:eastAsia="en-US"/>
        </w:rPr>
        <w:t xml:space="preserve">définis au présent CCTP </w:t>
      </w:r>
      <w:r w:rsidRPr="0000325C">
        <w:rPr>
          <w:rFonts w:ascii="Calisto MT" w:eastAsia="Calibri" w:hAnsi="Calisto MT"/>
          <w:bCs/>
          <w:sz w:val="22"/>
          <w:szCs w:val="22"/>
          <w:lang w:eastAsia="en-US"/>
        </w:rPr>
        <w:t xml:space="preserve">seront traités </w:t>
      </w:r>
      <w:r w:rsidRPr="0000325C">
        <w:rPr>
          <w:rFonts w:ascii="Calisto MT" w:eastAsia="Calibri" w:hAnsi="Calisto MT"/>
          <w:sz w:val="22"/>
          <w:szCs w:val="22"/>
          <w:lang w:eastAsia="en-US"/>
        </w:rPr>
        <w:t>à la charge du Cocontractant,</w:t>
      </w:r>
      <w:r w:rsidRPr="0000325C">
        <w:rPr>
          <w:rFonts w:ascii="Calisto MT" w:eastAsia="Calibri" w:hAnsi="Calisto MT"/>
          <w:bCs/>
          <w:sz w:val="22"/>
          <w:szCs w:val="22"/>
          <w:lang w:eastAsia="en-US"/>
        </w:rPr>
        <w:t xml:space="preserve"> par trempage dans un pr</w:t>
      </w:r>
      <w:r w:rsidRPr="0000325C">
        <w:rPr>
          <w:rFonts w:ascii="Calisto MT" w:eastAsia="Calibri" w:hAnsi="Calisto MT"/>
          <w:bCs/>
          <w:sz w:val="22"/>
          <w:szCs w:val="22"/>
          <w:lang w:eastAsia="en-US"/>
        </w:rPr>
        <w:t>o</w:t>
      </w:r>
      <w:r w:rsidRPr="0000325C">
        <w:rPr>
          <w:rFonts w:ascii="Calisto MT" w:eastAsia="Calibri" w:hAnsi="Calisto MT"/>
          <w:bCs/>
          <w:sz w:val="22"/>
          <w:szCs w:val="22"/>
          <w:lang w:eastAsia="en-US"/>
        </w:rPr>
        <w:t>duit insecticide fongicide et en particulier par un produit contre les termites. Ces produits doivent présenter une efficacité rémanente de longue durée sur tous les agents destructeurs du bois. Ce produit devra être au préalable agréé par le Maître d’Œuvre.</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Protection</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Avant leur sortie d’atelier les bois doivent être protégés contre les reprises d’humidité.</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Les menuiseries fabriquées seront efficacement protégées au cours de leur ajustement et durant les travaux. Les éraflures, éclats ou autres défauts qui apparaîtraient au cours des travaux seront réparés aux frais du C</w:t>
      </w:r>
      <w:r w:rsidRPr="0000325C">
        <w:rPr>
          <w:rFonts w:ascii="Calisto MT" w:eastAsia="Calibri" w:hAnsi="Calisto MT"/>
          <w:bCs/>
          <w:sz w:val="22"/>
          <w:szCs w:val="22"/>
          <w:lang w:eastAsia="en-US"/>
        </w:rPr>
        <w:t>o</w:t>
      </w:r>
      <w:r w:rsidRPr="0000325C">
        <w:rPr>
          <w:rFonts w:ascii="Calisto MT" w:eastAsia="Calibri" w:hAnsi="Calisto MT"/>
          <w:bCs/>
          <w:sz w:val="22"/>
          <w:szCs w:val="22"/>
          <w:lang w:eastAsia="en-US"/>
        </w:rPr>
        <w:t xml:space="preserve">contractant.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Les ouvrages en bois à peindre recevront une couche d’impression protectrice au fur et à mesure de leur fabr</w:t>
      </w:r>
      <w:r w:rsidRPr="0000325C">
        <w:rPr>
          <w:rFonts w:ascii="Calisto MT" w:eastAsia="Calibri" w:hAnsi="Calisto MT"/>
          <w:bCs/>
          <w:sz w:val="22"/>
          <w:szCs w:val="22"/>
          <w:lang w:eastAsia="en-US"/>
        </w:rPr>
        <w:t>i</w:t>
      </w:r>
      <w:r w:rsidRPr="0000325C">
        <w:rPr>
          <w:rFonts w:ascii="Calisto MT" w:eastAsia="Calibri" w:hAnsi="Calisto MT"/>
          <w:bCs/>
          <w:sz w:val="22"/>
          <w:szCs w:val="22"/>
          <w:lang w:eastAsia="en-US"/>
        </w:rPr>
        <w:t>cation.</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5" w:name="_Toc265102837"/>
      <w:bookmarkStart w:id="416" w:name="_Toc265322088"/>
      <w:r w:rsidRPr="0000325C">
        <w:rPr>
          <w:rFonts w:ascii="Calisto MT" w:hAnsi="Calisto MT"/>
          <w:b/>
          <w:sz w:val="22"/>
          <w:szCs w:val="22"/>
          <w:lang w:eastAsia="en-US"/>
        </w:rPr>
        <w:t>7.4.2 - Mise en œuvre des menuiseries</w:t>
      </w:r>
      <w:bookmarkEnd w:id="415"/>
      <w:bookmarkEnd w:id="416"/>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a- Menuiserie bois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menuiseries seront posées avec la plus grande exactitude et d’aplomb parfait, et elles seront fixées de m</w:t>
      </w:r>
      <w:r w:rsidRPr="0000325C">
        <w:rPr>
          <w:rFonts w:ascii="Calisto MT" w:eastAsia="Calibri" w:hAnsi="Calisto MT"/>
          <w:sz w:val="22"/>
          <w:szCs w:val="22"/>
          <w:lang w:eastAsia="en-US"/>
        </w:rPr>
        <w:t>a</w:t>
      </w:r>
      <w:r w:rsidRPr="0000325C">
        <w:rPr>
          <w:rFonts w:ascii="Calisto MT" w:eastAsia="Calibri" w:hAnsi="Calisto MT"/>
          <w:sz w:val="22"/>
          <w:szCs w:val="22"/>
          <w:lang w:eastAsia="en-US"/>
        </w:rPr>
        <w:t>nière à ne pouvoir se déplacer pendant l’exécution des scellements. Il sera placé toutes cales et étrésillons pr</w:t>
      </w:r>
      <w:r w:rsidRPr="0000325C">
        <w:rPr>
          <w:rFonts w:ascii="Calisto MT" w:eastAsia="Calibri" w:hAnsi="Calisto MT"/>
          <w:sz w:val="22"/>
          <w:szCs w:val="22"/>
          <w:lang w:eastAsia="en-US"/>
        </w:rPr>
        <w:t>o</w:t>
      </w:r>
      <w:r w:rsidRPr="0000325C">
        <w:rPr>
          <w:rFonts w:ascii="Calisto MT" w:eastAsia="Calibri" w:hAnsi="Calisto MT"/>
          <w:sz w:val="22"/>
          <w:szCs w:val="22"/>
          <w:lang w:eastAsia="en-US"/>
        </w:rPr>
        <w:t>visoires pour empêcher la déformation des éléments, du fait des enduits ou calfeutrements.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arêtes des menuiseries risquant d’être dégradées seront protégées par fourrures provisoires.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t xml:space="preserve">Jeux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
          <w:sz w:val="22"/>
          <w:szCs w:val="22"/>
          <w:lang w:eastAsia="en-US"/>
        </w:rPr>
      </w:pPr>
      <w:r w:rsidRPr="0000325C">
        <w:rPr>
          <w:rFonts w:ascii="Calisto MT" w:eastAsia="Calibri" w:hAnsi="Calisto MT"/>
          <w:b/>
          <w:sz w:val="22"/>
          <w:szCs w:val="22"/>
          <w:u w:val="single"/>
          <w:lang w:eastAsia="en-US"/>
        </w:rPr>
        <w:t xml:space="preserve">Révision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fin de chantier, le Cocontractant devra la révision complète de ses ouvrages.</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lastRenderedPageBreak/>
        <w:t>Le remplacement de toutes les parties qui auraient été abîmées ou auraient travaillé en cours de tr</w:t>
      </w:r>
      <w:r w:rsidRPr="0000325C">
        <w:rPr>
          <w:rFonts w:ascii="Calisto MT" w:eastAsia="Calibri" w:hAnsi="Calisto MT"/>
          <w:sz w:val="22"/>
          <w:szCs w:val="22"/>
          <w:lang w:eastAsia="en-US"/>
        </w:rPr>
        <w:t>a</w:t>
      </w:r>
      <w:r w:rsidRPr="0000325C">
        <w:rPr>
          <w:rFonts w:ascii="Calisto MT" w:eastAsia="Calibri" w:hAnsi="Calisto MT"/>
          <w:sz w:val="22"/>
          <w:szCs w:val="22"/>
          <w:lang w:eastAsia="en-US"/>
        </w:rPr>
        <w:t>vaux et le graissage de toutes les parties mobiles.</w:t>
      </w:r>
    </w:p>
    <w:p w:rsidR="0000325C" w:rsidRPr="0000325C" w:rsidRDefault="0000325C" w:rsidP="0000325C">
      <w:pPr>
        <w:keepNext/>
        <w:suppressAutoHyphens w:val="0"/>
        <w:autoSpaceDN/>
        <w:jc w:val="center"/>
        <w:textAlignment w:val="auto"/>
        <w:outlineLvl w:val="3"/>
        <w:rPr>
          <w:rFonts w:ascii="Calisto MT" w:hAnsi="Calisto MT"/>
          <w:b/>
          <w:sz w:val="22"/>
          <w:szCs w:val="22"/>
          <w:lang w:eastAsia="en-US"/>
        </w:rPr>
      </w:pPr>
      <w:bookmarkStart w:id="417" w:name="_Toc265102838"/>
      <w:bookmarkStart w:id="418" w:name="_Toc265322089"/>
      <w:r w:rsidRPr="0000325C">
        <w:rPr>
          <w:rFonts w:ascii="Calisto MT" w:hAnsi="Calisto MT"/>
          <w:b/>
          <w:sz w:val="22"/>
          <w:szCs w:val="22"/>
          <w:lang w:eastAsia="en-US"/>
        </w:rPr>
        <w:t>7.5 - Clefs</w:t>
      </w:r>
      <w:bookmarkEnd w:id="417"/>
      <w:bookmarkEnd w:id="418"/>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Trois clés seront fournies avec chaque serrure. </w:t>
      </w:r>
      <w:r w:rsidRPr="0000325C">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00325C">
        <w:rPr>
          <w:rFonts w:ascii="Calisto MT" w:eastAsia="Calibri" w:hAnsi="Calisto MT"/>
          <w:sz w:val="22"/>
          <w:szCs w:val="22"/>
          <w:lang w:eastAsia="en-US"/>
        </w:rPr>
        <w:t>Elles seront livrées des tableaux bois tran</w:t>
      </w:r>
      <w:r w:rsidRPr="0000325C">
        <w:rPr>
          <w:rFonts w:ascii="Calisto MT" w:eastAsia="Calibri" w:hAnsi="Calisto MT"/>
          <w:sz w:val="22"/>
          <w:szCs w:val="22"/>
          <w:lang w:eastAsia="en-US"/>
        </w:rPr>
        <w:t>s</w:t>
      </w:r>
      <w:r w:rsidRPr="0000325C">
        <w:rPr>
          <w:rFonts w:ascii="Calisto MT" w:eastAsia="Calibri" w:hAnsi="Calisto MT"/>
          <w:sz w:val="22"/>
          <w:szCs w:val="22"/>
          <w:lang w:eastAsia="en-US"/>
        </w:rPr>
        <w:t>portables :</w:t>
      </w:r>
    </w:p>
    <w:p w:rsidR="0000325C" w:rsidRPr="0000325C" w:rsidRDefault="0000325C" w:rsidP="00296E6A">
      <w:pPr>
        <w:numPr>
          <w:ilvl w:val="0"/>
          <w:numId w:val="113"/>
        </w:numPr>
        <w:tabs>
          <w:tab w:val="left" w:pos="0"/>
        </w:tabs>
        <w:suppressAutoHyphens w:val="0"/>
        <w:autoSpaceDN/>
        <w:spacing w:after="160" w:line="276"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Un tableau réunissant les clés de chaque appartement et placé à l’intérieur de celui-ci ;</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Les trousseaux seront étiquetés, chaque clé comportant la désignation de la porte à laquelle elle correspond.</w:t>
      </w:r>
    </w:p>
    <w:p w:rsidR="0000325C" w:rsidRPr="0000325C" w:rsidRDefault="0000325C" w:rsidP="0000325C">
      <w:pPr>
        <w:tabs>
          <w:tab w:val="left" w:pos="0"/>
        </w:tabs>
        <w:suppressAutoHyphens w:val="0"/>
        <w:autoSpaceDN/>
        <w:spacing w:after="160" w:line="259" w:lineRule="auto"/>
        <w:jc w:val="both"/>
        <w:textAlignment w:val="auto"/>
        <w:rPr>
          <w:rFonts w:ascii="Calisto MT" w:eastAsia="Calibri" w:hAnsi="Calisto MT"/>
          <w:bCs/>
          <w:sz w:val="22"/>
          <w:szCs w:val="22"/>
          <w:lang w:eastAsia="en-US"/>
        </w:rPr>
      </w:pPr>
      <w:r w:rsidRPr="0000325C">
        <w:rPr>
          <w:rFonts w:ascii="Calisto MT" w:eastAsia="Calibri" w:hAnsi="Calisto MT"/>
          <w:bCs/>
          <w:sz w:val="22"/>
          <w:szCs w:val="22"/>
          <w:lang w:eastAsia="en-US"/>
        </w:rPr>
        <w:t>La perte de toute clé au jour de la réception des travaux entraînera obligatoirement le remplacement de la serrure.</w:t>
      </w:r>
    </w:p>
    <w:p w:rsidR="0000325C" w:rsidRPr="0000325C" w:rsidRDefault="0000325C" w:rsidP="0000325C">
      <w:pPr>
        <w:suppressAutoHyphens w:val="0"/>
        <w:autoSpaceDN/>
        <w:spacing w:after="160" w:line="259" w:lineRule="auto"/>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8 : ELECTRICITE</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rsidR="0000325C" w:rsidRPr="0000325C" w:rsidRDefault="0000325C" w:rsidP="00296E6A">
      <w:pPr>
        <w:numPr>
          <w:ilvl w:val="0"/>
          <w:numId w:val="103"/>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Le Cahier des Clauses Techniques Particulières (C.C.T.P.)</w:t>
      </w:r>
    </w:p>
    <w:p w:rsidR="0000325C" w:rsidRPr="0000325C" w:rsidRDefault="0000325C" w:rsidP="00296E6A">
      <w:pPr>
        <w:numPr>
          <w:ilvl w:val="0"/>
          <w:numId w:val="103"/>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Le présent Devis Descriptif.</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comprennent conformément aux plans et schémas, et selon les normes, l’ensemble de la fourn</w:t>
      </w:r>
      <w:r w:rsidRPr="0000325C">
        <w:rPr>
          <w:rFonts w:ascii="Calisto MT" w:eastAsia="Calibri" w:hAnsi="Calisto MT"/>
          <w:sz w:val="22"/>
          <w:szCs w:val="22"/>
          <w:lang w:eastAsia="en-US"/>
        </w:rPr>
        <w:t>i</w:t>
      </w:r>
      <w:r w:rsidRPr="0000325C">
        <w:rPr>
          <w:rFonts w:ascii="Calisto MT" w:eastAsia="Calibri" w:hAnsi="Calisto MT"/>
          <w:sz w:val="22"/>
          <w:szCs w:val="22"/>
          <w:lang w:eastAsia="en-US"/>
        </w:rPr>
        <w:t>ture et la pose de :</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Tous les appareillages électriques, interrupteurs, prises de courant,...</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Toutes les canalisations électriques principales et secondaires, gaines chemin de câble, fils et câbles...</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Tout le matériel d’éclairage et luminaires.</w:t>
      </w:r>
    </w:p>
    <w:p w:rsidR="0000325C" w:rsidRPr="0000325C" w:rsidRDefault="0000325C" w:rsidP="00296E6A">
      <w:pPr>
        <w:numPr>
          <w:ilvl w:val="0"/>
          <w:numId w:val="104"/>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Les armoires et coffrets de répartition et boîtes de raccordement.</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00325C">
          <w:rPr>
            <w:rFonts w:ascii="Calisto MT" w:eastAsia="Calibri" w:hAnsi="Calisto MT"/>
            <w:sz w:val="22"/>
            <w:szCs w:val="22"/>
            <w:lang w:eastAsia="en-US"/>
          </w:rPr>
          <w:t>1,5 mètre</w:t>
        </w:r>
      </w:smartTag>
      <w:r w:rsidRPr="0000325C">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Pour ces canalisations, les sections minimales sont:</w:t>
      </w:r>
    </w:p>
    <w:p w:rsidR="0000325C" w:rsidRPr="0000325C" w:rsidRDefault="0000325C" w:rsidP="00296E6A">
      <w:pPr>
        <w:numPr>
          <w:ilvl w:val="0"/>
          <w:numId w:val="105"/>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1,5 mm2 pour la lumière</w:t>
      </w:r>
    </w:p>
    <w:p w:rsidR="0000325C" w:rsidRPr="0000325C" w:rsidRDefault="0000325C" w:rsidP="00296E6A">
      <w:pPr>
        <w:numPr>
          <w:ilvl w:val="0"/>
          <w:numId w:val="105"/>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2,5 mm2 pour les prises de courant.</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Câbles. Pour ces canalisations terminales, les sections minimales des câbles seront:</w:t>
      </w:r>
    </w:p>
    <w:p w:rsidR="0000325C" w:rsidRPr="0000325C" w:rsidRDefault="0000325C" w:rsidP="00296E6A">
      <w:pPr>
        <w:numPr>
          <w:ilvl w:val="0"/>
          <w:numId w:val="10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Fil TDH - HO7  1 x 1,5mm2 : Liaisons sous gaine encastrée entre foyers lumineux et points de commande ;</w:t>
      </w:r>
    </w:p>
    <w:p w:rsidR="0000325C" w:rsidRPr="0000325C" w:rsidRDefault="0000325C" w:rsidP="00296E6A">
      <w:pPr>
        <w:numPr>
          <w:ilvl w:val="0"/>
          <w:numId w:val="106"/>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Fil TDH - HO7   1 x 2,5 mm2  Liaisons sous gaine encastrée pour prises de courant ;</w:t>
      </w:r>
    </w:p>
    <w:p w:rsidR="0000325C" w:rsidRPr="0000325C" w:rsidRDefault="0000325C" w:rsidP="00296E6A">
      <w:pPr>
        <w:numPr>
          <w:ilvl w:val="1"/>
          <w:numId w:val="106"/>
        </w:num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Protections.</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Réalisation d’une prise de terre en fonds de fouilles comprenant :</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Ceinturage et remontée par câbles de cuivre nu de 29mm² de section</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Barrettes de coupure types plates de LEGRAND</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Conducteurs TH 1x16mm² vert-jaune</w:t>
      </w:r>
    </w:p>
    <w:p w:rsidR="0000325C" w:rsidRPr="0000325C" w:rsidRDefault="0000325C" w:rsidP="00296E6A">
      <w:pPr>
        <w:numPr>
          <w:ilvl w:val="0"/>
          <w:numId w:val="107"/>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Fourreaux de 21.</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Réf. 89275 Type Batik Marque LEGRAND ou similaire.</w:t>
      </w:r>
    </w:p>
    <w:p w:rsidR="0000325C" w:rsidRPr="0000325C" w:rsidRDefault="0000325C" w:rsidP="00296E6A">
      <w:pPr>
        <w:numPr>
          <w:ilvl w:val="1"/>
          <w:numId w:val="108"/>
        </w:num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Luminaires</w:t>
      </w:r>
    </w:p>
    <w:p w:rsidR="0000325C" w:rsidRPr="0000325C" w:rsidRDefault="0000325C" w:rsidP="00296E6A">
      <w:pPr>
        <w:numPr>
          <w:ilvl w:val="0"/>
          <w:numId w:val="10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Luminaire fluo 1x36 W</w:t>
      </w:r>
    </w:p>
    <w:p w:rsidR="0000325C" w:rsidRPr="0000325C" w:rsidRDefault="0000325C" w:rsidP="00296E6A">
      <w:pPr>
        <w:numPr>
          <w:ilvl w:val="0"/>
          <w:numId w:val="109"/>
        </w:numPr>
        <w:tabs>
          <w:tab w:val="left" w:pos="900"/>
          <w:tab w:val="left" w:pos="1180"/>
          <w:tab w:val="left" w:pos="4240"/>
        </w:tabs>
        <w:suppressAutoHyphens w:val="0"/>
        <w:autoSpaceDN/>
        <w:spacing w:after="160" w:line="259"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lastRenderedPageBreak/>
        <w:t>Réglette 1 x 36, IP 20, MAZDA rb ECO 136 IC</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Tout l’appareillage sera à fixation à vis, les boites d’encastrement doivent être choisies en cons</w:t>
      </w:r>
      <w:r w:rsidRPr="0000325C">
        <w:rPr>
          <w:rFonts w:ascii="Calisto MT" w:eastAsia="Calibri" w:hAnsi="Calisto MT"/>
          <w:sz w:val="22"/>
          <w:szCs w:val="22"/>
          <w:lang w:eastAsia="en-US"/>
        </w:rPr>
        <w:t>é</w:t>
      </w:r>
      <w:r w:rsidRPr="0000325C">
        <w:rPr>
          <w:rFonts w:ascii="Calisto MT" w:eastAsia="Calibri" w:hAnsi="Calisto MT"/>
          <w:sz w:val="22"/>
          <w:szCs w:val="22"/>
          <w:lang w:eastAsia="en-US"/>
        </w:rPr>
        <w:t xml:space="preserve">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00325C">
          <w:rPr>
            <w:rFonts w:ascii="Calisto MT" w:eastAsia="Calibri" w:hAnsi="Calisto MT"/>
            <w:sz w:val="22"/>
            <w:szCs w:val="22"/>
            <w:lang w:eastAsia="en-US"/>
          </w:rPr>
          <w:t>38 mm</w:t>
        </w:r>
      </w:smartTag>
      <w:r w:rsidRPr="0000325C">
        <w:rPr>
          <w:rFonts w:ascii="Calisto MT" w:eastAsia="Calibri" w:hAnsi="Calisto MT"/>
          <w:sz w:val="22"/>
          <w:szCs w:val="22"/>
          <w:lang w:eastAsia="en-US"/>
        </w:rPr>
        <w:t>, réf. 89125 et cadre profondeur 40mm, réf. 89 320 et suivant. D’autres solutions équivalentes pourront être proposées par le Cocontractant.</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rsidR="0000325C" w:rsidRPr="0000325C" w:rsidRDefault="0000325C" w:rsidP="0000325C">
      <w:pPr>
        <w:tabs>
          <w:tab w:val="left" w:pos="900"/>
          <w:tab w:val="left" w:pos="1180"/>
          <w:tab w:val="left" w:pos="4240"/>
        </w:tabs>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Interrupteur simple allumage marque LEGRAND série NEPTUNE  réf. 80500</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00325C">
          <w:rPr>
            <w:rFonts w:ascii="Calisto MT" w:eastAsia="Calibri" w:hAnsi="Calisto MT"/>
            <w:sz w:val="22"/>
            <w:szCs w:val="22"/>
            <w:lang w:eastAsia="en-US"/>
          </w:rPr>
          <w:t>0,30 m</w:t>
        </w:r>
      </w:smartTag>
      <w:r w:rsidRPr="0000325C">
        <w:rPr>
          <w:rFonts w:ascii="Calisto MT" w:eastAsia="Calibri" w:hAnsi="Calisto MT"/>
          <w:sz w:val="22"/>
          <w:szCs w:val="22"/>
          <w:lang w:eastAsia="en-US"/>
        </w:rPr>
        <w:t xml:space="preserve"> du sol en général. Elles seront installées à 1,10m du sol (sauf pr</w:t>
      </w:r>
      <w:r w:rsidRPr="0000325C">
        <w:rPr>
          <w:rFonts w:ascii="Calisto MT" w:eastAsia="Calibri" w:hAnsi="Calisto MT"/>
          <w:sz w:val="22"/>
          <w:szCs w:val="22"/>
          <w:lang w:eastAsia="en-US"/>
        </w:rPr>
        <w:t>é</w:t>
      </w:r>
      <w:r w:rsidRPr="0000325C">
        <w:rPr>
          <w:rFonts w:ascii="Calisto MT" w:eastAsia="Calibri" w:hAnsi="Calisto MT"/>
          <w:sz w:val="22"/>
          <w:szCs w:val="22"/>
          <w:lang w:eastAsia="en-US"/>
        </w:rPr>
        <w:t>cision contraire).</w:t>
      </w:r>
    </w:p>
    <w:p w:rsidR="0000325C" w:rsidRPr="0000325C" w:rsidRDefault="0000325C" w:rsidP="0000325C">
      <w:pPr>
        <w:tabs>
          <w:tab w:val="left" w:pos="900"/>
          <w:tab w:val="left" w:pos="1180"/>
          <w:tab w:val="left" w:pos="4240"/>
        </w:tabs>
        <w:suppressAutoHyphens w:val="0"/>
        <w:autoSpaceDN/>
        <w:spacing w:after="160" w:line="259" w:lineRule="auto"/>
        <w:ind w:left="20"/>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00325C">
          <w:rPr>
            <w:rFonts w:ascii="Calisto MT" w:eastAsia="Calibri" w:hAnsi="Calisto MT"/>
            <w:sz w:val="22"/>
            <w:szCs w:val="22"/>
            <w:lang w:eastAsia="en-US"/>
          </w:rPr>
          <w:t>16 A</w:t>
        </w:r>
      </w:smartTag>
      <w:r w:rsidRPr="0000325C">
        <w:rPr>
          <w:rFonts w:ascii="Calisto MT" w:eastAsia="Calibri" w:hAnsi="Calisto MT"/>
          <w:sz w:val="22"/>
          <w:szCs w:val="22"/>
          <w:lang w:eastAsia="en-US"/>
        </w:rPr>
        <w:t>, 250 V,  série NEPTUNE de LEGRAND, référence du mécanisme 80529.</w:t>
      </w:r>
    </w:p>
    <w:p w:rsidR="0000325C" w:rsidRPr="0000325C" w:rsidRDefault="0000325C" w:rsidP="00296E6A">
      <w:pPr>
        <w:numPr>
          <w:ilvl w:val="0"/>
          <w:numId w:val="95"/>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Fourreautage</w:t>
      </w:r>
    </w:p>
    <w:p w:rsidR="0000325C" w:rsidRPr="0000325C" w:rsidRDefault="0000325C" w:rsidP="0000325C">
      <w:pPr>
        <w:suppressAutoHyphens w:val="0"/>
        <w:autoSpaceDN/>
        <w:spacing w:after="160"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En tube iso range de diamètre adéquat encastré dans la maçonnerie.</w:t>
      </w:r>
    </w:p>
    <w:p w:rsidR="0000325C" w:rsidRPr="0000325C" w:rsidRDefault="0000325C" w:rsidP="00296E6A">
      <w:pPr>
        <w:numPr>
          <w:ilvl w:val="0"/>
          <w:numId w:val="95"/>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Câblerie</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câbles seront en VGC ou en TII. En règle générale, on prendra les sections suivantes :</w:t>
      </w:r>
    </w:p>
    <w:p w:rsidR="0000325C" w:rsidRPr="0000325C" w:rsidRDefault="0000325C" w:rsidP="00296E6A">
      <w:pPr>
        <w:numPr>
          <w:ilvl w:val="0"/>
          <w:numId w:val="9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1,5 mm² pour les circuits d’éclairage ;</w:t>
      </w:r>
    </w:p>
    <w:p w:rsidR="0000325C" w:rsidRPr="0000325C" w:rsidRDefault="0000325C" w:rsidP="00296E6A">
      <w:pPr>
        <w:numPr>
          <w:ilvl w:val="0"/>
          <w:numId w:val="96"/>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2,5 mm² pour les circuits des prises.</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00325C">
          <w:rPr>
            <w:rFonts w:ascii="Calisto MT" w:eastAsia="Calibri" w:hAnsi="Calisto MT"/>
            <w:sz w:val="22"/>
            <w:szCs w:val="22"/>
            <w:lang w:eastAsia="en-US"/>
          </w:rPr>
          <w:t>10 A</w:t>
        </w:r>
      </w:smartTag>
      <w:r w:rsidRPr="0000325C">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00325C">
          <w:rPr>
            <w:rFonts w:ascii="Calisto MT" w:eastAsia="Calibri" w:hAnsi="Calisto MT"/>
            <w:sz w:val="22"/>
            <w:szCs w:val="22"/>
            <w:lang w:eastAsia="en-US"/>
          </w:rPr>
          <w:t>16 A</w:t>
        </w:r>
      </w:smartTag>
      <w:r w:rsidRPr="0000325C">
        <w:rPr>
          <w:rFonts w:ascii="Calisto MT" w:eastAsia="Calibri" w:hAnsi="Calisto MT"/>
          <w:sz w:val="22"/>
          <w:szCs w:val="22"/>
          <w:lang w:eastAsia="en-US"/>
        </w:rPr>
        <w:t xml:space="preserve"> pour les circuits des prises.</w:t>
      </w:r>
    </w:p>
    <w:p w:rsidR="0000325C" w:rsidRPr="0000325C" w:rsidRDefault="0000325C" w:rsidP="00296E6A">
      <w:pPr>
        <w:numPr>
          <w:ilvl w:val="0"/>
          <w:numId w:val="97"/>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Appareillage</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marques préconisées seront « LEGRAND » ou « INGELEC ».</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modèles seront approuvés par le maître d’ouvrage avant la pose.</w:t>
      </w:r>
    </w:p>
    <w:p w:rsidR="0000325C" w:rsidRPr="0000325C" w:rsidRDefault="0000325C" w:rsidP="0000325C">
      <w:pPr>
        <w:suppressAutoHyphens w:val="0"/>
        <w:autoSpaceDN/>
        <w:spacing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9: PEINTURE</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Les travaux de peinture comprendront toutes sujétions d’égrenage, de ponçage et de rebouchage à l’enduit de peintre.</w:t>
      </w:r>
    </w:p>
    <w:p w:rsidR="0000325C" w:rsidRPr="0000325C" w:rsidRDefault="0000325C" w:rsidP="00296E6A">
      <w:pPr>
        <w:numPr>
          <w:ilvl w:val="0"/>
          <w:numId w:val="98"/>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Impression</w:t>
      </w:r>
    </w:p>
    <w:p w:rsidR="0000325C" w:rsidRPr="0000325C" w:rsidRDefault="0000325C" w:rsidP="00296E6A">
      <w:pPr>
        <w:numPr>
          <w:ilvl w:val="0"/>
          <w:numId w:val="100"/>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Murs : à la chaux</w:t>
      </w:r>
    </w:p>
    <w:p w:rsidR="0000325C" w:rsidRPr="0000325C" w:rsidRDefault="0000325C" w:rsidP="00296E6A">
      <w:pPr>
        <w:numPr>
          <w:ilvl w:val="0"/>
          <w:numId w:val="100"/>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Plafonds : Peinture agrée par l’Ingénieur Bois : Glycéro dilué.</w:t>
      </w:r>
    </w:p>
    <w:p w:rsidR="0000325C" w:rsidRPr="0000325C" w:rsidRDefault="0000325C" w:rsidP="00296E6A">
      <w:pPr>
        <w:numPr>
          <w:ilvl w:val="0"/>
          <w:numId w:val="99"/>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Finition</w:t>
      </w:r>
    </w:p>
    <w:p w:rsidR="0000325C" w:rsidRPr="0000325C" w:rsidRDefault="0000325C" w:rsidP="0000325C">
      <w:pPr>
        <w:suppressAutoHyphens w:val="0"/>
        <w:autoSpaceDN/>
        <w:spacing w:line="259" w:lineRule="auto"/>
        <w:ind w:firstLine="709"/>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Murs, plafonds:</w:t>
      </w:r>
    </w:p>
    <w:p w:rsidR="0000325C" w:rsidRPr="0000325C" w:rsidRDefault="0000325C" w:rsidP="00296E6A">
      <w:pPr>
        <w:numPr>
          <w:ilvl w:val="0"/>
          <w:numId w:val="101"/>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Plafonds : peinture agrée par l’Ingénieur;</w:t>
      </w:r>
    </w:p>
    <w:p w:rsidR="0000325C" w:rsidRPr="0000325C" w:rsidRDefault="0000325C" w:rsidP="00296E6A">
      <w:pPr>
        <w:numPr>
          <w:ilvl w:val="0"/>
          <w:numId w:val="101"/>
        </w:numPr>
        <w:suppressAutoHyphens w:val="0"/>
        <w:autoSpaceDN/>
        <w:spacing w:after="160"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Murs Intérieurs et extérieurs : peinture agrée par l’Ingénieur PANTEX 800 en 02 couches ;</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             Menuiseries Bois et Métallique :</w:t>
      </w:r>
    </w:p>
    <w:p w:rsidR="0000325C" w:rsidRPr="0000325C" w:rsidRDefault="0000325C" w:rsidP="00296E6A">
      <w:pPr>
        <w:numPr>
          <w:ilvl w:val="0"/>
          <w:numId w:val="101"/>
        </w:numPr>
        <w:suppressAutoHyphens w:val="0"/>
        <w:autoSpaceDN/>
        <w:spacing w:after="160" w:line="276"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Menuiserie : Peinture agrée par l’Ingénieur: Glycéro dilué ;</w:t>
      </w:r>
    </w:p>
    <w:p w:rsidR="0000325C" w:rsidRPr="0000325C" w:rsidRDefault="0000325C" w:rsidP="00296E6A">
      <w:pPr>
        <w:numPr>
          <w:ilvl w:val="0"/>
          <w:numId w:val="101"/>
        </w:numPr>
        <w:suppressAutoHyphens w:val="0"/>
        <w:autoSpaceDN/>
        <w:spacing w:after="160" w:line="276" w:lineRule="auto"/>
        <w:contextualSpacing/>
        <w:jc w:val="both"/>
        <w:textAlignment w:val="auto"/>
        <w:rPr>
          <w:rFonts w:ascii="Calisto MT" w:eastAsia="Calibri" w:hAnsi="Calisto MT"/>
          <w:sz w:val="22"/>
          <w:szCs w:val="22"/>
          <w:lang/>
        </w:rPr>
      </w:pPr>
      <w:r w:rsidRPr="0000325C">
        <w:rPr>
          <w:rFonts w:ascii="Calisto MT" w:eastAsia="Calibri" w:hAnsi="Calisto MT"/>
          <w:sz w:val="22"/>
          <w:szCs w:val="22"/>
          <w:lang/>
        </w:rPr>
        <w:t>Menuiserie métallique : Peinture à huile.</w:t>
      </w:r>
    </w:p>
    <w:p w:rsidR="0000325C" w:rsidRPr="0000325C" w:rsidRDefault="0000325C" w:rsidP="00296E6A">
      <w:pPr>
        <w:numPr>
          <w:ilvl w:val="0"/>
          <w:numId w:val="101"/>
        </w:numPr>
        <w:suppressAutoHyphens w:val="0"/>
        <w:autoSpaceDN/>
        <w:spacing w:after="160" w:line="276" w:lineRule="auto"/>
        <w:contextualSpacing/>
        <w:jc w:val="both"/>
        <w:textAlignment w:val="auto"/>
        <w:rPr>
          <w:rFonts w:ascii="Calisto MT" w:eastAsia="Calibri" w:hAnsi="Calisto MT"/>
          <w:sz w:val="22"/>
          <w:szCs w:val="22"/>
          <w:lang/>
        </w:rPr>
      </w:pPr>
    </w:p>
    <w:p w:rsidR="0000325C" w:rsidRPr="0000325C" w:rsidRDefault="0000325C" w:rsidP="0000325C">
      <w:pPr>
        <w:suppressAutoHyphens w:val="0"/>
        <w:autoSpaceDN/>
        <w:spacing w:line="259" w:lineRule="auto"/>
        <w:jc w:val="both"/>
        <w:textAlignment w:val="auto"/>
        <w:rPr>
          <w:rFonts w:ascii="Calisto MT" w:eastAsia="Calibri" w:hAnsi="Calisto MT"/>
          <w:b/>
          <w:sz w:val="22"/>
          <w:szCs w:val="22"/>
          <w:u w:val="single"/>
          <w:lang w:eastAsia="en-US"/>
        </w:rPr>
      </w:pPr>
      <w:r w:rsidRPr="0000325C">
        <w:rPr>
          <w:rFonts w:ascii="Calisto MT" w:eastAsia="Calibri" w:hAnsi="Calisto MT"/>
          <w:b/>
          <w:sz w:val="22"/>
          <w:szCs w:val="22"/>
          <w:u w:val="single"/>
          <w:lang w:eastAsia="en-US"/>
        </w:rPr>
        <w:t>ARTICLE 10: LATRINE</w:t>
      </w:r>
    </w:p>
    <w:p w:rsidR="0000325C" w:rsidRPr="0000325C" w:rsidRDefault="0000325C" w:rsidP="0000325C">
      <w:pPr>
        <w:suppressAutoHyphens w:val="0"/>
        <w:autoSpaceDN/>
        <w:spacing w:line="259" w:lineRule="auto"/>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 xml:space="preserve">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w:t>
      </w:r>
      <w:r w:rsidRPr="0000325C">
        <w:rPr>
          <w:rFonts w:ascii="Calisto MT" w:eastAsia="Calibri" w:hAnsi="Calisto MT"/>
          <w:sz w:val="22"/>
          <w:szCs w:val="22"/>
          <w:lang w:eastAsia="en-US"/>
        </w:rPr>
        <w:lastRenderedPageBreak/>
        <w:t>de 10 suivant le plan, la pose de la toiture co</w:t>
      </w:r>
      <w:r w:rsidRPr="0000325C">
        <w:rPr>
          <w:rFonts w:ascii="Calisto MT" w:eastAsia="Calibri" w:hAnsi="Calisto MT"/>
          <w:sz w:val="22"/>
          <w:szCs w:val="22"/>
          <w:lang w:eastAsia="en-US"/>
        </w:rPr>
        <w:t>u</w:t>
      </w:r>
      <w:r w:rsidRPr="0000325C">
        <w:rPr>
          <w:rFonts w:ascii="Calisto MT" w:eastAsia="Calibri" w:hAnsi="Calisto MT"/>
          <w:sz w:val="22"/>
          <w:szCs w:val="22"/>
          <w:lang w:eastAsia="en-US"/>
        </w:rPr>
        <w:t>verte en tôles ondulées, la fourniture et pose des portes iso planes en bois de 70 x 210 et toutes autres sujétions.</w:t>
      </w:r>
    </w:p>
    <w:p w:rsidR="0000325C" w:rsidRPr="0000325C" w:rsidRDefault="0000325C" w:rsidP="0000325C">
      <w:pPr>
        <w:widowControl w:val="0"/>
        <w:tabs>
          <w:tab w:val="left" w:pos="10480"/>
        </w:tabs>
        <w:suppressAutoHyphens w:val="0"/>
        <w:autoSpaceDE w:val="0"/>
        <w:adjustRightInd w:val="0"/>
        <w:spacing w:line="259" w:lineRule="auto"/>
        <w:ind w:right="-166"/>
        <w:textAlignment w:val="auto"/>
        <w:rPr>
          <w:rFonts w:ascii="Calisto MT" w:eastAsia="Calibri" w:hAnsi="Calisto MT"/>
          <w:color w:val="000000"/>
          <w:sz w:val="22"/>
          <w:szCs w:val="22"/>
          <w:lang w:eastAsia="en-US"/>
        </w:rPr>
      </w:pPr>
      <w:r w:rsidRPr="0000325C">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rsidR="0000325C" w:rsidRPr="0000325C" w:rsidRDefault="0000325C" w:rsidP="0000325C">
      <w:pPr>
        <w:suppressAutoHyphens w:val="0"/>
        <w:autoSpaceDN/>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PROTECTION DE L’ENVIRONNEMENT</w:t>
      </w:r>
    </w:p>
    <w:p w:rsidR="0000325C" w:rsidRPr="0000325C" w:rsidRDefault="0000325C" w:rsidP="00296E6A">
      <w:pPr>
        <w:numPr>
          <w:ilvl w:val="0"/>
          <w:numId w:val="81"/>
        </w:numPr>
        <w:suppressAutoHyphens w:val="0"/>
        <w:autoSpaceDN/>
        <w:spacing w:after="160" w:line="259" w:lineRule="auto"/>
        <w:contextualSpacing/>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 PROTECTION DE L’ENVIRONNEMENT</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rsidR="0000325C" w:rsidRPr="0000325C" w:rsidRDefault="0000325C" w:rsidP="00296E6A">
      <w:pPr>
        <w:numPr>
          <w:ilvl w:val="0"/>
          <w:numId w:val="81"/>
        </w:numPr>
        <w:suppressAutoHyphens w:val="0"/>
        <w:autoSpaceDN/>
        <w:spacing w:after="160" w:line="259" w:lineRule="auto"/>
        <w:contextualSpacing/>
        <w:jc w:val="both"/>
        <w:textAlignment w:val="auto"/>
        <w:rPr>
          <w:rFonts w:ascii="Calisto MT" w:eastAsia="Calibri" w:hAnsi="Calisto MT"/>
          <w:b/>
          <w:sz w:val="22"/>
          <w:szCs w:val="22"/>
          <w:lang w:eastAsia="en-US"/>
        </w:rPr>
      </w:pPr>
      <w:r w:rsidRPr="0000325C">
        <w:rPr>
          <w:rFonts w:ascii="Calisto MT" w:eastAsia="Calibri" w:hAnsi="Calisto MT"/>
          <w:b/>
          <w:sz w:val="22"/>
          <w:szCs w:val="22"/>
          <w:lang w:eastAsia="en-US"/>
        </w:rPr>
        <w:t xml:space="preserve"> SANCTIONS ET PENALITES</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w:t>
      </w:r>
      <w:r w:rsidRPr="0000325C">
        <w:rPr>
          <w:rFonts w:ascii="Calisto MT" w:eastAsia="Calibri" w:hAnsi="Calisto MT"/>
          <w:sz w:val="22"/>
          <w:szCs w:val="22"/>
          <w:lang w:eastAsia="en-US"/>
        </w:rPr>
        <w:t>s</w:t>
      </w:r>
      <w:r w:rsidRPr="0000325C">
        <w:rPr>
          <w:rFonts w:ascii="Calisto MT" w:eastAsia="Calibri" w:hAnsi="Calisto MT"/>
          <w:sz w:val="22"/>
          <w:szCs w:val="22"/>
          <w:lang w:eastAsia="en-US"/>
        </w:rPr>
        <w:t>sement des contrôles et analyses prévus par la dite loi et/ou par ses textes d'application.</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Toute infraction aux prescriptions dûment notifiées par écrit (Ordre de Service) au Cocontractant par le Maître d’œuvre sera également consignée dans le cahier de chantier. Celui-ci pourra servir de pièce contra</w:t>
      </w:r>
      <w:r w:rsidRPr="0000325C">
        <w:rPr>
          <w:rFonts w:ascii="Calisto MT" w:eastAsia="Calibri" w:hAnsi="Calisto MT"/>
          <w:sz w:val="22"/>
          <w:szCs w:val="22"/>
          <w:lang w:eastAsia="en-US"/>
        </w:rPr>
        <w:t>c</w:t>
      </w:r>
      <w:r w:rsidRPr="0000325C">
        <w:rPr>
          <w:rFonts w:ascii="Calisto MT" w:eastAsia="Calibri" w:hAnsi="Calisto MT"/>
          <w:sz w:val="22"/>
          <w:szCs w:val="22"/>
          <w:lang w:eastAsia="en-US"/>
        </w:rPr>
        <w:t>tuelle en cas de litiges dans l’application des éventuelles sanctions.</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r w:rsidRPr="0000325C">
        <w:rPr>
          <w:rFonts w:ascii="Calisto MT" w:eastAsia="Calibri" w:hAnsi="Calisto MT"/>
          <w:sz w:val="22"/>
          <w:szCs w:val="22"/>
          <w:lang w:eastAsia="en-US"/>
        </w:rPr>
        <w:t>La reprise des travaux ou les travaux supplémentaires découlant du non-respect des clauses reste à la charge de l’entrepreneur.</w:t>
      </w:r>
    </w:p>
    <w:p w:rsidR="0000325C" w:rsidRPr="0000325C" w:rsidRDefault="0000325C" w:rsidP="0000325C">
      <w:pPr>
        <w:suppressAutoHyphens w:val="0"/>
        <w:autoSpaceDN/>
        <w:jc w:val="both"/>
        <w:textAlignment w:val="auto"/>
        <w:rPr>
          <w:rFonts w:ascii="Calisto MT" w:eastAsia="Calibri" w:hAnsi="Calisto MT"/>
          <w:sz w:val="22"/>
          <w:szCs w:val="22"/>
          <w:lang w:eastAsia="en-US"/>
        </w:rPr>
      </w:pPr>
    </w:p>
    <w:p w:rsidR="0000325C" w:rsidRPr="0000325C" w:rsidRDefault="0000325C" w:rsidP="0000325C">
      <w:pPr>
        <w:suppressAutoHyphens w:val="0"/>
        <w:autoSpaceDN/>
        <w:jc w:val="both"/>
        <w:textAlignment w:val="auto"/>
        <w:rPr>
          <w:rFonts w:ascii="Calisto MT" w:eastAsia="Arial Unicode MS" w:hAnsi="Calisto MT"/>
          <w:sz w:val="22"/>
          <w:szCs w:val="22"/>
          <w:lang w:eastAsia="en-US"/>
        </w:rPr>
      </w:pP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r>
      <w:r w:rsidRPr="0000325C">
        <w:rPr>
          <w:rFonts w:ascii="Calisto MT" w:eastAsia="Arial Unicode MS" w:hAnsi="Calisto MT"/>
          <w:sz w:val="22"/>
          <w:szCs w:val="22"/>
          <w:lang w:eastAsia="en-US"/>
        </w:rPr>
        <w:tab/>
        <w:t>Lu et accepté par l'Entrepreneur</w:t>
      </w:r>
    </w:p>
    <w:p w:rsidR="0000325C" w:rsidRPr="0000325C" w:rsidRDefault="0000325C" w:rsidP="0000325C">
      <w:pPr>
        <w:suppressAutoHyphens w:val="0"/>
        <w:autoSpaceDN/>
        <w:ind w:left="4956" w:firstLine="708"/>
        <w:textAlignment w:val="auto"/>
        <w:rPr>
          <w:rFonts w:ascii="Calisto MT" w:eastAsia="Arial Unicode MS" w:hAnsi="Calisto MT"/>
          <w:b/>
          <w:sz w:val="22"/>
          <w:szCs w:val="22"/>
        </w:rPr>
        <w:sectPr w:rsidR="0000325C" w:rsidRPr="0000325C" w:rsidSect="0000325C">
          <w:type w:val="continuous"/>
          <w:pgSz w:w="11906" w:h="16838"/>
          <w:pgMar w:top="851" w:right="851" w:bottom="851" w:left="851" w:header="709" w:footer="709" w:gutter="0"/>
          <w:cols w:space="708"/>
          <w:docGrid w:linePitch="360"/>
        </w:sectPr>
      </w:pPr>
      <w:r w:rsidRPr="0000325C">
        <w:rPr>
          <w:rFonts w:ascii="Calisto MT" w:eastAsia="Arial Unicode MS" w:hAnsi="Calisto MT"/>
          <w:b/>
          <w:sz w:val="22"/>
          <w:szCs w:val="22"/>
        </w:rPr>
        <w:t>Meyomessala Le........................</w:t>
      </w:r>
    </w:p>
    <w:p w:rsidR="007C15D1" w:rsidRPr="007C15D1" w:rsidRDefault="007C15D1" w:rsidP="00247FE4">
      <w:pPr>
        <w:keepNext/>
        <w:spacing w:after="240"/>
        <w:jc w:val="center"/>
        <w:outlineLvl w:val="3"/>
        <w:rPr>
          <w:rFonts w:ascii="Arial" w:hAnsi="Arial" w:cs="Arial"/>
          <w:lang w:val="fr-CA"/>
        </w:rPr>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19" w:name="_Toc390335367"/>
      <w:bookmarkStart w:id="420" w:name="_Toc390418126"/>
      <w:bookmarkStart w:id="421" w:name="_Toc97543362"/>
      <w:bookmarkStart w:id="422" w:name="_Toc97557122"/>
      <w:bookmarkStart w:id="423" w:name="_Toc157306467"/>
      <w:r w:rsidRPr="0029472D">
        <w:rPr>
          <w:rFonts w:eastAsia="Calibri"/>
          <w:b/>
          <w:caps/>
          <w:spacing w:val="45"/>
          <w:sz w:val="36"/>
          <w:szCs w:val="36"/>
          <w:lang w:eastAsia="en-US"/>
        </w:rPr>
        <w:t xml:space="preserve">piece n°6 </w:t>
      </w:r>
    </w:p>
    <w:p w:rsidR="00273DD0" w:rsidRPr="0029472D" w:rsidRDefault="00353DCC" w:rsidP="00813C0A">
      <w:pPr>
        <w:pStyle w:val="DTAOpices"/>
      </w:pPr>
      <w:r w:rsidRPr="0029472D">
        <w:t>Cadre du bordereau des prix unitaires</w:t>
      </w:r>
      <w:bookmarkEnd w:id="419"/>
      <w:bookmarkEnd w:id="420"/>
      <w:bookmarkEnd w:id="421"/>
      <w:bookmarkEnd w:id="422"/>
      <w:bookmarkEnd w:id="423"/>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Default="007750D7" w:rsidP="00230C15">
      <w:pPr>
        <w:suppressAutoHyphens w:val="0"/>
        <w:autoSpaceDN/>
        <w:textAlignment w:val="auto"/>
      </w:pPr>
      <w:r w:rsidRPr="0029472D">
        <w:br w:type="page"/>
      </w:r>
    </w:p>
    <w:p w:rsidR="002458D9" w:rsidRPr="0029472D" w:rsidRDefault="002458D9" w:rsidP="00230C15">
      <w:pPr>
        <w:suppressAutoHyphens w:val="0"/>
        <w:autoSpaceDN/>
        <w:textAlignment w:val="auto"/>
        <w:rPr>
          <w:i/>
        </w:rPr>
      </w:pPr>
    </w:p>
    <w:p w:rsidR="002458D9" w:rsidRPr="002458D9" w:rsidRDefault="002458D9" w:rsidP="002458D9">
      <w:r w:rsidRPr="002458D9">
        <w:t>BORDEREAU DES PRIX UNITAIRES POUR LES TRAVAUX DECONSTRUCTION D’UN BLOC DE 02 SALLES DE CLASSES  (lot 1)</w:t>
      </w:r>
    </w:p>
    <w:p w:rsidR="002458D9" w:rsidRPr="002458D9" w:rsidRDefault="002458D9" w:rsidP="002458D9"/>
    <w:tbl>
      <w:tblPr>
        <w:tblW w:w="10622" w:type="dxa"/>
        <w:tblInd w:w="-503" w:type="dxa"/>
        <w:tblCellMar>
          <w:left w:w="70" w:type="dxa"/>
          <w:right w:w="70" w:type="dxa"/>
        </w:tblCellMar>
        <w:tblLook w:val="04A0"/>
      </w:tblPr>
      <w:tblGrid>
        <w:gridCol w:w="847"/>
        <w:gridCol w:w="5175"/>
        <w:gridCol w:w="850"/>
        <w:gridCol w:w="1843"/>
        <w:gridCol w:w="1907"/>
      </w:tblGrid>
      <w:tr w:rsidR="002458D9" w:rsidRPr="002458D9" w:rsidTr="00C33B8E">
        <w:trPr>
          <w:trHeight w:val="665"/>
        </w:trPr>
        <w:tc>
          <w:tcPr>
            <w:tcW w:w="84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 xml:space="preserve">REF </w:t>
            </w:r>
          </w:p>
        </w:tc>
        <w:tc>
          <w:tcPr>
            <w:tcW w:w="517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 xml:space="preserve">DESIGNATIONS </w:t>
            </w:r>
          </w:p>
        </w:tc>
        <w:tc>
          <w:tcPr>
            <w:tcW w:w="85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 xml:space="preserve">U </w:t>
            </w:r>
          </w:p>
        </w:tc>
        <w:tc>
          <w:tcPr>
            <w:tcW w:w="1843"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r w:rsidRPr="002458D9">
              <w:t>PU en Chiffres</w:t>
            </w:r>
          </w:p>
        </w:tc>
        <w:tc>
          <w:tcPr>
            <w:tcW w:w="1907" w:type="dxa"/>
            <w:tcBorders>
              <w:top w:val="single" w:sz="8" w:space="0" w:color="000000"/>
              <w:left w:val="nil"/>
              <w:right w:val="single" w:sz="8" w:space="0" w:color="000000"/>
            </w:tcBorders>
            <w:shd w:val="clear" w:color="000000" w:fill="D9D9D9"/>
            <w:vAlign w:val="center"/>
            <w:hideMark/>
          </w:tcPr>
          <w:p w:rsidR="002458D9" w:rsidRPr="002458D9" w:rsidRDefault="002458D9" w:rsidP="002458D9">
            <w:r w:rsidRPr="002458D9">
              <w:t>P U en Lettres</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9775" w:type="dxa"/>
            <w:gridSpan w:val="4"/>
            <w:tcBorders>
              <w:top w:val="single" w:sz="8" w:space="0" w:color="000000"/>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xml:space="preserve">LOT 100 INSTALLATION DU CHANTIER ET TRAVAUX PRELIMINAIRES </w:t>
            </w:r>
          </w:p>
        </w:tc>
      </w:tr>
      <w:tr w:rsidR="002458D9" w:rsidRPr="002458D9" w:rsidTr="00C33B8E">
        <w:trPr>
          <w:trHeight w:val="42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Amenées et replis du matériel </w:t>
            </w:r>
          </w:p>
          <w:p w:rsidR="002458D9" w:rsidRPr="002458D9" w:rsidRDefault="002458D9" w:rsidP="002458D9">
            <w:r w:rsidRPr="002458D9">
              <w:t>Ce prix rémunère dans les conditions générales prévues au contrat et au forfait, l’amenée effective de l’ensemble du matériel nécessaire pour la bonne exécution des travaux. Il rémunère tous les travaux tels qu’ils sont décrits dans le Cahier des Clauses techniques Particulières (CCTP) et comprend notamment :</w:t>
            </w:r>
          </w:p>
          <w:p w:rsidR="002458D9" w:rsidRPr="002458D9" w:rsidRDefault="002458D9" w:rsidP="002458D9">
            <w:r w:rsidRPr="002458D9">
              <w:t>-l’amenée de l’ensemble du matériel nécessaire pour une bonne exécution des travaux,</w:t>
            </w:r>
          </w:p>
          <w:p w:rsidR="002458D9" w:rsidRPr="002458D9" w:rsidRDefault="002458D9" w:rsidP="002458D9">
            <w:r w:rsidRPr="002458D9">
              <w:t>-le repli de ce même matériel et le démontage des installations  en fin de chantier et toutes sujétions.</w:t>
            </w:r>
          </w:p>
          <w:p w:rsidR="002458D9" w:rsidRPr="002458D9" w:rsidRDefault="002458D9" w:rsidP="002458D9">
            <w:r w:rsidRPr="002458D9">
              <w:t xml:space="preserve"> Le forfait à …………………………………</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17"/>
        </w:trPr>
        <w:tc>
          <w:tcPr>
            <w:tcW w:w="847"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102</w:t>
            </w:r>
          </w:p>
        </w:tc>
        <w:tc>
          <w:tcPr>
            <w:tcW w:w="5175"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 xml:space="preserve">Etudes (projet d'exécution, étude géotechnique) </w:t>
            </w:r>
          </w:p>
          <w:p w:rsidR="002458D9" w:rsidRPr="002458D9" w:rsidRDefault="002458D9" w:rsidP="002458D9">
            <w:r w:rsidRPr="002458D9">
              <w:t>Ce prix rémunère:                                                                                                                                                          au titre des travaux de l’installation de chantier, l’établissement du Dossier d’Exécution des Ouvrages, et Dossier d'Agrément de Matériaux ou Matériel Dossier de Recollement. Localisation : Tous les ouvrages</w:t>
            </w:r>
          </w:p>
          <w:p w:rsidR="002458D9" w:rsidRPr="002458D9" w:rsidRDefault="002458D9" w:rsidP="002458D9">
            <w:r w:rsidRPr="002458D9">
              <w:t>Mode de métré : A l’ensemble</w:t>
            </w:r>
          </w:p>
        </w:tc>
        <w:tc>
          <w:tcPr>
            <w:tcW w:w="850"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Ens</w:t>
            </w:r>
          </w:p>
        </w:tc>
        <w:tc>
          <w:tcPr>
            <w:tcW w:w="1843"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90"/>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103</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xml:space="preserve">Installation du chantier </w:t>
            </w:r>
          </w:p>
          <w:p w:rsidR="002458D9" w:rsidRPr="002458D9" w:rsidRDefault="002458D9" w:rsidP="002458D9">
            <w:r w:rsidRPr="002458D9">
              <w:t xml:space="preserve">Installation Générale du chantier comporte le transport du matériel au début et à la fin des travaux, le petit matériel et le nettoyage du chantier a la fin des travaux                                                                                                                                                                                                                              ce prix rénumère en forfait :                                                                                                                                                                                                                                                                                                                                 -les installations propres à l'entreprise notamment les bureaux, la base vie et les différents magasins et entrepôt du chantier                                                                              - les voies de desserte                                                                                   - le laboratoire de l'entreprise                                                                                                                                                        - Le réseau d'assainissement                                                                              -les branchements provisoires en eau et électricité  du chantier ainsi que les consommations liées                                                                                   - le bureau du maître d'oeuvre et de l'administration                                                                                          -le transport du matériel au début et à la fin des travaux,                                                                                                                                                                                                                                                                               -le matériel et le nettoyage du chantier a la fin des travaux                                                                             -les dispositions liées à l'hygiène du chantier                                                     -les frais liés à l'intervention pendant la période de garantie                                                                                la rémunération sera la suivante :                                                              </w:t>
            </w:r>
            <w:r w:rsidRPr="002458D9">
              <w:lastRenderedPageBreak/>
              <w:t>70% à l'installation                                                                                       30% au repliement                                                          Localisation : Suivant plan d’installation de chantier</w:t>
            </w:r>
          </w:p>
          <w:p w:rsidR="002458D9" w:rsidRPr="002458D9" w:rsidRDefault="002458D9" w:rsidP="002458D9">
            <w:r w:rsidRPr="002458D9">
              <w:t xml:space="preserve">Mode de métré : Au forfait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lastRenderedPageBreak/>
              <w:t>ff</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single" w:sz="8" w:space="0" w:color="000000"/>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lastRenderedPageBreak/>
              <w:t> </w:t>
            </w:r>
          </w:p>
        </w:tc>
        <w:tc>
          <w:tcPr>
            <w:tcW w:w="9775"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200     TERRASSEMENT </w:t>
            </w:r>
          </w:p>
        </w:tc>
      </w:tr>
      <w:tr w:rsidR="002458D9" w:rsidRPr="002458D9" w:rsidTr="00C33B8E">
        <w:trPr>
          <w:trHeight w:val="32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Implantation des ouvrages</w:t>
            </w:r>
          </w:p>
          <w:p w:rsidR="002458D9" w:rsidRPr="002458D9" w:rsidRDefault="002458D9" w:rsidP="002458D9">
            <w:r w:rsidRPr="002458D9">
              <w:t>Ce prix rémunère :</w:t>
            </w:r>
          </w:p>
          <w:p w:rsidR="002458D9" w:rsidRPr="002458D9" w:rsidRDefault="002458D9" w:rsidP="002458D9">
            <w:r w:rsidRPr="002458D9">
              <w:t>*le nivellement de la plateforme ;</w:t>
            </w:r>
            <w:r w:rsidRPr="002458D9">
              <w:br/>
              <w:t>* l'implantation et des ouvrages ;                                                                                               *le contrôle des supports livrés par le gros-œuvre ;                                                                        *la vérification des ouvrages exécutés telles que définies notamment dans le CCTP</w:t>
            </w:r>
            <w:r w:rsidRPr="002458D9">
              <w:br/>
              <w:t>Localisation : Sur l’ensemble du site</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Fouilles en puits pour semelles isolées </w:t>
            </w:r>
          </w:p>
          <w:p w:rsidR="002458D9" w:rsidRPr="002458D9" w:rsidRDefault="002458D9" w:rsidP="002458D9">
            <w:r w:rsidRPr="002458D9">
              <w:t>Ce prix rémunère:   Les fouilles exécutées à l'engin mécanique ou manuellement pour un ancrage superficiel des fondations, Indication suivant le CCTP.</w:t>
            </w:r>
            <w:r w:rsidRPr="002458D9">
              <w:br/>
              <w:t>Localisation : Fouilles pour semelles isolées et fillantes</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5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Fouilles en rigoles pour murs de fondation </w:t>
            </w:r>
          </w:p>
          <w:p w:rsidR="002458D9" w:rsidRPr="002458D9" w:rsidRDefault="002458D9" w:rsidP="002458D9">
            <w:r w:rsidRPr="002458D9">
              <w:t>Ce prix rémunère:   Les fouilles exécutées à l'engin mécanique ou manuellement pour permettre le coffrage des longrines et des semelles filantes selon les dimensions des plans de fondations, étant entendu que les longrines et semelles en béton armé seront coulées dans un coffrage soigné. Indication suivant le CCTP.</w:t>
            </w:r>
            <w:r w:rsidRPr="002458D9">
              <w:br/>
              <w:t>Localisation : Fouilles pour soubassement</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731"/>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Remblai compacté au droit des fondations et sous dallage avec de bonne terre d'emprunt </w:t>
            </w:r>
          </w:p>
          <w:p w:rsidR="002458D9" w:rsidRPr="002458D9" w:rsidRDefault="002458D9" w:rsidP="002458D9">
            <w:r w:rsidRPr="002458D9">
              <w:t>Ce prix rémunère:                                                   Remblaiement sous dallage exécutés par des matériaux sains et de bonne qualité en provenance des fouilles décrites ci-dessus expurgées de toute matière organique, compris toutes sujétions de manutention, compactage par couche successive de 0.20 m d'épaisseur et remblai d'apport éventuel en grave. Indication suivant le CCTP.</w:t>
            </w:r>
            <w:r w:rsidRPr="002458D9">
              <w:br/>
              <w:t>Localisation : Contre ouvrage en fondation, couche de forme dallage</w:t>
            </w:r>
            <w:r w:rsidRPr="002458D9">
              <w:br/>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12"/>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300       TRAVAUX DE BETON ET BETON ARME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A-FONDATION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50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Béton de propreté dosé à 150kg/m3 </w:t>
            </w:r>
          </w:p>
          <w:p w:rsidR="002458D9" w:rsidRPr="002458D9" w:rsidRDefault="002458D9" w:rsidP="002458D9">
            <w:r w:rsidRPr="002458D9">
              <w:t xml:space="preserve">Ce prix rémunère  la réalisation du béton de propreté, réalisé en béton de type XC2 C20/25. Préalablement, le fond de fouille ainsi que les parois </w:t>
            </w:r>
            <w:r w:rsidRPr="002458D9">
              <w:lastRenderedPageBreak/>
              <w:t>latérales seront débarrassés de toutes impuretés (débris, gravois, etc.) et réglés à leur cote définitive. Le béton de propreté sera ensuite coulé et arasé pour recevoir les semelles ou autres ouvrages dont il forme l’assise. Pour faciliter l’appui du coffrage un léger débord d’environ 5 cm sera réalisé. Le béton de propreté devra présenter une bonne adhérence sur sa surface.</w:t>
            </w:r>
            <w:r w:rsidRPr="002458D9">
              <w:br/>
              <w:t>Localisation : Toutes fondations semelles, semelles filantes, massifs, bêches, longrines</w:t>
            </w:r>
            <w:r w:rsidRPr="002458D9">
              <w:br/>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9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302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BA dosé à 350kg/m3 pour semelles isolées </w:t>
            </w:r>
          </w:p>
          <w:p w:rsidR="002458D9" w:rsidRPr="002458D9" w:rsidRDefault="002458D9" w:rsidP="002458D9">
            <w:r w:rsidRPr="002458D9">
              <w:t>Ce prix rémunère la réalisation des semelles isolées en béton armé y compris coffrage et ferraillage.</w:t>
            </w:r>
            <w:r w:rsidRPr="002458D9">
              <w:br/>
              <w:t xml:space="preserve">- Dimensions: variable (suivant plans) </w:t>
            </w:r>
            <w:r w:rsidRPr="002458D9">
              <w:br/>
              <w:t xml:space="preserve">- Parements Ordinaires, XC2 </w:t>
            </w:r>
            <w:r w:rsidRPr="002458D9">
              <w:br/>
              <w:t>- Béton C20/25, fck=20MPa</w:t>
            </w:r>
            <w:r w:rsidRPr="002458D9">
              <w:br/>
              <w:t>- Armatures type B400</w:t>
            </w:r>
            <w:r w:rsidRPr="002458D9">
              <w:br/>
              <w:t xml:space="preserve">- Façonnages, assemblages et mise en œuvre dans coffrages compris cales d'écartement pour assurer un enrobage minimum (4 cm) </w:t>
            </w:r>
            <w:r w:rsidRPr="002458D9">
              <w:br/>
              <w:t>Localisation : fondations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3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BA pour amorce poteaux dosé à 350kg/m3</w:t>
            </w:r>
          </w:p>
          <w:p w:rsidR="002458D9" w:rsidRPr="002458D9" w:rsidRDefault="002458D9" w:rsidP="002458D9">
            <w:r w:rsidRPr="002458D9">
              <w:t xml:space="preserve">Ce prix rémunère la réalisation de poteaux en béton armé selon cotes et formes des plans de structure. </w:t>
            </w:r>
            <w:r w:rsidRPr="002458D9">
              <w:br w:type="page"/>
              <w:t xml:space="preserve">- Dimensions : variable (suivant plans) </w:t>
            </w:r>
            <w:r w:rsidRPr="002458D9">
              <w:br w:type="page"/>
              <w:t xml:space="preserve">- Parements Ordinaires, XC2 </w:t>
            </w:r>
            <w:r w:rsidRPr="002458D9">
              <w:br w:type="page"/>
              <w:t>- Béton C20/25, fck=20MPa</w:t>
            </w:r>
            <w:r w:rsidRPr="002458D9">
              <w:br w:type="page"/>
              <w:t>- Armatures type B400</w:t>
            </w:r>
            <w:r w:rsidRPr="002458D9">
              <w:br w:type="page"/>
              <w:t xml:space="preserve">-  Façonnages, assemblages et mise en œuvre dans coffrages compris cales d'écartement pour assurer un enrobage minimum (4 cm) </w:t>
            </w:r>
            <w:r w:rsidRPr="002458D9">
              <w:br w:type="page"/>
              <w:t>- 15 mm : tolérance d’aplomb pour un poteau de moins de 4,50 m</w:t>
            </w:r>
            <w:r w:rsidRPr="002458D9">
              <w:br w:type="page"/>
              <w:t>. Localisation : fondations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hideMark/>
          </w:tcPr>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973"/>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BA dosé à 350kg/m3 pour massif de fondation de rampe d'accès handicapé</w:t>
            </w:r>
          </w:p>
          <w:p w:rsidR="002458D9" w:rsidRPr="002458D9" w:rsidRDefault="002458D9" w:rsidP="002458D9">
            <w:r w:rsidRPr="002458D9">
              <w:t xml:space="preserve">Ce prix rémunère la réalisation de rampes en béton armé selon cotes et formes des plans de structure. </w:t>
            </w:r>
            <w:r w:rsidRPr="002458D9">
              <w:br w:type="page"/>
              <w:t xml:space="preserve">- Dimensions : variable (suivant plans) </w:t>
            </w:r>
            <w:r w:rsidRPr="002458D9">
              <w:br w:type="page"/>
              <w:t xml:space="preserve">- Parements Ordinaires, XC2 </w:t>
            </w:r>
            <w:r w:rsidRPr="002458D9">
              <w:br w:type="page"/>
              <w:t>- Béton C20/25, fck=20MPa</w:t>
            </w:r>
            <w:r w:rsidRPr="002458D9">
              <w:br w:type="page"/>
              <w:t>- Armatures type B400</w:t>
            </w:r>
            <w:r w:rsidRPr="002458D9">
              <w:br w:type="page"/>
              <w:t xml:space="preserve">-  Façonnages, assemblages et mise en œuvre dans coffrages compris cales d'écartement pour assurer un enrobage minimum (4 cm) </w:t>
            </w:r>
            <w:r w:rsidRPr="002458D9">
              <w:br w:type="page"/>
              <w:t>- 15 mm : tolérance d’aplomb pour un poteau de moins de 4,50 m</w:t>
            </w:r>
            <w:r w:rsidRPr="002458D9">
              <w:br w:type="page"/>
              <w:t>Localisation :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8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BA pour longrine  dosé à 350kg/m3 </w:t>
            </w:r>
          </w:p>
          <w:p w:rsidR="002458D9" w:rsidRPr="002458D9" w:rsidRDefault="002458D9" w:rsidP="002458D9">
            <w:r w:rsidRPr="002458D9">
              <w:t xml:space="preserve">Ce prix rémunère :                                                                              Réalisation des longrines en béton armé y compris </w:t>
            </w:r>
            <w:r w:rsidRPr="002458D9">
              <w:lastRenderedPageBreak/>
              <w:t>coffrage et ferraillage.</w:t>
            </w:r>
            <w:r w:rsidRPr="002458D9">
              <w:br/>
              <w:t xml:space="preserve">- Dimensions : variable (suivant plans) </w:t>
            </w:r>
            <w:r w:rsidRPr="002458D9">
              <w:br/>
              <w:t xml:space="preserve">- Parements Ordinaires, XC2 </w:t>
            </w:r>
            <w:r w:rsidRPr="002458D9">
              <w:br/>
              <w:t xml:space="preserve">- Béton C20/25 </w:t>
            </w:r>
            <w:r w:rsidRPr="002458D9">
              <w:br/>
              <w:t xml:space="preserve">- Façonnages, assemblages et mise en œuvre dans coffrages compris cales d'écartement pour assurer un enrobage minimum (4 cm) </w:t>
            </w:r>
            <w:r w:rsidRPr="002458D9">
              <w:br/>
              <w:t>- 15 mm : tolérance d’aplomb pour un poteau de moins de 4,50 m</w:t>
            </w:r>
            <w:r w:rsidRPr="002458D9">
              <w:br/>
              <w:t>Localisation : fondations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hideMark/>
          </w:tcPr>
          <w:p w:rsidR="002458D9" w:rsidRPr="002458D9" w:rsidRDefault="002458D9" w:rsidP="002458D9">
            <w:r w:rsidRPr="002458D9">
              <w:lastRenderedPageBreak/>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87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306</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BA pour dallage  dosé à 250kg/m3 (ep=15cm) y compris toutes sujétions de mise en œuvre</w:t>
            </w:r>
          </w:p>
          <w:p w:rsidR="002458D9" w:rsidRPr="002458D9" w:rsidRDefault="002458D9" w:rsidP="002458D9">
            <w:r w:rsidRPr="002458D9">
              <w:t>Ce prix rémunère:                                                                 réalisation d'un dallage en béton armé, sur fond de forme nettoyé, dressé et compacté, comprenant :</w:t>
            </w:r>
            <w:r w:rsidRPr="002458D9">
              <w:br/>
              <w:t xml:space="preserve">- Béton 25/30 conforme à la norme NF EN 206  </w:t>
            </w:r>
            <w:r w:rsidRPr="002458D9">
              <w:br/>
              <w:t xml:space="preserve">- Armatures TS/HA B400 - ratio suivant sous articles ci-après </w:t>
            </w:r>
            <w:r w:rsidRPr="002458D9">
              <w:br/>
              <w:t>- Les joints de dallage seront réalisés selon les recommandations professionnelles et le DTU 13.3 comprenant :</w:t>
            </w:r>
            <w:r w:rsidRPr="002458D9">
              <w:br/>
              <w:t>- joints de reprises ou de construction pour chaque arrêt de bétonnage, ils seront réalisés sur toute l'épaisseur du dallage</w:t>
            </w:r>
            <w:r w:rsidRPr="002458D9">
              <w:br/>
              <w:t>- joints de retrait : ces joints délimiteront des panneaux sensiblement carrés de 16 à 25 m2, ils auront une épaisseur égale au 1/3 de l'épaisseur de la forme et seront obtenus par sciage</w:t>
            </w:r>
            <w:r w:rsidRPr="002458D9">
              <w:br/>
              <w:t>- joints de désolidarisation : ces joints seront exécutés le long des murs, ils auront une largeur de 1 cm et seront exécutés sur toutes les hauteurs du dallage</w:t>
            </w:r>
            <w:r w:rsidRPr="002458D9">
              <w:br/>
              <w:t>- joints périphériques : ces joints seront exécutés contre tous les murs extérieurs et intérieurs, ils auront une largeur de 1 cm et seront exécutés sur la hauteur du dallage</w:t>
            </w:r>
            <w:r w:rsidRPr="002458D9">
              <w:br/>
              <w:t>- Epaisseur suivant plan de 15 cm</w:t>
            </w:r>
            <w:r w:rsidRPr="002458D9">
              <w:br/>
              <w:t>- Finition de surface : Lissée</w:t>
            </w:r>
            <w:r w:rsidRPr="002458D9">
              <w:br/>
              <w:t>Localisation : Selon plans de génie civil (sol de tous les bâtiments)</w:t>
            </w:r>
          </w:p>
          <w:p w:rsidR="002458D9" w:rsidRPr="002458D9" w:rsidRDefault="002458D9" w:rsidP="002458D9">
            <w:r w:rsidRPr="002458D9">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m2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48"/>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B-SUPERSTRUCTURE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24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307</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Poteaux BA dosé à 350kg/m3</w:t>
            </w:r>
          </w:p>
          <w:p w:rsidR="002458D9" w:rsidRPr="002458D9" w:rsidRDefault="002458D9" w:rsidP="002458D9">
            <w:r w:rsidRPr="002458D9">
              <w:t>Ce prix rémunère:                                                                           Réalisation des poteaux en béton armé y compris coffrage et ferraillage.</w:t>
            </w:r>
            <w:r w:rsidRPr="002458D9">
              <w:br/>
              <w:t xml:space="preserve">- Dimensions : variable (suivant plans) </w:t>
            </w:r>
            <w:r w:rsidRPr="002458D9">
              <w:br/>
              <w:t xml:space="preserve">- Parements ouvragés et soignés, XC1 pour les ouvrages intérieurs et XC4 pour les ouvrages </w:t>
            </w:r>
            <w:r w:rsidRPr="002458D9">
              <w:lastRenderedPageBreak/>
              <w:t>extérieurs</w:t>
            </w:r>
            <w:r w:rsidRPr="002458D9">
              <w:br/>
              <w:t>- Béton C20/25, fck=20MPa</w:t>
            </w:r>
            <w:r w:rsidRPr="002458D9">
              <w:br/>
              <w:t>- Armatures type B400</w:t>
            </w:r>
            <w:r w:rsidRPr="002458D9">
              <w:br/>
              <w:t xml:space="preserve">- Façonnages, assemblages et mise en œuvre dans coffrages compris cales d'écartement pour assurer un enrobage minimum (2,5 cm pour XC1 et 4 cm pour XC4) </w:t>
            </w:r>
            <w:r w:rsidRPr="002458D9">
              <w:br/>
              <w:t>- 15 mm : tolérance d’aplomb pour un poteau de moins de 4,50 m</w:t>
            </w:r>
            <w:r w:rsidRPr="002458D9">
              <w:br/>
              <w:t>Localisation :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308</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Poutre et linteaux BA dosé à 350kg/m3</w:t>
            </w:r>
          </w:p>
          <w:p w:rsidR="002458D9" w:rsidRPr="002458D9" w:rsidRDefault="002458D9" w:rsidP="002458D9">
            <w:r w:rsidRPr="002458D9">
              <w:t>Ce prix rémunère la réalisation des poutres et linteaux en béton armé y compris coffrage et ferraillage.</w:t>
            </w:r>
            <w:r w:rsidRPr="002458D9">
              <w:br w:type="page"/>
              <w:t xml:space="preserve">- Dimensions : variable (suivant plans) </w:t>
            </w:r>
            <w:r w:rsidRPr="002458D9">
              <w:br w:type="page"/>
              <w:t xml:space="preserve">- Parements soignés, XC1 pour les ouvrages intérieurs et XC4 pour les ouvrages extérieurs </w:t>
            </w:r>
            <w:r w:rsidRPr="002458D9">
              <w:br w:type="page"/>
              <w:t xml:space="preserve">- Béton C20/25 </w:t>
            </w:r>
            <w:r w:rsidRPr="002458D9">
              <w:br w:type="page"/>
              <w:t xml:space="preserve">- Façonnages, assemblages et mise en œuvre dans coffrages compris cales d'écartement pour assurer un enrobage minimum (2,5 cm pour XC1 et 4 cm pour XC4) </w:t>
            </w:r>
            <w:r w:rsidRPr="002458D9">
              <w:br w:type="page"/>
              <w:t xml:space="preserve">- Tolérances de planéité de 5 mm sur 2 m et 2 mm sur 0,20 m </w:t>
            </w:r>
            <w:r w:rsidRPr="002458D9">
              <w:br w:type="page"/>
              <w:t>Localisation : Suivant indication des plans de structure</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309</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Escalier  et rampe d'accès handicapé BA dosé à 350kg/m3</w:t>
            </w:r>
          </w:p>
          <w:p w:rsidR="002458D9" w:rsidRPr="002458D9" w:rsidRDefault="002458D9" w:rsidP="002458D9">
            <w:r w:rsidRPr="002458D9">
              <w:t>Ce prix rémunère :                                                                       Réalisation des escaliers et rampe en béton armé y compris coffrage et ferraillage.</w:t>
            </w:r>
            <w:r w:rsidRPr="002458D9">
              <w:br/>
              <w:t xml:space="preserve">- Dimensions : variable (suivant plans) </w:t>
            </w:r>
            <w:r w:rsidRPr="002458D9">
              <w:br/>
              <w:t xml:space="preserve">- Parements soignés, XC1 </w:t>
            </w:r>
            <w:r w:rsidRPr="002458D9">
              <w:br/>
              <w:t xml:space="preserve">- Béton C20/25 </w:t>
            </w:r>
            <w:r w:rsidRPr="002458D9">
              <w:br/>
              <w:t>- Armatures type B400</w:t>
            </w:r>
            <w:r w:rsidRPr="002458D9">
              <w:br/>
              <w:t xml:space="preserve">- Façonnages, assemblages et mise en œuvre dans coffrages compris cales d'écartement pour assurer un enrobage minimum (2,5 cm pour XC1 et 4 cm pour XC4) </w:t>
            </w:r>
            <w:r w:rsidRPr="002458D9">
              <w:br/>
              <w:t xml:space="preserve">- Tolérances de planéité de 5 mm sur 2 m et 2 mm sur 0,20 m </w:t>
            </w:r>
            <w:r w:rsidRPr="002458D9">
              <w:br/>
              <w:t xml:space="preserve">Localisation : Suivant plans </w:t>
            </w:r>
          </w:p>
          <w:p w:rsidR="002458D9" w:rsidRPr="002458D9" w:rsidRDefault="002458D9" w:rsidP="002458D9">
            <w:r w:rsidRPr="002458D9">
              <w:t>Mode de métré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5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310</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Tableau mural</w:t>
            </w:r>
          </w:p>
          <w:p w:rsidR="002458D9" w:rsidRPr="002458D9" w:rsidRDefault="002458D9" w:rsidP="002458D9">
            <w:r w:rsidRPr="002458D9">
              <w:t>ce prix  rémunère : la mise en œuvre du tableau mural et comprend :</w:t>
            </w:r>
          </w:p>
          <w:p w:rsidR="002458D9" w:rsidRPr="002458D9" w:rsidRDefault="002458D9" w:rsidP="002458D9">
            <w:r w:rsidRPr="002458D9">
              <w:t>-la préparation des surfaces</w:t>
            </w:r>
          </w:p>
          <w:p w:rsidR="002458D9" w:rsidRPr="002458D9" w:rsidRDefault="002458D9" w:rsidP="002458D9">
            <w:r w:rsidRPr="002458D9">
              <w:t>-la mise en œuvre du mortier dosé à 400Kg/m3</w:t>
            </w:r>
          </w:p>
          <w:p w:rsidR="002458D9" w:rsidRPr="002458D9" w:rsidRDefault="002458D9" w:rsidP="002458D9">
            <w:r w:rsidRPr="002458D9">
              <w:t xml:space="preserve">-le lissage </w:t>
            </w:r>
          </w:p>
          <w:p w:rsidR="002458D9" w:rsidRPr="002458D9" w:rsidRDefault="002458D9" w:rsidP="002458D9">
            <w:r w:rsidRPr="002458D9">
              <w:t>-l’application de l’ardoisine en deux couches</w:t>
            </w:r>
          </w:p>
          <w:p w:rsidR="002458D9" w:rsidRPr="002458D9" w:rsidRDefault="002458D9" w:rsidP="002458D9">
            <w:r w:rsidRPr="002458D9">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m2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400       TRAVAUX DE MACONNERIES </w:t>
            </w:r>
          </w:p>
        </w:tc>
        <w:tc>
          <w:tcPr>
            <w:tcW w:w="1907" w:type="dxa"/>
            <w:tcBorders>
              <w:top w:val="nil"/>
              <w:left w:val="nil"/>
              <w:bottom w:val="single" w:sz="8" w:space="0" w:color="000000"/>
              <w:right w:val="nil"/>
            </w:tcBorders>
            <w:shd w:val="clear" w:color="000000" w:fill="D6DCE4"/>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FONDATION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60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Maçonneries en agglo de20x20x40 bourrés pour mur de soubassement </w:t>
            </w:r>
          </w:p>
          <w:p w:rsidR="002458D9" w:rsidRPr="002458D9" w:rsidRDefault="002458D9" w:rsidP="002458D9">
            <w:r w:rsidRPr="002458D9">
              <w:t>Ce prix rémunère :                                                                               Réalisation de maçonnerie d'agglomérés pleins d'épaisseur  0,20m composé de :</w:t>
            </w:r>
            <w:r w:rsidRPr="002458D9">
              <w:br w:type="page"/>
              <w:t xml:space="preserve">- Blocs en graviers de rivière bourrés, de résistance Classe B 80, conformes à la Norme NF P 14-301 </w:t>
            </w:r>
            <w:r w:rsidRPr="002458D9">
              <w:br w:type="page"/>
              <w:t>- Mise en œuvre :</w:t>
            </w:r>
            <w:r w:rsidRPr="002458D9">
              <w:br w:type="page"/>
              <w:t>- Mise en place des agglomérés au mortier de ciment bourrés, compris rejointoiements des joints verticaux sur toute la hauteur de l'élément.</w:t>
            </w:r>
            <w:r w:rsidRPr="002458D9">
              <w:br w:type="page"/>
              <w:t>- Toutes arases nécessaires à la mise à niveau des différents ouvrages.</w:t>
            </w:r>
            <w:r w:rsidRPr="002458D9">
              <w:br w:type="page"/>
              <w:t>- Toutes façons de feuillures nécessaires à la pose des différents ouvrages.</w:t>
            </w:r>
            <w:r w:rsidRPr="002458D9">
              <w:br w:type="page"/>
              <w:t>- Raidisseurs d'angles et intermédiaires en béton de gravillons</w:t>
            </w:r>
            <w:r w:rsidRPr="002458D9">
              <w:br w:type="page"/>
              <w:t>- Toutes les parties de maçonnerie qui devront rester apparentes seront rejointoyées avec soin aux deux faces pour l'ensemble des joints verticaux et horizontaux.</w:t>
            </w:r>
            <w:r w:rsidRPr="002458D9">
              <w:br w:type="page"/>
              <w:t>- Les trous de serre-joints devront être rebouchés à pleine épaisseur au mortier de ciment. Ces murs forment le soubassement de tous les murs porteurs; ils reposent sur les semelles filantes et reçoivent lorsqu'ils sont en façades un enduit étanche sauf lorsqu’ils sont protégés par un revêtement autre que la peinture.</w:t>
            </w:r>
            <w:r w:rsidRPr="002458D9">
              <w:br w:type="page"/>
              <w:t>Localisation : Suivant indication des plans de génie civil (Soubassement de tous les bâtiments)</w:t>
            </w:r>
            <w:r w:rsidRPr="002458D9">
              <w:br w:type="page"/>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4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Enduit hydrofuge sur mur en fondation en parpaings bourrés de 20cm (2 faces) </w:t>
            </w:r>
          </w:p>
          <w:p w:rsidR="002458D9" w:rsidRPr="002458D9" w:rsidRDefault="002458D9" w:rsidP="002458D9">
            <w:r w:rsidRPr="002458D9">
              <w:t>Ce prix rénumère :                                                                                      Réalisation d'un enduit ciment avec ajout  hydrofuge sur les murs de soubassements et ouvrages bétons en infrastructure, partant du niveau du chaînage bas jusqu’à 30 cm en dessous du niveau fini du terrain.</w:t>
            </w:r>
            <w:r w:rsidRPr="002458D9">
              <w:br/>
              <w:t>Aspect taloché et d'épaisseur 2,5 cm. Avec adjonction de produits d’étanchéité type SIKA  ou de produits équivalents, selon prescriptions des fabricants.</w:t>
            </w:r>
            <w:r w:rsidRPr="002458D9">
              <w:br/>
              <w:t>Localisation : Murs de soubassement face extérieure suivant indication des plans de génie civil</w:t>
            </w:r>
            <w:r w:rsidRPr="002458D9">
              <w:br/>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REZ DE CHAUSSEE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47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Maçonneries en agglo de 15x20x40 pour mur et pour assise devant les fenêtres </w:t>
            </w:r>
          </w:p>
          <w:p w:rsidR="002458D9" w:rsidRPr="002458D9" w:rsidRDefault="002458D9" w:rsidP="002458D9">
            <w:r w:rsidRPr="002458D9">
              <w:t xml:space="preserve">Ce prix rémunère:                                                                            Réalisation de toutes les cloisons de distribution, de fermeture, de façades, de refends non porteuses seront réalisées en blocs d'agglomérés creux au mortier de ciment épaisseurs 0,20m; 0,15m; 0,10m </w:t>
            </w:r>
            <w:r w:rsidRPr="002458D9">
              <w:lastRenderedPageBreak/>
              <w:t>selon plans.</w:t>
            </w:r>
            <w:r w:rsidRPr="002458D9">
              <w:br/>
              <w:t>Elles seront soigneusement harpées entre elles et liaisonnées avec les ouvrages en béton armé par harpes réservées ou chevelus en attente. Les parements de contact seront soigneusement piqués.</w:t>
            </w:r>
            <w:r w:rsidRPr="002458D9">
              <w:br/>
              <w:t>Les joints devront être parfaitement bourrés pour éviter les ponts phoniques. A cet effet, il sera exigé des joints horizontaux et verticaux de 0,01 m minimum entre blocs.</w:t>
            </w:r>
            <w:r w:rsidRPr="002458D9">
              <w:br/>
              <w:t>L'encastrement dans les ouvrages des conduits électriques ou canalisations sera effectué par l’entrepreneur des lots concernés suivant DTU n°20.</w:t>
            </w:r>
            <w:r w:rsidRPr="002458D9">
              <w:br/>
              <w:t>Les liaisons parpaings béton seront équipées avec un grillage métallique pour éviter la fissuration entre béton et maçonnerie. Le grillage sera filant sur le béton et débordera de 30 cm minimum sur les maçonneries. L’enduit ciment devra permettre une mise en peinture sans autres travaux (ragréage, enduit, etc.).</w:t>
            </w:r>
            <w:r w:rsidRPr="002458D9">
              <w:br/>
              <w:t xml:space="preserve">Localisation : </w:t>
            </w:r>
            <w:r w:rsidRPr="002458D9">
              <w:br/>
              <w:t>Suivant indication des plans architecturaux</w:t>
            </w:r>
            <w:r w:rsidRPr="002458D9">
              <w:br/>
              <w:t>Mode de métré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404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Claustras </w:t>
            </w:r>
          </w:p>
          <w:p w:rsidR="002458D9" w:rsidRPr="002458D9" w:rsidRDefault="002458D9" w:rsidP="002458D9">
            <w:r w:rsidRPr="002458D9">
              <w:t>Ce prix rémunère la réalisation d’une ouverture en claustra brique en ciment de type moulé 30 x30x 20 cm teinte au choix de l’architecte</w:t>
            </w:r>
            <w:r w:rsidRPr="002458D9">
              <w:br w:type="page"/>
              <w:t>Les règles de mise en œuvre sont celles du DTU 20.1 et 52.2.</w:t>
            </w:r>
            <w:r w:rsidRPr="002458D9">
              <w:br w:type="page"/>
              <w:t>Les claustras seront montés au mortier dosé à 450 kg de C.P.A.45 sous forme d’un détail de type claustra (suivant détail architecte).</w:t>
            </w:r>
            <w:r w:rsidRPr="002458D9">
              <w:br w:type="page"/>
              <w:t>Un rejointoiement minutieux sera effectué au mortier dosé à 600kg de C.P.A.45 sur une épaisseur et une hauteur moyennes de 1cm, après dégarnissage du joint ou dépose de la baguette.</w:t>
            </w:r>
            <w:r w:rsidRPr="002458D9">
              <w:br w:type="page"/>
              <w:t>On évitera des produits entrainant des coulis de laitance sur la façade.</w:t>
            </w:r>
            <w:r w:rsidRPr="002458D9">
              <w:br w:type="page"/>
              <w:t>La pose sera réalisée sans joints verticaux et avec joints horizontaux en creux</w:t>
            </w:r>
          </w:p>
          <w:p w:rsidR="002458D9" w:rsidRPr="002458D9" w:rsidRDefault="002458D9" w:rsidP="002458D9">
            <w:r w:rsidRPr="002458D9">
              <w:br w:type="page"/>
              <w:t xml:space="preserve">Localisation : Voir plan </w:t>
            </w:r>
          </w:p>
          <w:p w:rsidR="002458D9" w:rsidRPr="002458D9" w:rsidRDefault="002458D9" w:rsidP="002458D9">
            <w:r w:rsidRPr="002458D9">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34"/>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Enduit au mortier de ciment </w:t>
            </w:r>
          </w:p>
          <w:p w:rsidR="002458D9" w:rsidRPr="002458D9" w:rsidRDefault="002458D9" w:rsidP="002458D9">
            <w:r w:rsidRPr="002458D9">
              <w:t>Ce prix rémunère la réalisation des enduits sur mur  constitués par :</w:t>
            </w:r>
            <w:r w:rsidRPr="002458D9">
              <w:br w:type="page"/>
              <w:t>- Un gobetis ou couche d’accrochage dosé à 550 kg/m3,</w:t>
            </w:r>
            <w:r w:rsidRPr="002458D9">
              <w:br w:type="page"/>
              <w:t>- Une couche intermédiaire formant le corps de l’enduit dosé à 450 kg/m3,</w:t>
            </w:r>
            <w:r w:rsidRPr="002458D9">
              <w:br w:type="page"/>
              <w:t>- Une couche de finition dosée à 350 kg/m3, donnant l’aspect de l’enduit fini et parachevant l’imperméabilisation. La couleur de l’enduit sera définie par l’Architecte. Plusieurs échantillons de 1 m2 minimum seront réalisés pour permettre le choix du Maître d’œuvre et du Maître d’ouvrage.</w:t>
            </w:r>
            <w:r w:rsidRPr="002458D9">
              <w:br w:type="page"/>
              <w:t xml:space="preserve">Prévoir la mise en place de grillage « à poules » sur les </w:t>
            </w:r>
            <w:r w:rsidRPr="002458D9">
              <w:lastRenderedPageBreak/>
              <w:t xml:space="preserve">jonctions béton/maçonnerie. Le grillage sera cloué sur la maçonnerie et débordera de 30 cm de part et d’autre de la jonction béton/maçonnerie. </w:t>
            </w:r>
            <w:r w:rsidRPr="002458D9">
              <w:br w:type="page"/>
              <w:t>En ce qui concerne tous les enduits à exécuter sur les bétons, l'Entrepreneur devra tous les piquages et sujétions nécessaires pour permettre l'adhérence parfaite des enduits.</w:t>
            </w:r>
            <w:r w:rsidRPr="002458D9">
              <w:br w:type="page"/>
              <w:t>Tolérance : La planimétrie des enduits ne devra pas présenté un écart supérieur à 3 mm sous règle de 3m.</w:t>
            </w:r>
            <w:r w:rsidRPr="002458D9">
              <w:br w:type="page"/>
              <w:t>Localisation : Suivant indication des plans de l’architecte</w:t>
            </w:r>
            <w:r w:rsidRPr="002458D9">
              <w:br w:type="page"/>
              <w:t>Mode de métré : Au m2</w:t>
            </w:r>
            <w:r w:rsidRPr="002458D9">
              <w:br w:type="page"/>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single" w:sz="8" w:space="0" w:color="000000"/>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lastRenderedPageBreak/>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500    ETANCHEITE ET ISOLATION </w:t>
            </w:r>
          </w:p>
        </w:tc>
        <w:tc>
          <w:tcPr>
            <w:tcW w:w="1907" w:type="dxa"/>
            <w:tcBorders>
              <w:top w:val="single" w:sz="8" w:space="0" w:color="000000"/>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999"/>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Moignons d'étanchéité polyuréthanne pour descentes d'eaux pluviales, horizontales ou verticales </w:t>
            </w:r>
          </w:p>
          <w:p w:rsidR="002458D9" w:rsidRPr="002458D9" w:rsidRDefault="002458D9" w:rsidP="002458D9">
            <w:r w:rsidRPr="002458D9">
              <w:t>Ce prix rémunère la fourniture et la pose d’étanchéité polyuréthane sur les descentes d’eaux pluvialeset toutes sujétions</w:t>
            </w:r>
          </w:p>
          <w:p w:rsidR="002458D9" w:rsidRPr="002458D9" w:rsidRDefault="002458D9" w:rsidP="002458D9">
            <w:r w:rsidRPr="002458D9">
              <w:t>A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Descentes EP en PVC de 125y/c fixations</w:t>
            </w:r>
          </w:p>
          <w:p w:rsidR="002458D9" w:rsidRPr="002458D9" w:rsidRDefault="002458D9" w:rsidP="002458D9">
            <w:r w:rsidRPr="002458D9">
              <w:t>Ce prix rémunère la fourniture et la pose des descentes EP en PVC de 125y/c fixations et toutes sujétions</w:t>
            </w:r>
          </w:p>
          <w:p w:rsidR="002458D9" w:rsidRPr="002458D9" w:rsidRDefault="002458D9" w:rsidP="002458D9">
            <w:r w:rsidRPr="002458D9">
              <w:t>Au mètre linéaire</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600    CHARPENTE ET COUVERTURE ET FAUX PLAFOND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48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Bois de charpente assemblés pour fermes y/c ttes sujétions de pose </w:t>
            </w:r>
          </w:p>
          <w:p w:rsidR="002458D9" w:rsidRPr="002458D9" w:rsidRDefault="002458D9" w:rsidP="002458D9">
            <w:r w:rsidRPr="002458D9">
              <w:t>Ce prix rémunère la réalisation de la charpente en bois avec des fermes  en Atui ou en bois dur du pays trempés dans du xylamon pour assurer la protection contre les insectes de toutes natures comprenant :</w:t>
            </w:r>
            <w:r w:rsidRPr="002458D9">
              <w:br/>
              <w:t>- la fourniture du bois nécessaire pour fermes (bastings 3x15), pannes (chevrons 8x8) et planches de rive (30cm);</w:t>
            </w:r>
            <w:r w:rsidRPr="002458D9">
              <w:br/>
              <w:t>- la fourniture des platines de fixation des fermes ;</w:t>
            </w:r>
            <w:r w:rsidRPr="002458D9">
              <w:br/>
              <w:t xml:space="preserve">- le traitement du bois ; </w:t>
            </w:r>
            <w:r w:rsidRPr="002458D9">
              <w:br/>
              <w:t>- l’assemblage des éléments;</w:t>
            </w:r>
            <w:r w:rsidRPr="002458D9">
              <w:br/>
              <w:t>- la pose des fermes, pannes et planches de rive;</w:t>
            </w:r>
            <w:r w:rsidRPr="002458D9">
              <w:br/>
              <w:t>- et toutes sujétions de mise en œuvre.</w:t>
            </w:r>
            <w:r w:rsidRPr="002458D9">
              <w:br/>
              <w:t>Localisation : suivant plan</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79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Bois de charpente assemblés pour pannes y/c ttes sujétions de pose </w:t>
            </w:r>
          </w:p>
          <w:p w:rsidR="002458D9" w:rsidRPr="002458D9" w:rsidRDefault="002458D9" w:rsidP="002458D9">
            <w:r w:rsidRPr="002458D9">
              <w:t xml:space="preserve">Ce prix rémunère la fourniture et pose de pannes et ferrures nécessaires. Les sections des différentes pièces et leur assemblage constituant les charpentes seront déterminés par calculs en fonction des dispositions adoptées par l'entrepreneur qui devra les soumettre à l'approbation de l'Architecte et du bureau de contrôle. Suivant nécessité il sera prévu </w:t>
            </w:r>
            <w:r w:rsidRPr="002458D9">
              <w:lastRenderedPageBreak/>
              <w:t>des barres anti-devers de pannes afin d'éviter les efforts horizontaux sur les murs. Les bois employés seront à arêtes vives sans aubier et sans flache y compris toutes sujétions.</w:t>
            </w:r>
            <w:r w:rsidRPr="002458D9">
              <w:br/>
              <w:t>Localisation : suivant plan</w:t>
            </w:r>
            <w:r w:rsidRPr="002458D9">
              <w:br/>
              <w:t>Mode de métré : Au m3</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m3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1447"/>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603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Fourniture et pose d'une couverture en bacs autoportants en acier galvanisé pré laqué épaisseur 7/10è, type MP 42.333/3 S, de la société METAL PROFIL ou similaire, y compris tous les accessoires de montage et de pose (tôle faitière, tôle de noue tôles de rive solin, etc.) y compris toutes sujétionsd'évacuation des eaux pluviales des toitures y/c ttes sujétions de pose (tôle de rive, faitière, noue ,,,) </w:t>
            </w:r>
          </w:p>
          <w:p w:rsidR="002458D9" w:rsidRPr="002458D9" w:rsidRDefault="002458D9" w:rsidP="002458D9">
            <w:r w:rsidRPr="002458D9">
              <w:t xml:space="preserve">Ce prix rémunère Fourniture et pose de couverture en tôle bac en alu comprenant : </w:t>
            </w:r>
            <w:r w:rsidRPr="002458D9">
              <w:br w:type="page"/>
              <w:t>- Métal   : acier galvanisé prélaqué polyester</w:t>
            </w:r>
            <w:r w:rsidRPr="002458D9">
              <w:br w:type="page"/>
              <w:t>- Epaisseur  : 7/10 ième</w:t>
            </w:r>
            <w:r w:rsidRPr="002458D9">
              <w:br w:type="page"/>
              <w:t>- Aspect   : finition : recto, primer époxy 5µ, finition polyester 20µ</w:t>
            </w:r>
            <w:r w:rsidRPr="002458D9">
              <w:br w:type="page"/>
              <w:t>-   Verso, primer époxy 3µ, finition polyester 5µ</w:t>
            </w:r>
            <w:r w:rsidRPr="002458D9">
              <w:br w:type="page"/>
              <w:t xml:space="preserve">- Profil  : trois ondes trapézoïdales de 42 mm de haut. </w:t>
            </w:r>
            <w:r w:rsidRPr="002458D9">
              <w:br w:type="page"/>
              <w:t>-   Trois nervures sur chaque plat entre les ondes</w:t>
            </w:r>
            <w:r w:rsidRPr="002458D9">
              <w:br w:type="page"/>
              <w:t>- Largeur  : 1 m utile (333 mm axes des nervures)</w:t>
            </w:r>
            <w:r w:rsidRPr="002458D9">
              <w:br w:type="page"/>
              <w:t xml:space="preserve">- Longueur  : de façon à avoir le moins de recouvrements possible </w:t>
            </w:r>
            <w:r w:rsidRPr="002458D9">
              <w:br w:type="page"/>
              <w:t>- Fixation : tire-fond et boulons à crochets ou fixations spéciales</w:t>
            </w:r>
            <w:r w:rsidRPr="002458D9">
              <w:br w:type="page"/>
              <w:t>- Accessoires : rondelles d’étanchéité, capuchon plastiques etc.</w:t>
            </w:r>
            <w:r w:rsidRPr="002458D9">
              <w:br w:type="page"/>
              <w:t>Les fixations se feront à raison de 3 par plaque et par panne sur les ondes trapézoïdales.</w:t>
            </w:r>
            <w:r w:rsidRPr="002458D9">
              <w:br w:type="page"/>
              <w:t>Compris : toutes sujétions de mise en œuvre : faîtières, arêtiers, noues, rives, etc.</w:t>
            </w:r>
            <w:r w:rsidRPr="002458D9">
              <w:br w:type="page"/>
              <w:t>Localisation : Toiture bâtiments  Bureaux, Salle d'audience et Bloc toilette suivant plan</w:t>
            </w:r>
            <w:r w:rsidRPr="002458D9">
              <w:br w:type="page"/>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3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Plafonds en contre plaqués de 4mm y/c ttes sujétions de pose </w:t>
            </w:r>
          </w:p>
          <w:p w:rsidR="002458D9" w:rsidRPr="002458D9" w:rsidRDefault="002458D9" w:rsidP="002458D9">
            <w:r w:rsidRPr="002458D9">
              <w:t>Ce prix rémunère la Fourniture et pose de faux plafond en contreplaqué, toutes sujétions comprises :</w:t>
            </w:r>
            <w:r w:rsidRPr="002458D9">
              <w:br w:type="page"/>
              <w:t>Ossature : Réalisation d’un solivage en bois dur du pays pour faux plafond suspendu. Bois proprement déligné et traité aux fongicides autres que le carbonyle. Compris toutes découpes, chevêtres, réservation nécessaires à une bonne exécution de la structure.</w:t>
            </w:r>
            <w:r w:rsidRPr="002458D9">
              <w:br w:type="page"/>
              <w:t xml:space="preserve">Solives encastrées et scellées dans la maçonnerie : Entre axe = 60cm ; Exécution selon plan </w:t>
            </w:r>
            <w:r w:rsidRPr="002458D9">
              <w:br w:type="page"/>
              <w:t>Dimensions :  Solives : 0,05 x 0,15 m  -  Entretoises : 0,05 x 0,07</w:t>
            </w:r>
            <w:r w:rsidRPr="002458D9">
              <w:br w:type="page"/>
              <w:t>Les parties encastrées dans la maçonnerie devront être enrobées d’Un film.</w:t>
            </w:r>
            <w:r w:rsidRPr="002458D9">
              <w:br w:type="page"/>
              <w:t xml:space="preserve">Parement : Exécution de faux plafond suspendu en panneaux de contre-plaqué épaisseur 5 mm,  fixés sur solivage bois y compris toutes découpes, soffites, décaissés etc. nécessaires à une </w:t>
            </w:r>
            <w:r w:rsidRPr="002458D9">
              <w:lastRenderedPageBreak/>
              <w:t>bonne exécution du faux plafond.</w:t>
            </w:r>
            <w:r w:rsidRPr="002458D9">
              <w:br w:type="page"/>
              <w:t>Le contre-plaqué recevra un traitement fongicide et insecticide et est destiné à être peint.</w:t>
            </w:r>
            <w:r w:rsidRPr="002458D9">
              <w:br w:type="page"/>
              <w:t>Localisation : Suivant indication des plans d’architecture, Etage 1 bâtiment Bureaux, Salle d’audience et Blocs toilettes</w:t>
            </w:r>
            <w:r w:rsidRPr="002458D9">
              <w:br w:type="page"/>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2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605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Grille métallique de protection de la toiture</w:t>
            </w:r>
          </w:p>
          <w:p w:rsidR="002458D9" w:rsidRPr="002458D9" w:rsidRDefault="002458D9" w:rsidP="002458D9"/>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700       REVETEMENTS DURS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Chape lissée </w:t>
            </w:r>
          </w:p>
          <w:p w:rsidR="002458D9" w:rsidRPr="002458D9" w:rsidRDefault="002458D9" w:rsidP="002458D9">
            <w:r w:rsidRPr="002458D9">
              <w:t xml:space="preserve">ce prix  rémunère : la mise en œuvre de la Chape lissée au sol dosé à 550kg/m3 </w:t>
            </w:r>
          </w:p>
          <w:p w:rsidR="002458D9" w:rsidRPr="002458D9" w:rsidRDefault="002458D9" w:rsidP="002458D9">
            <w:r w:rsidRPr="002458D9">
              <w:t>LE METRE CARRE</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1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Carrelage 15x20 sur mur coin wash</w:t>
            </w:r>
          </w:p>
          <w:p w:rsidR="002458D9" w:rsidRPr="002458D9" w:rsidRDefault="002458D9" w:rsidP="002458D9">
            <w:r w:rsidRPr="002458D9">
              <w:t>Ce prix rémunère la Fourniture et mise en place de revêtement mural en grès cérame émaillé, format 15x20 cm, pose à la colle spéciale sur maçonnerie suivant prescriptions du fabricant, avis techniques et nature du support.</w:t>
            </w:r>
            <w:r w:rsidRPr="002458D9">
              <w:br w:type="page"/>
              <w:t>Y compris toutes coupes, découpes, entailles, habillages, tous appareillages, réservations pour incorporation de miroirs, traitement des joints, nettoyage, protection, joint mastic 1ère catégorie à la pompe y compris tous détails et toues sujétions de mise en œuvre.</w:t>
            </w:r>
            <w:r w:rsidRPr="002458D9">
              <w:br w:type="page"/>
              <w:t xml:space="preserve"> Les angles saillants seront traités par des quart de rond aluminium toute hauteur. </w:t>
            </w:r>
            <w:r w:rsidRPr="002458D9">
              <w:br w:type="page"/>
              <w:t>Les joints seront de 2 mm, teinte au choix de l’architecte. L’ensemble sera posé suivant les principes de calepinage de l’architecte.</w:t>
            </w:r>
            <w:r w:rsidRPr="002458D9">
              <w:br w:type="page"/>
              <w:t>L’arase supérieure du dernier carreau s’alignera  sur celle du faux-plafond dans les sanitaires.</w:t>
            </w:r>
            <w:r w:rsidRPr="002458D9">
              <w:br w:type="page"/>
              <w:t>Localisation : Sur mur coin Wash.</w:t>
            </w:r>
            <w:r w:rsidRPr="002458D9">
              <w:br w:type="page"/>
            </w:r>
          </w:p>
          <w:p w:rsidR="002458D9" w:rsidRPr="002458D9" w:rsidRDefault="002458D9" w:rsidP="002458D9">
            <w:r w:rsidRPr="002458D9">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800 PLOMBERIE  </w:t>
            </w:r>
          </w:p>
        </w:tc>
        <w:tc>
          <w:tcPr>
            <w:tcW w:w="1907" w:type="dxa"/>
            <w:tcBorders>
              <w:top w:val="nil"/>
              <w:left w:val="nil"/>
              <w:bottom w:val="single" w:sz="8" w:space="0" w:color="000000"/>
              <w:right w:val="nil"/>
            </w:tcBorders>
            <w:shd w:val="clear" w:color="000000" w:fill="D6DCE4"/>
            <w:vAlign w:val="center"/>
            <w:hideMark/>
          </w:tcPr>
          <w:p w:rsidR="002458D9" w:rsidRPr="002458D9" w:rsidRDefault="002458D9" w:rsidP="002458D9"/>
        </w:tc>
      </w:tr>
      <w:tr w:rsidR="002458D9" w:rsidRPr="002458D9" w:rsidTr="00C33B8E">
        <w:trPr>
          <w:trHeight w:val="46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801</w:t>
            </w:r>
          </w:p>
        </w:tc>
        <w:tc>
          <w:tcPr>
            <w:tcW w:w="5175"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Tuyauterie de distribution d'eau froide</w:t>
            </w:r>
          </w:p>
          <w:p w:rsidR="002458D9" w:rsidRPr="002458D9" w:rsidRDefault="002458D9" w:rsidP="002458D9">
            <w:r w:rsidRPr="002458D9">
              <w:t>Ce prix rémunère la Fourniture et pose canalisations EF en tuyau PVC P type PN 10 y compris : coudes, tés, saignées, colliers, supports, et toutes sujétions de raccordement d’après les diamètres ci-dessous :</w:t>
            </w:r>
            <w:r w:rsidRPr="002458D9">
              <w:br/>
              <w:t>Localisation : toutes les salles d’eau et autres.</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42"/>
        </w:trPr>
        <w:tc>
          <w:tcPr>
            <w:tcW w:w="847" w:type="dxa"/>
            <w:tcBorders>
              <w:top w:val="nil"/>
              <w:left w:val="single" w:sz="8" w:space="0" w:color="000000"/>
              <w:bottom w:val="single" w:sz="8" w:space="0" w:color="000000"/>
              <w:right w:val="single" w:sz="4" w:space="0" w:color="auto"/>
            </w:tcBorders>
            <w:shd w:val="clear" w:color="auto" w:fill="auto"/>
            <w:vAlign w:val="center"/>
            <w:hideMark/>
          </w:tcPr>
          <w:p w:rsidR="002458D9" w:rsidRPr="002458D9" w:rsidRDefault="002458D9" w:rsidP="002458D9">
            <w:r w:rsidRPr="002458D9">
              <w:t>802</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xml:space="preserve">Accessoires de réseau d'eau froide (coude, tés, mamelons, vannes etc…) </w:t>
            </w:r>
          </w:p>
          <w:p w:rsidR="002458D9" w:rsidRPr="002458D9" w:rsidRDefault="002458D9" w:rsidP="002458D9">
            <w:r w:rsidRPr="002458D9">
              <w:t>Ce prix rémunère la Fourniture et pose canalisations EF en tuyau y compris : coudes, tés, saignées, colliers, supports et toutes sujétions  de raccordement d’après les diamètres ci-dessous :</w:t>
            </w:r>
            <w:r w:rsidRPr="002458D9">
              <w:br/>
              <w:t>Localisation : toutes les salles d’eau.</w:t>
            </w:r>
            <w:r w:rsidRPr="002458D9">
              <w:br/>
              <w:t>Mode de métré : au forfait.</w:t>
            </w:r>
          </w:p>
        </w:tc>
        <w:tc>
          <w:tcPr>
            <w:tcW w:w="850" w:type="dxa"/>
            <w:tcBorders>
              <w:top w:val="nil"/>
              <w:left w:val="single" w:sz="4" w:space="0" w:color="auto"/>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14"/>
        </w:trPr>
        <w:tc>
          <w:tcPr>
            <w:tcW w:w="847" w:type="dxa"/>
            <w:tcBorders>
              <w:top w:val="nil"/>
              <w:left w:val="single" w:sz="8" w:space="0" w:color="000000"/>
              <w:bottom w:val="single" w:sz="8" w:space="0" w:color="000000"/>
              <w:right w:val="single" w:sz="4" w:space="0" w:color="auto"/>
            </w:tcBorders>
            <w:shd w:val="clear" w:color="auto" w:fill="auto"/>
            <w:vAlign w:val="center"/>
            <w:hideMark/>
          </w:tcPr>
          <w:p w:rsidR="002458D9" w:rsidRPr="002458D9" w:rsidRDefault="002458D9" w:rsidP="002458D9">
            <w:r w:rsidRPr="002458D9">
              <w:t>803</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r w:rsidRPr="002458D9">
              <w:t xml:space="preserve">F+P lave main monté sur meuble en agglos de 10 </w:t>
            </w:r>
          </w:p>
          <w:p w:rsidR="002458D9" w:rsidRPr="002458D9" w:rsidRDefault="002458D9" w:rsidP="002458D9">
            <w:r w:rsidRPr="002458D9">
              <w:t>Ce prix rémunère la Fourniture et la pose d’un lave main monté sur meuble et comprend :</w:t>
            </w:r>
          </w:p>
          <w:p w:rsidR="002458D9" w:rsidRPr="002458D9" w:rsidRDefault="002458D9" w:rsidP="002458D9">
            <w:r w:rsidRPr="002458D9">
              <w:lastRenderedPageBreak/>
              <w:t>La fourniture du lave main</w:t>
            </w:r>
          </w:p>
          <w:p w:rsidR="002458D9" w:rsidRPr="002458D9" w:rsidRDefault="002458D9" w:rsidP="002458D9">
            <w:r w:rsidRPr="002458D9">
              <w:t>La construction du meuble en agglos de 10 ;</w:t>
            </w:r>
          </w:p>
          <w:p w:rsidR="002458D9" w:rsidRPr="002458D9" w:rsidRDefault="002458D9" w:rsidP="002458D9">
            <w:r w:rsidRPr="002458D9">
              <w:t xml:space="preserve">La pose du lave main et toutes sujétions. </w:t>
            </w:r>
          </w:p>
          <w:p w:rsidR="002458D9" w:rsidRPr="002458D9" w:rsidRDefault="002458D9" w:rsidP="002458D9">
            <w:r w:rsidRPr="002458D9">
              <w:t>Mode de métré : à l’ensemble</w:t>
            </w:r>
          </w:p>
        </w:tc>
        <w:tc>
          <w:tcPr>
            <w:tcW w:w="850" w:type="dxa"/>
            <w:tcBorders>
              <w:top w:val="nil"/>
              <w:left w:val="single" w:sz="4" w:space="0" w:color="auto"/>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Ens</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8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804</w:t>
            </w:r>
          </w:p>
        </w:tc>
        <w:tc>
          <w:tcPr>
            <w:tcW w:w="5175" w:type="dxa"/>
            <w:tcBorders>
              <w:top w:val="single" w:sz="4" w:space="0" w:color="auto"/>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Tuyauterie du réseau d'évacuation </w:t>
            </w:r>
          </w:p>
          <w:p w:rsidR="002458D9" w:rsidRPr="002458D9" w:rsidRDefault="002458D9" w:rsidP="002458D9">
            <w:r w:rsidRPr="002458D9">
              <w:t>Ce prix rémunère la Fourniture et pose canalisations EF en tuyau y compris : coudes, tés, saignées, colliers, supports et toutes sujétions  de raccordement d’après les diamètres ci-dessous :</w:t>
            </w:r>
            <w:r w:rsidRPr="002458D9">
              <w:br/>
              <w:t>Localisation : toutes les salles d’eau.</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Accessoires du réseau d'évacuation (coude, tés, mamelons, vannes etc…) </w:t>
            </w:r>
          </w:p>
          <w:p w:rsidR="002458D9" w:rsidRPr="002458D9" w:rsidRDefault="002458D9" w:rsidP="002458D9">
            <w:r w:rsidRPr="002458D9">
              <w:t>Ce prix rémunère la Fourniture et pose canalisations EF en tuyau y compris : coudes, tés, saignées, colliers, supports et toutes sujétions  de raccordement d’après les diamètres ci-dessous :</w:t>
            </w:r>
            <w:r w:rsidRPr="002458D9">
              <w:br/>
              <w:t>Localisation : toutes les salles d’eau.</w:t>
            </w:r>
            <w:r w:rsidRPr="002458D9">
              <w:br/>
              <w:t>Mode de métré : au forfait.</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single" w:sz="8" w:space="0" w:color="000000"/>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900 ELECTRICITE </w:t>
            </w:r>
          </w:p>
        </w:tc>
        <w:tc>
          <w:tcPr>
            <w:tcW w:w="1907" w:type="dxa"/>
            <w:tcBorders>
              <w:top w:val="single" w:sz="8" w:space="0" w:color="000000"/>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38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Disjoncteur modulaire 4P 16A </w:t>
            </w:r>
          </w:p>
          <w:p w:rsidR="002458D9" w:rsidRPr="002458D9" w:rsidRDefault="002458D9" w:rsidP="002458D9">
            <w:r w:rsidRPr="002458D9">
              <w:t>Ce prix rémunère en unité</w:t>
            </w:r>
          </w:p>
          <w:p w:rsidR="002458D9" w:rsidRPr="002458D9" w:rsidRDefault="002458D9" w:rsidP="002458D9">
            <w:r w:rsidRPr="002458D9">
              <w:t>La fourniture et la pose d’un disjoncteur modulaire 4P  16A,  et toutes sujétions conformément aux schémas joints au présent dossier</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F+P interrupteur simple allumage </w:t>
            </w:r>
          </w:p>
          <w:p w:rsidR="002458D9" w:rsidRPr="002458D9" w:rsidRDefault="002458D9" w:rsidP="002458D9">
            <w:r w:rsidRPr="002458D9">
              <w:t xml:space="preserve">Ce prix rémunère la Fourniture et pose des interrupteurs Simple Allumage y compris toutes sujétions </w:t>
            </w:r>
            <w:r w:rsidRPr="002458D9">
              <w:br/>
              <w:t xml:space="preserve">Accessoires </w:t>
            </w:r>
            <w:r w:rsidRPr="002458D9">
              <w:br/>
              <w:t xml:space="preserve">- Boîtiers carré </w:t>
            </w:r>
            <w:r w:rsidRPr="002458D9">
              <w:br/>
              <w:t>- Enjoliveur</w:t>
            </w:r>
            <w:r w:rsidRPr="002458D9">
              <w:br/>
              <w:t>- Et tous autres accessoires de mise en œuvre</w:t>
            </w:r>
            <w:r w:rsidRPr="002458D9">
              <w:br/>
              <w:t>- Pose encastrée à une hauteur de 140 cm du sol fini</w:t>
            </w:r>
            <w:r w:rsidRPr="002458D9">
              <w:br/>
              <w:t>- Axe de l’appareil à 15 cm du couvre-joint de la porte</w:t>
            </w:r>
            <w:r w:rsidRPr="002458D9">
              <w:br/>
              <w:t>Localisation  Bureaux suivant plans</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1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F+P prise </w:t>
            </w:r>
          </w:p>
          <w:p w:rsidR="002458D9" w:rsidRPr="002458D9" w:rsidRDefault="002458D9" w:rsidP="002458D9">
            <w:r w:rsidRPr="002458D9">
              <w:t xml:space="preserve">Ce prix rémunère en unité la Fourniture et pose Fourniture et pose des prises de courant encastrée 16A 2P+T de la gamme Ovalis de Schneider y compris toutes sujétions </w:t>
            </w:r>
            <w:r w:rsidRPr="002458D9">
              <w:br/>
              <w:t xml:space="preserve">Accessoires </w:t>
            </w:r>
            <w:r w:rsidRPr="002458D9">
              <w:br/>
              <w:t xml:space="preserve">- Boîtiers carré </w:t>
            </w:r>
            <w:r w:rsidRPr="002458D9">
              <w:br/>
              <w:t>- Et tous autres accessoires de mise en œuvre</w:t>
            </w:r>
            <w:r w:rsidRPr="002458D9">
              <w:br/>
              <w:t xml:space="preserve">Fixation </w:t>
            </w:r>
            <w:r w:rsidRPr="002458D9">
              <w:br/>
              <w:t>- Encastré à une hauteur de 25 cm du sol fini</w:t>
            </w:r>
            <w:r w:rsidRPr="002458D9">
              <w:br/>
              <w:t>Localisation  Bureaux  suivant plan</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42"/>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904</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F+P réglette 1,20 avec tube fluo  </w:t>
            </w:r>
          </w:p>
          <w:p w:rsidR="002458D9" w:rsidRPr="002458D9" w:rsidRDefault="002458D9" w:rsidP="002458D9">
            <w:r w:rsidRPr="002458D9">
              <w:t>Ce prix rémunère :</w:t>
            </w:r>
          </w:p>
          <w:p w:rsidR="002458D9" w:rsidRPr="002458D9" w:rsidRDefault="002458D9" w:rsidP="002458D9">
            <w:r w:rsidRPr="002458D9">
              <w:t>La fourniture et la pose des réglettes 1,20m  avec tube fluodu type Legrand ou Ingelec y compris toutes sujétions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91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905</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Disjoncteur modulaire 1P+N 16A </w:t>
            </w:r>
          </w:p>
          <w:p w:rsidR="002458D9" w:rsidRPr="002458D9" w:rsidRDefault="002458D9" w:rsidP="002458D9">
            <w:r w:rsidRPr="002458D9">
              <w:t>Ce prix rémunère en unité</w:t>
            </w:r>
          </w:p>
          <w:p w:rsidR="002458D9" w:rsidRPr="002458D9" w:rsidRDefault="002458D9" w:rsidP="002458D9">
            <w:r w:rsidRPr="002458D9">
              <w:t>La fourniture et la pose d’un disjoncteur modulaire 1P+N 16A,  et toutes sujétions conformément aux schémas joints au présent dossier</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906</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Armoire électrique et accessoire de raccordement</w:t>
            </w:r>
          </w:p>
          <w:p w:rsidR="002458D9" w:rsidRPr="002458D9" w:rsidRDefault="002458D9" w:rsidP="002458D9">
            <w:r w:rsidRPr="002458D9">
              <w:t>Ce prix rémunère en unité</w:t>
            </w:r>
          </w:p>
          <w:p w:rsidR="002458D9" w:rsidRPr="002458D9" w:rsidRDefault="002458D9" w:rsidP="002458D9">
            <w:r w:rsidRPr="002458D9">
              <w:t>La fourniturepose des tableaux électriques en ordre de marche, signalisation, appareils de mesures, accessoires de câblage</w:t>
            </w:r>
            <w:r w:rsidR="00175EA9" w:rsidRPr="002458D9">
              <w:t>, repérage</w:t>
            </w:r>
            <w:r w:rsidRPr="002458D9">
              <w:t xml:space="preserve"> et identification des circuits, installation du schéma dans le tableau, raccordement à la liaison équipotentielle du châssis </w:t>
            </w:r>
            <w:r w:rsidR="00175EA9" w:rsidRPr="002458D9">
              <w:t>métallique et</w:t>
            </w:r>
            <w:r w:rsidRPr="002458D9">
              <w:t xml:space="preserve"> toutes sujétions conformément aux schémas électriques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85"/>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907</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Câble 1,5mm² H07V-U 1000 (100m) </w:t>
            </w:r>
          </w:p>
          <w:p w:rsidR="002458D9" w:rsidRPr="002458D9" w:rsidRDefault="002458D9" w:rsidP="002458D9">
            <w:r w:rsidRPr="002458D9">
              <w:t>Ce prix rémunère :</w:t>
            </w:r>
          </w:p>
          <w:p w:rsidR="002458D9" w:rsidRPr="002458D9" w:rsidRDefault="002458D9" w:rsidP="002458D9">
            <w:r w:rsidRPr="002458D9">
              <w:t>La fourniture et la pose des câbles  1,5mm² H07V-U 1000  et toutes sujétions</w:t>
            </w:r>
          </w:p>
          <w:p w:rsidR="002458D9" w:rsidRPr="002458D9" w:rsidRDefault="002458D9" w:rsidP="002458D9">
            <w:r w:rsidRPr="002458D9">
              <w:t>Mode de métré  au rouleau de 100m</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Rlx</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03"/>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908</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Câble 2,5mm² H07V-U 1000 (100m) </w:t>
            </w:r>
          </w:p>
          <w:p w:rsidR="002458D9" w:rsidRPr="002458D9" w:rsidRDefault="002458D9" w:rsidP="002458D9">
            <w:r w:rsidRPr="002458D9">
              <w:t>Ce prix rémunère :</w:t>
            </w:r>
          </w:p>
          <w:p w:rsidR="002458D9" w:rsidRPr="002458D9" w:rsidRDefault="002458D9" w:rsidP="002458D9">
            <w:r w:rsidRPr="002458D9">
              <w:t>La fourniture et la pose des câbles  2,5mm² H07V-U 1000  et toutes sujétions</w:t>
            </w:r>
          </w:p>
          <w:p w:rsidR="002458D9" w:rsidRPr="002458D9" w:rsidRDefault="002458D9" w:rsidP="002458D9">
            <w:r w:rsidRPr="002458D9">
              <w:t>Mode de métré  au rouleau de 100m</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Rlx</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59"/>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909</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Gaine isolante annelée (100m) </w:t>
            </w:r>
          </w:p>
          <w:p w:rsidR="002458D9" w:rsidRPr="002458D9" w:rsidRDefault="002458D9" w:rsidP="002458D9">
            <w:r w:rsidRPr="002458D9">
              <w:t>Ce prix rémunère la fourniture et pose gaines annelés ITCA de diamètre 25 dans vide de construction y compris toutes sujétions de pose.</w:t>
            </w:r>
            <w:r w:rsidRPr="002458D9">
              <w:br/>
              <w:t>La pose dans les ouvrages de gros-œuvre doit tenir compte des contraintes de structure</w:t>
            </w:r>
            <w:r w:rsidRPr="002458D9">
              <w:br/>
              <w:t>Localisation :    vide de construction.</w:t>
            </w:r>
            <w:r w:rsidRPr="002458D9">
              <w:br/>
              <w:t>Mode de métré : au rouleau</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Rlx</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910</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Câble cuivre nu 25mm² </w:t>
            </w:r>
          </w:p>
          <w:p w:rsidR="002458D9" w:rsidRPr="002458D9" w:rsidRDefault="002458D9" w:rsidP="002458D9">
            <w:r w:rsidRPr="002458D9">
              <w:t>Ce prix rémunère en unité la fourniture et la pose du Câble cuivre nu 25mm² et toutes sujétions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7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911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F+P piquet de terre et accessoire de raccordement</w:t>
            </w:r>
          </w:p>
          <w:p w:rsidR="002458D9" w:rsidRPr="002458D9" w:rsidRDefault="002458D9" w:rsidP="002458D9">
            <w:r w:rsidRPr="002458D9">
              <w:t xml:space="preserve">Ce prix rémunère en unité </w:t>
            </w:r>
          </w:p>
          <w:p w:rsidR="002458D9" w:rsidRPr="002458D9" w:rsidRDefault="002458D9" w:rsidP="002458D9">
            <w:r w:rsidRPr="002458D9">
              <w:t xml:space="preserve">-la Fourniture et pose de cuivre nu  de diamètre 35 mm² en fond de fouille y compris toutes sujétions </w:t>
            </w:r>
            <w:r w:rsidRPr="002458D9">
              <w:br/>
              <w:t>Accessoires</w:t>
            </w:r>
          </w:p>
          <w:p w:rsidR="002458D9" w:rsidRPr="002458D9" w:rsidRDefault="002458D9" w:rsidP="002458D9">
            <w:r w:rsidRPr="002458D9">
              <w:t>Et tous autres accessoires de mise en œuvre</w:t>
            </w:r>
            <w:r w:rsidRPr="002458D9">
              <w:br/>
              <w:t xml:space="preserve">Fixation </w:t>
            </w:r>
            <w:r w:rsidRPr="002458D9">
              <w:br/>
              <w:t xml:space="preserve">- Solidaire des armatures de structure dans la </w:t>
            </w:r>
            <w:r w:rsidRPr="002458D9">
              <w:lastRenderedPageBreak/>
              <w:t>fondation</w:t>
            </w:r>
          </w:p>
          <w:p w:rsidR="002458D9" w:rsidRPr="002458D9" w:rsidRDefault="002458D9" w:rsidP="002458D9">
            <w:r w:rsidRPr="002458D9">
              <w:t xml:space="preserve">-Fourniture et pose des piquets de terre cuivré ,diamètre 16 et de longueur 2 m, en fond de fouille y compris toutes sujétions </w:t>
            </w:r>
            <w:r w:rsidRPr="002458D9">
              <w:br/>
              <w:t xml:space="preserve">Accessoires </w:t>
            </w:r>
            <w:r w:rsidRPr="002458D9">
              <w:br/>
              <w:t>- Cosse de diamètre 5/8"</w:t>
            </w:r>
            <w:r w:rsidRPr="002458D9">
              <w:br/>
              <w:t>- Et tous autres accessoires de mise en œuvre</w:t>
            </w:r>
            <w:r w:rsidRPr="002458D9">
              <w:br/>
              <w:t>Localisation  Fond de fouille</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8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912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Barrette de coupure terre </w:t>
            </w:r>
          </w:p>
          <w:p w:rsidR="002458D9" w:rsidRPr="002458D9" w:rsidRDefault="002458D9" w:rsidP="002458D9">
            <w:r w:rsidRPr="002458D9">
              <w:t xml:space="preserve">Ce prix rémunère la fourniture et pose des barrettes de coupure de section 16 à 70 mm² y compris toutes sujétions </w:t>
            </w:r>
            <w:r w:rsidRPr="002458D9">
              <w:br/>
              <w:t>Localisation  entrée des tableaux électriques</w:t>
            </w:r>
            <w:r w:rsidRPr="002458D9">
              <w:br/>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38"/>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913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Boite de connexion plexo étanche</w:t>
            </w:r>
          </w:p>
          <w:p w:rsidR="002458D9" w:rsidRPr="002458D9" w:rsidRDefault="002458D9" w:rsidP="002458D9">
            <w:r w:rsidRPr="002458D9">
              <w:t>Ce prix rémunère en unité la fourniture et la pose de la boite de connexion plexo étancheet toutes sujétions.</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68"/>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1000 MENUISERIE BOIS, METALLIQUE, ALU  ET VITRERIE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621"/>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 et P Porte métallique de 90/220  y/c ttes sujétions de pose </w:t>
            </w:r>
          </w:p>
          <w:p w:rsidR="002458D9" w:rsidRPr="002458D9" w:rsidRDefault="002458D9" w:rsidP="002458D9">
            <w:r w:rsidRPr="002458D9">
              <w:t>Ce prix rémunère :</w:t>
            </w:r>
          </w:p>
          <w:p w:rsidR="002458D9" w:rsidRPr="002458D9" w:rsidRDefault="002458D9" w:rsidP="002458D9">
            <w:r w:rsidRPr="002458D9">
              <w:t>La fourniture, la pose  et la protection contre la rouille des portes métalliques munis de serrures complètes de type CANON de première qualité ;</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U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 et P Fenêtres métallique à </w:t>
            </w:r>
            <w:r w:rsidR="00175EA9" w:rsidRPr="002458D9">
              <w:t>châssis</w:t>
            </w:r>
            <w:r w:rsidRPr="002458D9">
              <w:t xml:space="preserve"> fixe de 80/200 y/c ttes sujétions de pose </w:t>
            </w:r>
          </w:p>
          <w:p w:rsidR="002458D9" w:rsidRPr="002458D9" w:rsidRDefault="002458D9" w:rsidP="002458D9">
            <w:r w:rsidRPr="002458D9">
              <w:t>Ce prix rémunère :</w:t>
            </w:r>
          </w:p>
          <w:p w:rsidR="002458D9" w:rsidRPr="002458D9" w:rsidRDefault="002458D9" w:rsidP="002458D9">
            <w:r w:rsidRPr="002458D9">
              <w:t xml:space="preserve">La fourniture, la pose de Fenêtres métallique à </w:t>
            </w:r>
            <w:r w:rsidR="00175EA9" w:rsidRPr="002458D9">
              <w:t>châssis</w:t>
            </w:r>
            <w:r w:rsidRPr="002458D9">
              <w:t xml:space="preserve"> fixe de 80/200   et la protection contre la rouille y/c ttes sujétions de pose</w:t>
            </w:r>
          </w:p>
          <w:p w:rsidR="002458D9" w:rsidRPr="002458D9" w:rsidRDefault="002458D9" w:rsidP="002458D9">
            <w:r w:rsidRPr="002458D9">
              <w:t>Mode de métré  au mètre carré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0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1003</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Grille Métallique</w:t>
            </w:r>
          </w:p>
          <w:p w:rsidR="002458D9" w:rsidRPr="002458D9" w:rsidRDefault="002458D9" w:rsidP="002458D9">
            <w:r w:rsidRPr="002458D9">
              <w:t>Ce prix rémunère :</w:t>
            </w:r>
          </w:p>
          <w:p w:rsidR="002458D9" w:rsidRPr="002458D9" w:rsidRDefault="002458D9" w:rsidP="002458D9">
            <w:r w:rsidRPr="002458D9">
              <w:t>La fourniture, la pose de grilles  métallique de 80/200 y/c et la protection contre la rouille y/c ttes sujétions de pose</w:t>
            </w:r>
          </w:p>
          <w:p w:rsidR="002458D9" w:rsidRPr="002458D9" w:rsidRDefault="002458D9" w:rsidP="002458D9">
            <w:r w:rsidRPr="002458D9">
              <w:t>Mode de métré  au mètre carré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r w:rsidRPr="002458D9">
              <w:t> </w:t>
            </w:r>
          </w:p>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1100 PEINTURE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r w:rsidRPr="002458D9">
              <w:t> </w:t>
            </w:r>
          </w:p>
        </w:tc>
      </w:tr>
      <w:tr w:rsidR="002458D9" w:rsidRPr="002458D9" w:rsidTr="00C33B8E">
        <w:trPr>
          <w:trHeight w:val="42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1101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Applique de peinture glycérophtalique type pantex 1300 sur tout l'ouvrage en deux couches </w:t>
            </w:r>
          </w:p>
          <w:p w:rsidR="002458D9" w:rsidRPr="002458D9" w:rsidRDefault="002458D9" w:rsidP="002458D9">
            <w:r w:rsidRPr="002458D9">
              <w:t>Ce prix rémunère la réalisation par l’entrepreneur des travaux suivant :</w:t>
            </w:r>
            <w:r w:rsidRPr="002458D9">
              <w:br/>
              <w:t>- égrenage</w:t>
            </w:r>
            <w:r w:rsidRPr="002458D9">
              <w:br/>
              <w:t>- rebouchage</w:t>
            </w:r>
            <w:r w:rsidRPr="002458D9">
              <w:br/>
              <w:t>- brossage, époussetage</w:t>
            </w:r>
            <w:r w:rsidRPr="002458D9">
              <w:br/>
              <w:t>- une à deux couche d’enduit repassé suivant la qualité du support  au ‘’Cependuit’’ ou similaire</w:t>
            </w:r>
            <w:r w:rsidRPr="002458D9">
              <w:br/>
            </w:r>
            <w:r w:rsidRPr="002458D9">
              <w:lastRenderedPageBreak/>
              <w:t xml:space="preserve">- mise en place d’une couche d’impression et deux couches de finition de Pantex 1300 ou similaire pour les murs extérieurs. </w:t>
            </w:r>
            <w:r w:rsidRPr="002458D9">
              <w:br/>
              <w:t>- Les couleurs seront définis par le Maitre d’Ouvrage.</w:t>
            </w:r>
            <w:r w:rsidRPr="002458D9">
              <w:br/>
              <w:t>Localisation : Suivant indication des plans d’architecture.</w:t>
            </w:r>
            <w:r w:rsidRPr="002458D9">
              <w:br/>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169"/>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1102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Fourniture et application peinture intérieure sur plafond  (pantex 800) </w:t>
            </w:r>
          </w:p>
          <w:p w:rsidR="002458D9" w:rsidRPr="002458D9" w:rsidRDefault="002458D9" w:rsidP="002458D9">
            <w:r w:rsidRPr="002458D9">
              <w:t>Ce prix rémunère les travaux suivant :</w:t>
            </w:r>
            <w:r w:rsidRPr="002458D9">
              <w:br/>
              <w:t>- égrenage</w:t>
            </w:r>
            <w:r w:rsidRPr="002458D9">
              <w:br/>
              <w:t>- rebouchage</w:t>
            </w:r>
            <w:r w:rsidRPr="002458D9">
              <w:br/>
              <w:t>- brossage, époussetage</w:t>
            </w:r>
            <w:r w:rsidRPr="002458D9">
              <w:br/>
              <w:t>- une à deux couche d’enduit repassé suivant la qualité du support  au ‘’Cependuit’’ ou similaire. Indication selon le CCTP</w:t>
            </w:r>
            <w:r w:rsidRPr="002458D9">
              <w:br/>
              <w:t>Localisation : Suivant indication des plans d’architecture</w:t>
            </w:r>
            <w:r w:rsidRPr="002458D9">
              <w:br/>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m²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1200 VRD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tc>
      </w:tr>
      <w:tr w:rsidR="002458D9" w:rsidRPr="002458D9" w:rsidTr="00C33B8E">
        <w:trPr>
          <w:trHeight w:val="64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1201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Evacuation vulvathène (caniveaux bétonnés rectangulaires </w:t>
            </w:r>
            <w:r w:rsidRPr="006D2FC1">
              <w:rPr>
                <w:color w:val="FF0000"/>
              </w:rPr>
              <w:t>40X30</w:t>
            </w:r>
            <w:r w:rsidRPr="002458D9">
              <w:t xml:space="preserve">) autour du bâtiment y/c ttes sujétions  </w:t>
            </w:r>
          </w:p>
          <w:p w:rsidR="002458D9" w:rsidRPr="002458D9" w:rsidRDefault="002458D9" w:rsidP="002458D9"/>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46"/>
        </w:trPr>
        <w:tc>
          <w:tcPr>
            <w:tcW w:w="847"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1202</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Béton armé pour dallage autour du bâtiment </w:t>
            </w:r>
          </w:p>
          <w:p w:rsidR="002458D9" w:rsidRPr="002458D9" w:rsidRDefault="002458D9" w:rsidP="002458D9">
            <w:r w:rsidRPr="002458D9">
              <w:t>Ce prix rémunère :</w:t>
            </w:r>
          </w:p>
          <w:p w:rsidR="002458D9" w:rsidRPr="002458D9" w:rsidRDefault="002458D9" w:rsidP="002458D9">
            <w:r w:rsidRPr="002458D9">
              <w:t>La mise en œuvre du dallage de 80cm de large sur 8 cm d’épaisseur dosé à 350kg/m² tout autour du bâtiment y compris toutes sujétions</w:t>
            </w:r>
          </w:p>
          <w:p w:rsidR="002458D9" w:rsidRPr="002458D9" w:rsidRDefault="002458D9" w:rsidP="002458D9">
            <w:r w:rsidRPr="002458D9">
              <w:t>Mode de métré : Au m2</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m2 </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47"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tc>
        <w:tc>
          <w:tcPr>
            <w:tcW w:w="7868" w:type="dxa"/>
            <w:gridSpan w:val="3"/>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r w:rsidRPr="002458D9">
              <w:t xml:space="preserve">LOT 1300 EQUIPEMENT          </w:t>
            </w:r>
          </w:p>
        </w:tc>
        <w:tc>
          <w:tcPr>
            <w:tcW w:w="1907"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tc>
      </w:tr>
      <w:tr w:rsidR="002458D9" w:rsidRPr="002458D9" w:rsidTr="00C33B8E">
        <w:trPr>
          <w:trHeight w:val="276"/>
        </w:trPr>
        <w:tc>
          <w:tcPr>
            <w:tcW w:w="847" w:type="dxa"/>
            <w:tcBorders>
              <w:top w:val="nil"/>
              <w:left w:val="single" w:sz="8" w:space="0" w:color="000000"/>
              <w:bottom w:val="single" w:sz="8" w:space="0" w:color="000000"/>
              <w:right w:val="single" w:sz="8" w:space="0" w:color="000000"/>
            </w:tcBorders>
            <w:shd w:val="clear" w:color="auto" w:fill="auto"/>
            <w:hideMark/>
          </w:tcPr>
          <w:p w:rsidR="002458D9" w:rsidRPr="002458D9" w:rsidRDefault="002458D9" w:rsidP="002458D9">
            <w:r w:rsidRPr="002458D9">
              <w:t>1301</w:t>
            </w:r>
          </w:p>
        </w:tc>
        <w:tc>
          <w:tcPr>
            <w:tcW w:w="51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Table banc en bois et acier </w:t>
            </w:r>
          </w:p>
          <w:p w:rsidR="002458D9" w:rsidRPr="002458D9" w:rsidRDefault="002458D9" w:rsidP="002458D9">
            <w:r w:rsidRPr="002458D9">
              <w:t>Ce prix rémunère la fourniture des bancs en bois et acier  ainsi que les bureau de maitre selon le modèle joint y compris toutes sujétion de fourniture.</w:t>
            </w:r>
          </w:p>
          <w:p w:rsidR="002458D9" w:rsidRPr="002458D9" w:rsidRDefault="002458D9" w:rsidP="002458D9">
            <w:r w:rsidRPr="002458D9">
              <w:t>Mode de métré  à l’unité.</w:t>
            </w:r>
          </w:p>
        </w:tc>
        <w:tc>
          <w:tcPr>
            <w:tcW w:w="85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u</w:t>
            </w:r>
          </w:p>
        </w:tc>
        <w:tc>
          <w:tcPr>
            <w:tcW w:w="184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190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76"/>
        </w:trPr>
        <w:tc>
          <w:tcPr>
            <w:tcW w:w="847" w:type="dxa"/>
            <w:tcBorders>
              <w:top w:val="nil"/>
              <w:left w:val="single" w:sz="8" w:space="0" w:color="000000"/>
              <w:bottom w:val="single" w:sz="8" w:space="0" w:color="000000"/>
              <w:right w:val="single" w:sz="8" w:space="0" w:color="000000"/>
            </w:tcBorders>
            <w:shd w:val="clear" w:color="auto" w:fill="auto"/>
          </w:tcPr>
          <w:p w:rsidR="002458D9" w:rsidRPr="002458D9" w:rsidRDefault="002458D9" w:rsidP="002458D9">
            <w:r w:rsidRPr="002458D9">
              <w:t>1302</w:t>
            </w:r>
          </w:p>
        </w:tc>
        <w:tc>
          <w:tcPr>
            <w:tcW w:w="51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r w:rsidRPr="002458D9">
              <w:t>Etagères de rangement</w:t>
            </w:r>
          </w:p>
          <w:p w:rsidR="002458D9" w:rsidRPr="002458D9" w:rsidRDefault="002458D9" w:rsidP="002458D9">
            <w:r w:rsidRPr="002458D9">
              <w:t>Ce prix rémunère la fourniture des Etagères de rangement selon le modèle joint.</w:t>
            </w:r>
          </w:p>
          <w:p w:rsidR="002458D9" w:rsidRPr="002458D9" w:rsidRDefault="002458D9" w:rsidP="002458D9">
            <w:r w:rsidRPr="002458D9">
              <w:t>Mode de métré  à l’unité. y compris toutes sujétion de fourniture</w:t>
            </w:r>
          </w:p>
        </w:tc>
        <w:tc>
          <w:tcPr>
            <w:tcW w:w="850"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r w:rsidRPr="002458D9">
              <w:t>u</w:t>
            </w:r>
          </w:p>
        </w:tc>
        <w:tc>
          <w:tcPr>
            <w:tcW w:w="1843"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tc>
        <w:tc>
          <w:tcPr>
            <w:tcW w:w="1907"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tc>
      </w:tr>
    </w:tbl>
    <w:p w:rsidR="002458D9" w:rsidRPr="002458D9" w:rsidRDefault="002458D9" w:rsidP="002458D9"/>
    <w:p w:rsidR="002458D9" w:rsidRPr="002458D9" w:rsidRDefault="002458D9" w:rsidP="002458D9"/>
    <w:p w:rsidR="002458D9" w:rsidRPr="002458D9" w:rsidRDefault="002458D9" w:rsidP="002458D9"/>
    <w:p w:rsidR="002458D9" w:rsidRPr="002458D9" w:rsidRDefault="002458D9" w:rsidP="002458D9">
      <w:r w:rsidRPr="002458D9">
        <w:br w:type="page"/>
      </w:r>
    </w:p>
    <w:p w:rsidR="00A654DB" w:rsidRDefault="00A654DB" w:rsidP="002458D9"/>
    <w:p w:rsidR="002458D9" w:rsidRPr="002458D9" w:rsidRDefault="002458D9" w:rsidP="002458D9">
      <w:r w:rsidRPr="002458D9">
        <w:t>BORDEREAU DES PRIX UNITAIRES POUR LES TRAVAUX DECONSTRUCTION D’UN BLOCS LATRINES DE 06 COMPARTIMENTS</w:t>
      </w:r>
    </w:p>
    <w:tbl>
      <w:tblPr>
        <w:tblW w:w="10065" w:type="dxa"/>
        <w:tblInd w:w="-294" w:type="dxa"/>
        <w:tblCellMar>
          <w:left w:w="70" w:type="dxa"/>
          <w:right w:w="70" w:type="dxa"/>
        </w:tblCellMar>
        <w:tblLook w:val="04A0"/>
      </w:tblPr>
      <w:tblGrid>
        <w:gridCol w:w="851"/>
        <w:gridCol w:w="4758"/>
        <w:gridCol w:w="567"/>
        <w:gridCol w:w="1559"/>
        <w:gridCol w:w="2330"/>
      </w:tblGrid>
      <w:tr w:rsidR="002458D9" w:rsidRPr="002458D9" w:rsidTr="00C33B8E">
        <w:trPr>
          <w:trHeight w:val="525"/>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N° PRIX</w:t>
            </w:r>
          </w:p>
        </w:tc>
        <w:tc>
          <w:tcPr>
            <w:tcW w:w="4758"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DESIGNATION</w:t>
            </w:r>
          </w:p>
        </w:tc>
        <w:tc>
          <w:tcPr>
            <w:tcW w:w="567"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U</w:t>
            </w:r>
          </w:p>
        </w:tc>
        <w:tc>
          <w:tcPr>
            <w:tcW w:w="1559"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P.U en Chiffres</w:t>
            </w:r>
          </w:p>
        </w:tc>
        <w:tc>
          <w:tcPr>
            <w:tcW w:w="2330" w:type="dxa"/>
            <w:tcBorders>
              <w:top w:val="single" w:sz="8" w:space="0" w:color="000000"/>
              <w:left w:val="nil"/>
              <w:right w:val="single" w:sz="8" w:space="0" w:color="000000"/>
            </w:tcBorders>
            <w:shd w:val="clear" w:color="auto" w:fill="auto"/>
            <w:vAlign w:val="center"/>
            <w:hideMark/>
          </w:tcPr>
          <w:p w:rsidR="002458D9" w:rsidRPr="002458D9" w:rsidRDefault="002458D9" w:rsidP="002458D9">
            <w:r w:rsidRPr="002458D9">
              <w:t>P.U en Lettres</w:t>
            </w:r>
          </w:p>
        </w:tc>
      </w:tr>
      <w:tr w:rsidR="002458D9" w:rsidRPr="002458D9" w:rsidTr="00C33B8E">
        <w:trPr>
          <w:trHeight w:val="472"/>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100 : TRAVAUX PREPARATOIRES - ETUDES</w:t>
            </w:r>
          </w:p>
        </w:tc>
      </w:tr>
      <w:tr w:rsidR="002458D9" w:rsidRPr="002458D9" w:rsidTr="00C33B8E">
        <w:trPr>
          <w:trHeight w:val="52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Etudes et installation de chantier</w:t>
            </w:r>
          </w:p>
          <w:p w:rsidR="002458D9" w:rsidRPr="002458D9" w:rsidRDefault="002458D9" w:rsidP="002458D9">
            <w:r w:rsidRPr="002458D9">
              <w:t>Installation Générale du chantier comporte le transport du matériel au début et à la fin des travaux, le petit matériel et le nettoyage du chantier a la fin des travaux                                                                                                                                                                                                                              ce prix rénumère en forfait :                                                                                                                                                                                                                                                                                                                                 -les installations propres à l'entreprise notamment les bureaux, la base vie et les différents magasins et entrepôt du chantier                                                                              - les voies de desserte                                                                                   - le laboratoire de l'entreprise                                                                                                                                                        - Le réseau d'assainissement                                                                              -les branchements provisoires en eau et électricité  du chantier ainsi que les consommations liées                                                                                   - le bureau du maître d'</w:t>
            </w:r>
            <w:r w:rsidR="00175EA9" w:rsidRPr="002458D9">
              <w:t>œuvre</w:t>
            </w:r>
            <w:r w:rsidRPr="002458D9">
              <w:t xml:space="preserve"> et de l'administration                                                                                          -le transport du matériel au début et à la fin des travaux,                                                                                                                                                                                                                                                                               -le matériel et le nettoyage du chantier a la fin des travaux                                                                             -les dispositions liées à l'hygiène du chantier                                                     -les frais liés à l'intervention pendant la période de garantie                                                                                la rémunération sera la suivante :                                                              70% à l'installation                                                                                       30% au repliement                                                          Localisation : Suivant plan d’installation de chantier</w:t>
            </w:r>
          </w:p>
          <w:p w:rsidR="002458D9" w:rsidRPr="002458D9" w:rsidRDefault="002458D9" w:rsidP="002458D9">
            <w:r w:rsidRPr="002458D9">
              <w:t xml:space="preserve">LE FORFAIT :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ff</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7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102</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Débroussaillage du site</w:t>
            </w:r>
          </w:p>
          <w:p w:rsidR="002458D9" w:rsidRPr="002458D9" w:rsidRDefault="002458D9" w:rsidP="002458D9">
            <w:r w:rsidRPr="002458D9">
              <w:t>-Ce prix rémunère : Nettoyage général du site et évacuation des débris vers des dépôts agrées par le Maître d’Ouvrage ;</w:t>
            </w:r>
          </w:p>
          <w:p w:rsidR="002458D9" w:rsidRPr="002458D9" w:rsidRDefault="002458D9" w:rsidP="002458D9">
            <w:r w:rsidRPr="002458D9">
              <w:t>LE METRE CARRE :</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86"/>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200 : TERRASSEMENT</w:t>
            </w:r>
          </w:p>
        </w:tc>
      </w:tr>
      <w:tr w:rsidR="002458D9" w:rsidRPr="002458D9" w:rsidTr="00C33B8E">
        <w:trPr>
          <w:trHeight w:val="408"/>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Nivellement de la plate – forme</w:t>
            </w:r>
          </w:p>
          <w:p w:rsidR="002458D9" w:rsidRPr="002458D9" w:rsidRDefault="002458D9" w:rsidP="002458D9">
            <w:r w:rsidRPr="002458D9">
              <w:t>Ce prix rémunère :</w:t>
            </w:r>
          </w:p>
          <w:p w:rsidR="002458D9" w:rsidRPr="002458D9" w:rsidRDefault="002458D9" w:rsidP="002458D9">
            <w:r w:rsidRPr="002458D9">
              <w:t>-La préparation des surfaces et la mise à niveau de ces surfaces</w:t>
            </w:r>
          </w:p>
          <w:p w:rsidR="002458D9" w:rsidRPr="002458D9" w:rsidRDefault="002458D9" w:rsidP="002458D9">
            <w:r w:rsidRPr="002458D9">
              <w:t>LE METRE CARRE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08"/>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xml:space="preserve">Fouilles en rigoles et en puits  </w:t>
            </w:r>
          </w:p>
          <w:p w:rsidR="002458D9" w:rsidRPr="002458D9" w:rsidRDefault="002458D9" w:rsidP="002458D9">
            <w:r w:rsidRPr="002458D9">
              <w:t>Ce prix rémunère :</w:t>
            </w:r>
          </w:p>
          <w:p w:rsidR="002458D9" w:rsidRPr="002458D9" w:rsidRDefault="002458D9" w:rsidP="002458D9">
            <w:r w:rsidRPr="002458D9">
              <w:t>La mise en œuvre des fouilles en rigoles et en puits </w:t>
            </w:r>
          </w:p>
          <w:p w:rsidR="002458D9" w:rsidRPr="002458D9" w:rsidRDefault="002458D9" w:rsidP="002458D9">
            <w:r w:rsidRPr="002458D9">
              <w:lastRenderedPageBreak/>
              <w:t>LE METRE CUBE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82"/>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203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Creusage de la fosse (2m x 2,5m x 6mde profondeur)</w:t>
            </w:r>
          </w:p>
          <w:p w:rsidR="002458D9" w:rsidRPr="002458D9" w:rsidRDefault="002458D9" w:rsidP="002458D9">
            <w:r w:rsidRPr="002458D9">
              <w:t>Ce prix rémunère :</w:t>
            </w:r>
          </w:p>
          <w:p w:rsidR="002458D9" w:rsidRPr="002458D9" w:rsidRDefault="002458D9" w:rsidP="002458D9">
            <w:r w:rsidRPr="002458D9">
              <w:t>La mise en œuvre des fouilles en pleine masse pour la fosse y compris le dépôt des terres hors de la zone de creusage </w:t>
            </w:r>
          </w:p>
          <w:p w:rsidR="002458D9" w:rsidRPr="002458D9" w:rsidRDefault="002458D9" w:rsidP="002458D9">
            <w:r w:rsidRPr="002458D9">
              <w:t>LE METRE CUBE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43"/>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204</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Remblais de terre au droit des fouilles</w:t>
            </w:r>
          </w:p>
          <w:p w:rsidR="002458D9" w:rsidRPr="002458D9" w:rsidRDefault="002458D9" w:rsidP="002458D9">
            <w:r w:rsidRPr="002458D9">
              <w:t>Ce prix rémunère :</w:t>
            </w:r>
          </w:p>
          <w:p w:rsidR="002458D9" w:rsidRPr="002458D9" w:rsidRDefault="002458D9" w:rsidP="002458D9">
            <w:r w:rsidRPr="002458D9">
              <w:t xml:space="preserve">- Les remblais de terre par couches successives de 20 cm damées au droit des fondations </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3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5325" w:type="dxa"/>
            <w:gridSpan w:val="2"/>
            <w:tcBorders>
              <w:top w:val="single" w:sz="8" w:space="0" w:color="000000"/>
              <w:left w:val="nil"/>
              <w:bottom w:val="single" w:sz="8" w:space="0" w:color="000000"/>
              <w:right w:val="nil"/>
            </w:tcBorders>
            <w:shd w:val="clear" w:color="auto" w:fill="BDD6EE"/>
            <w:vAlign w:val="center"/>
            <w:hideMark/>
          </w:tcPr>
          <w:p w:rsidR="002458D9" w:rsidRPr="002458D9" w:rsidRDefault="002458D9" w:rsidP="002458D9">
            <w:r w:rsidRPr="002458D9">
              <w:t>LOT 300 : FONDATION</w:t>
            </w:r>
          </w:p>
        </w:tc>
        <w:tc>
          <w:tcPr>
            <w:tcW w:w="1559" w:type="dxa"/>
            <w:tcBorders>
              <w:top w:val="nil"/>
              <w:left w:val="nil"/>
              <w:bottom w:val="single" w:sz="8" w:space="0" w:color="000000"/>
              <w:right w:val="nil"/>
            </w:tcBorders>
            <w:shd w:val="clear" w:color="auto" w:fill="BDD6EE"/>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r>
      <w:tr w:rsidR="002458D9" w:rsidRPr="002458D9" w:rsidTr="00C33B8E">
        <w:trPr>
          <w:trHeight w:val="229"/>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Béton de propreté</w:t>
            </w:r>
          </w:p>
          <w:p w:rsidR="002458D9" w:rsidRPr="002458D9" w:rsidRDefault="002458D9" w:rsidP="002458D9">
            <w:r w:rsidRPr="002458D9">
              <w:t xml:space="preserve">ce prix  rémunère : </w:t>
            </w:r>
          </w:p>
          <w:p w:rsidR="002458D9" w:rsidRPr="002458D9" w:rsidRDefault="002458D9" w:rsidP="002458D9">
            <w:r w:rsidRPr="002458D9">
              <w:t>- La fourniture et la mise en œuvre du béton de propreté dosé à 150Kg/m3 et toutes sujétions</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66"/>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Agglos de 20x20x40 bourrés</w:t>
            </w:r>
          </w:p>
          <w:p w:rsidR="002458D9" w:rsidRPr="002458D9" w:rsidRDefault="002458D9" w:rsidP="002458D9">
            <w:r w:rsidRPr="002458D9">
              <w:t xml:space="preserve">ce prix  rémunère : </w:t>
            </w:r>
          </w:p>
          <w:p w:rsidR="002458D9" w:rsidRPr="002458D9" w:rsidRDefault="002458D9" w:rsidP="002458D9">
            <w:r w:rsidRPr="002458D9">
              <w:t>la fourniture et la mise en œuvre des agglos de 20x20x40 bourrés et toutes sujétions en fondation.</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859"/>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Béton armé pour semelles, poteaux et chainages dosé à 350kg/m3</w:t>
            </w:r>
          </w:p>
          <w:p w:rsidR="002458D9" w:rsidRPr="002458D9" w:rsidRDefault="002458D9" w:rsidP="002458D9">
            <w:r w:rsidRPr="002458D9">
              <w:t xml:space="preserve">ce prix  rémunère : </w:t>
            </w:r>
          </w:p>
          <w:p w:rsidR="002458D9" w:rsidRPr="002458D9" w:rsidRDefault="002458D9" w:rsidP="002458D9">
            <w:r w:rsidRPr="002458D9">
              <w:t xml:space="preserve">- La fourniture et la mise en œuvre du béton armé dosé à 350 kg /m3 et toutes sujétions de coffrage, des essais nécessaires et </w:t>
            </w:r>
          </w:p>
          <w:p w:rsidR="002458D9" w:rsidRPr="002458D9" w:rsidRDefault="002458D9" w:rsidP="002458D9">
            <w:r w:rsidRPr="002458D9">
              <w:t>d’emploi d’adjuvants.</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741"/>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304</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Dallage en béton armé sur toute la surface épaisseur 10 cm dosé à 350kg/m3</w:t>
            </w:r>
          </w:p>
          <w:p w:rsidR="002458D9" w:rsidRPr="002458D9" w:rsidRDefault="002458D9" w:rsidP="002458D9">
            <w:r w:rsidRPr="002458D9">
              <w:t xml:space="preserve">ce prix  rémunère : </w:t>
            </w:r>
          </w:p>
          <w:p w:rsidR="002458D9" w:rsidRPr="002458D9" w:rsidRDefault="002458D9" w:rsidP="002458D9">
            <w:r w:rsidRPr="002458D9">
              <w:t>- la fourniture et la mise en œuvre d’un film polyane de 400 microns ;</w:t>
            </w:r>
          </w:p>
          <w:p w:rsidR="002458D9" w:rsidRPr="002458D9" w:rsidRDefault="002458D9" w:rsidP="002458D9">
            <w:r w:rsidRPr="002458D9">
              <w:t xml:space="preserve">- la fourniture et la mise en œuvre du béton armé </w:t>
            </w:r>
          </w:p>
          <w:p w:rsidR="002458D9" w:rsidRPr="002458D9" w:rsidRDefault="002458D9" w:rsidP="002458D9">
            <w:r w:rsidRPr="002458D9">
              <w:t>LE METRE CUBE</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66"/>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400 : MACONNERIE - ELEVATION</w:t>
            </w:r>
          </w:p>
        </w:tc>
      </w:tr>
      <w:tr w:rsidR="002458D9" w:rsidRPr="002458D9" w:rsidTr="00C33B8E">
        <w:trPr>
          <w:trHeight w:val="338"/>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Agglos creux de 15x20x40</w:t>
            </w:r>
          </w:p>
          <w:p w:rsidR="002458D9" w:rsidRPr="002458D9" w:rsidRDefault="002458D9" w:rsidP="002458D9">
            <w:r w:rsidRPr="002458D9">
              <w:t xml:space="preserve">ce prix  rémunère : </w:t>
            </w:r>
          </w:p>
          <w:p w:rsidR="002458D9" w:rsidRPr="002458D9" w:rsidRDefault="002458D9" w:rsidP="002458D9">
            <w:r w:rsidRPr="002458D9">
              <w:t>-La fourniture et la pose d’agglos creux de 15x20x40 en élévation des murs y compris toutes sujétions;</w:t>
            </w:r>
          </w:p>
          <w:p w:rsidR="002458D9" w:rsidRPr="002458D9" w:rsidRDefault="002458D9" w:rsidP="002458D9">
            <w:r w:rsidRPr="002458D9">
              <w:t>LE MERTE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32"/>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402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Agglos creux de 10x20x40</w:t>
            </w:r>
          </w:p>
          <w:p w:rsidR="002458D9" w:rsidRPr="002458D9" w:rsidRDefault="002458D9" w:rsidP="002458D9">
            <w:r w:rsidRPr="002458D9">
              <w:t xml:space="preserve">ce prix  rémunère : </w:t>
            </w:r>
          </w:p>
          <w:p w:rsidR="002458D9" w:rsidRPr="002458D9" w:rsidRDefault="002458D9" w:rsidP="002458D9">
            <w:r w:rsidRPr="002458D9">
              <w:t xml:space="preserve">-La fourniture et la pose d’agglos creux de </w:t>
            </w:r>
            <w:r w:rsidRPr="002458D9">
              <w:lastRenderedPageBreak/>
              <w:t>10x20x40 en élévation des murs y compris toutes sujétions;</w:t>
            </w:r>
          </w:p>
          <w:p w:rsidR="002458D9" w:rsidRPr="002458D9" w:rsidRDefault="002458D9" w:rsidP="002458D9">
            <w:r w:rsidRPr="002458D9">
              <w:t>LE MERTE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57"/>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403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Enduit au mortier de ciment</w:t>
            </w:r>
          </w:p>
          <w:p w:rsidR="002458D9" w:rsidRPr="002458D9" w:rsidRDefault="002458D9" w:rsidP="002458D9">
            <w:r w:rsidRPr="002458D9">
              <w:t>ce prix  rémunère : </w:t>
            </w:r>
          </w:p>
          <w:p w:rsidR="002458D9" w:rsidRPr="002458D9" w:rsidRDefault="002458D9" w:rsidP="002458D9">
            <w:r w:rsidRPr="002458D9">
              <w:t xml:space="preserve">-la mise en œuvre des enduits sur murs et toutes sujétions </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601"/>
        </w:trPr>
        <w:tc>
          <w:tcPr>
            <w:tcW w:w="851"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404</w:t>
            </w:r>
          </w:p>
        </w:tc>
        <w:tc>
          <w:tcPr>
            <w:tcW w:w="4758"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r w:rsidRPr="002458D9">
              <w:t>Béton armé pour poteaux ; linteaux, chainages et poutres dosé à 350kg/m3</w:t>
            </w:r>
          </w:p>
          <w:p w:rsidR="002458D9" w:rsidRPr="002458D9" w:rsidRDefault="002458D9" w:rsidP="002458D9">
            <w:r w:rsidRPr="002458D9">
              <w:t xml:space="preserve">ce prix  rémunère :                                                                         -La fourniture et la mise en œuvre de béton armé pour coulage des poteaux, du chaînage, des éventuels adjuvants Y compris toutes sujétions de coffrage et d’étayage. - Les essais nécessaires </w:t>
            </w:r>
          </w:p>
          <w:p w:rsidR="002458D9" w:rsidRPr="002458D9" w:rsidRDefault="002458D9" w:rsidP="002458D9">
            <w:r w:rsidRPr="002458D9">
              <w:t>LE METRE CUBE</w:t>
            </w:r>
          </w:p>
        </w:tc>
        <w:tc>
          <w:tcPr>
            <w:tcW w:w="567"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5"/>
        </w:trPr>
        <w:tc>
          <w:tcPr>
            <w:tcW w:w="851"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405</w:t>
            </w:r>
          </w:p>
        </w:tc>
        <w:tc>
          <w:tcPr>
            <w:tcW w:w="4758"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Chape lissée</w:t>
            </w:r>
          </w:p>
          <w:p w:rsidR="002458D9" w:rsidRPr="002458D9" w:rsidRDefault="002458D9" w:rsidP="002458D9">
            <w:r w:rsidRPr="002458D9">
              <w:t xml:space="preserve">ce prix  rémunère : la mise en œuvre de la Chape lissée au sol dosé à 550kg/m3 </w:t>
            </w:r>
          </w:p>
          <w:p w:rsidR="002458D9" w:rsidRPr="002458D9" w:rsidRDefault="002458D9" w:rsidP="002458D9">
            <w:r w:rsidRPr="002458D9">
              <w:t>LE METRE CARRE</w:t>
            </w:r>
          </w:p>
        </w:tc>
        <w:tc>
          <w:tcPr>
            <w:tcW w:w="567"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m2</w:t>
            </w:r>
          </w:p>
        </w:tc>
        <w:tc>
          <w:tcPr>
            <w:tcW w:w="1559"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 </w:t>
            </w:r>
          </w:p>
        </w:tc>
        <w:tc>
          <w:tcPr>
            <w:tcW w:w="2330" w:type="dxa"/>
            <w:tcBorders>
              <w:top w:val="single" w:sz="4" w:space="0" w:color="auto"/>
              <w:left w:val="single" w:sz="4" w:space="0" w:color="auto"/>
              <w:right w:val="single" w:sz="4" w:space="0" w:color="auto"/>
            </w:tcBorders>
            <w:shd w:val="clear" w:color="auto" w:fill="auto"/>
            <w:vAlign w:val="center"/>
            <w:hideMark/>
          </w:tcPr>
          <w:p w:rsidR="002458D9" w:rsidRPr="002458D9" w:rsidRDefault="002458D9" w:rsidP="002458D9">
            <w:r w:rsidRPr="002458D9">
              <w:t> </w:t>
            </w:r>
          </w:p>
        </w:tc>
      </w:tr>
      <w:tr w:rsidR="002458D9" w:rsidRPr="002458D9" w:rsidTr="00C33B8E">
        <w:trPr>
          <w:trHeight w:val="340"/>
        </w:trPr>
        <w:tc>
          <w:tcPr>
            <w:tcW w:w="10065" w:type="dxa"/>
            <w:gridSpan w:val="5"/>
            <w:tcBorders>
              <w:top w:val="nil"/>
              <w:left w:val="single" w:sz="8" w:space="0" w:color="000000"/>
              <w:bottom w:val="single" w:sz="8" w:space="0" w:color="000000"/>
              <w:right w:val="single" w:sz="8" w:space="0" w:color="000000"/>
            </w:tcBorders>
            <w:shd w:val="clear" w:color="auto" w:fill="BDD6EE"/>
            <w:vAlign w:val="center"/>
            <w:hideMark/>
          </w:tcPr>
          <w:p w:rsidR="002458D9" w:rsidRPr="002458D9" w:rsidRDefault="002458D9" w:rsidP="002458D9">
            <w:r w:rsidRPr="002458D9">
              <w:t>LOT 500 : CHARPENTE - COUVERTURE</w:t>
            </w:r>
          </w:p>
        </w:tc>
      </w:tr>
      <w:tr w:rsidR="002458D9" w:rsidRPr="002458D9" w:rsidTr="00C33B8E">
        <w:trPr>
          <w:trHeight w:val="31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Fermes</w:t>
            </w:r>
          </w:p>
          <w:p w:rsidR="002458D9" w:rsidRPr="002458D9" w:rsidRDefault="002458D9" w:rsidP="002458D9">
            <w:r w:rsidRPr="002458D9">
              <w:t>Ce prix rémunère :</w:t>
            </w:r>
          </w:p>
          <w:p w:rsidR="002458D9" w:rsidRPr="002458D9" w:rsidRDefault="002458D9" w:rsidP="002458D9">
            <w:r w:rsidRPr="002458D9">
              <w:t>-La fourniture du bois dur traité au Xylamon de 3 x 15 ;</w:t>
            </w:r>
          </w:p>
          <w:p w:rsidR="002458D9" w:rsidRPr="002458D9" w:rsidRDefault="002458D9" w:rsidP="002458D9">
            <w:r w:rsidRPr="002458D9">
              <w:t>-La mise en œuvre de l’entrait et de l’arbalétrier ;</w:t>
            </w:r>
          </w:p>
          <w:p w:rsidR="002458D9" w:rsidRPr="002458D9" w:rsidRDefault="002458D9" w:rsidP="002458D9">
            <w:r w:rsidRPr="002458D9">
              <w:t xml:space="preserve">-La mise en œuvre des fermes y compris toutes sujétions </w:t>
            </w:r>
          </w:p>
          <w:p w:rsidR="002458D9" w:rsidRPr="002458D9" w:rsidRDefault="002458D9" w:rsidP="002458D9">
            <w:r w:rsidRPr="002458D9">
              <w:t xml:space="preserve">L’UNITE </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u</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9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Pannes et lattes de rive de pignon</w:t>
            </w:r>
          </w:p>
          <w:p w:rsidR="002458D9" w:rsidRPr="002458D9" w:rsidRDefault="002458D9" w:rsidP="002458D9">
            <w:r w:rsidRPr="002458D9">
              <w:t>Ce prix rémunère :</w:t>
            </w:r>
          </w:p>
          <w:p w:rsidR="002458D9" w:rsidRPr="002458D9" w:rsidRDefault="002458D9" w:rsidP="002458D9">
            <w:r w:rsidRPr="002458D9">
              <w:t>-La mise en œuvre des pannes scellées au fer plat de 3x30x200 ;</w:t>
            </w:r>
          </w:p>
          <w:p w:rsidR="002458D9" w:rsidRPr="002458D9" w:rsidRDefault="002458D9" w:rsidP="002458D9">
            <w:r w:rsidRPr="002458D9">
              <w:t>-La mise en œuvre des lattes de rive de pignon</w:t>
            </w:r>
          </w:p>
          <w:p w:rsidR="002458D9" w:rsidRPr="002458D9" w:rsidRDefault="002458D9" w:rsidP="002458D9">
            <w:r w:rsidRPr="002458D9">
              <w:t xml:space="preserve">Y compris toutes sujétions </w:t>
            </w:r>
          </w:p>
          <w:p w:rsidR="002458D9" w:rsidRPr="002458D9" w:rsidRDefault="002458D9" w:rsidP="002458D9">
            <w:r w:rsidRPr="002458D9">
              <w:t>LE METRE CUBE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m3</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01"/>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503</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Planches de rive</w:t>
            </w:r>
          </w:p>
          <w:p w:rsidR="002458D9" w:rsidRPr="002458D9" w:rsidRDefault="002458D9" w:rsidP="002458D9">
            <w:r w:rsidRPr="002458D9">
              <w:t>Ce prix rémunère :</w:t>
            </w:r>
          </w:p>
          <w:p w:rsidR="002458D9" w:rsidRPr="002458D9" w:rsidRDefault="002458D9" w:rsidP="002458D9">
            <w:r w:rsidRPr="002458D9">
              <w:t>-La pose de la planche de rive de 40cm de large et 3cm d’épaisseur  en bois dur traité au zylamon.</w:t>
            </w:r>
          </w:p>
          <w:p w:rsidR="002458D9" w:rsidRPr="002458D9" w:rsidRDefault="002458D9" w:rsidP="002458D9">
            <w:r w:rsidRPr="002458D9">
              <w:t>LE METRE LINEAIRE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23"/>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505</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Tôle bac alu 6/10e</w:t>
            </w:r>
          </w:p>
          <w:p w:rsidR="002458D9" w:rsidRPr="002458D9" w:rsidRDefault="002458D9" w:rsidP="002458D9">
            <w:r w:rsidRPr="002458D9">
              <w:t>Ce prix rémunère :</w:t>
            </w:r>
          </w:p>
          <w:p w:rsidR="002458D9" w:rsidRPr="002458D9" w:rsidRDefault="002458D9" w:rsidP="002458D9">
            <w:r w:rsidRPr="002458D9">
              <w:t xml:space="preserve">La fourniture et la mise en œuvre des tôles aluminium 6/10ème pour la couverture   y compris toutes sujétions </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506</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Tôle faitière de 50cm de large</w:t>
            </w:r>
          </w:p>
          <w:p w:rsidR="002458D9" w:rsidRPr="002458D9" w:rsidRDefault="002458D9" w:rsidP="002458D9">
            <w:r w:rsidRPr="002458D9">
              <w:lastRenderedPageBreak/>
              <w:t>Ce prix rémunère :</w:t>
            </w:r>
          </w:p>
          <w:p w:rsidR="002458D9" w:rsidRPr="002458D9" w:rsidRDefault="002458D9" w:rsidP="002458D9">
            <w:r w:rsidRPr="002458D9">
              <w:t xml:space="preserve">La fourniture et la mise en œuvre des tôles faîtières crantées </w:t>
            </w:r>
          </w:p>
          <w:p w:rsidR="002458D9" w:rsidRPr="002458D9" w:rsidRDefault="002458D9" w:rsidP="002458D9">
            <w:r w:rsidRPr="002458D9">
              <w:t>LE METRE LINEAIRE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ml</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5"/>
        </w:trPr>
        <w:tc>
          <w:tcPr>
            <w:tcW w:w="851" w:type="dxa"/>
            <w:tcBorders>
              <w:top w:val="nil"/>
              <w:left w:val="single" w:sz="8" w:space="0" w:color="000000"/>
              <w:right w:val="single" w:sz="8" w:space="0" w:color="000000"/>
            </w:tcBorders>
            <w:shd w:val="clear" w:color="auto" w:fill="auto"/>
            <w:vAlign w:val="center"/>
            <w:hideMark/>
          </w:tcPr>
          <w:p w:rsidR="002458D9" w:rsidRPr="002458D9" w:rsidRDefault="002458D9" w:rsidP="002458D9">
            <w:r w:rsidRPr="002458D9">
              <w:lastRenderedPageBreak/>
              <w:t>507</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Rive pignon en alu</w:t>
            </w:r>
          </w:p>
          <w:p w:rsidR="002458D9" w:rsidRPr="002458D9" w:rsidRDefault="002458D9" w:rsidP="002458D9">
            <w:r w:rsidRPr="002458D9">
              <w:t xml:space="preserve">La fourniture et la mise en œuvre des tôles de rive en Alu y compris toutes sujétions </w:t>
            </w:r>
          </w:p>
          <w:p w:rsidR="002458D9" w:rsidRPr="002458D9" w:rsidRDefault="002458D9" w:rsidP="002458D9">
            <w:r w:rsidRPr="002458D9">
              <w:t>LE METRE LINEAIRE</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ml</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228"/>
        </w:trPr>
        <w:tc>
          <w:tcPr>
            <w:tcW w:w="10065" w:type="dxa"/>
            <w:gridSpan w:val="5"/>
            <w:tcBorders>
              <w:top w:val="nil"/>
              <w:left w:val="single" w:sz="8" w:space="0" w:color="000000"/>
              <w:bottom w:val="single" w:sz="8" w:space="0" w:color="000000"/>
              <w:right w:val="single" w:sz="8" w:space="0" w:color="000000"/>
            </w:tcBorders>
            <w:shd w:val="clear" w:color="auto" w:fill="BDD6EE"/>
            <w:vAlign w:val="center"/>
            <w:hideMark/>
          </w:tcPr>
          <w:p w:rsidR="002458D9" w:rsidRPr="002458D9" w:rsidRDefault="002458D9" w:rsidP="002458D9">
            <w:r w:rsidRPr="002458D9">
              <w:t> LOT 600 : MENUISERIE BOIS</w:t>
            </w:r>
          </w:p>
        </w:tc>
      </w:tr>
      <w:tr w:rsidR="002458D9" w:rsidRPr="002458D9" w:rsidTr="00C33B8E">
        <w:trPr>
          <w:trHeight w:val="52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601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Portes en bois Massif</w:t>
            </w:r>
          </w:p>
          <w:p w:rsidR="002458D9" w:rsidRPr="002458D9" w:rsidRDefault="002458D9" w:rsidP="002458D9">
            <w:r w:rsidRPr="002458D9">
              <w:t>Ce prix rémunère :</w:t>
            </w:r>
          </w:p>
          <w:p w:rsidR="002458D9" w:rsidRPr="002458D9" w:rsidRDefault="002458D9" w:rsidP="002458D9">
            <w:r w:rsidRPr="002458D9">
              <w:t>La fourniture, la pose  et la protection contre les insectes de la  portes en bois massif de dimension 70x210 cm, munie de serrure complète de type CANON de première qualité ;</w:t>
            </w:r>
          </w:p>
          <w:p w:rsidR="002458D9" w:rsidRPr="002458D9" w:rsidRDefault="002458D9" w:rsidP="002458D9">
            <w:r w:rsidRPr="002458D9">
              <w:t>L’UNITE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u</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08"/>
        </w:trPr>
        <w:tc>
          <w:tcPr>
            <w:tcW w:w="851" w:type="dxa"/>
            <w:tcBorders>
              <w:top w:val="nil"/>
              <w:left w:val="single" w:sz="8" w:space="0" w:color="000000"/>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c>
          <w:tcPr>
            <w:tcW w:w="4758"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700: PEINTURE</w:t>
            </w:r>
          </w:p>
        </w:tc>
        <w:tc>
          <w:tcPr>
            <w:tcW w:w="567"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c>
          <w:tcPr>
            <w:tcW w:w="1559"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 </w:t>
            </w:r>
          </w:p>
        </w:tc>
      </w:tr>
      <w:tr w:rsidR="002458D9" w:rsidRPr="002458D9" w:rsidTr="00C33B8E">
        <w:trPr>
          <w:trHeight w:val="283"/>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Murs extérieurs</w:t>
            </w:r>
          </w:p>
          <w:p w:rsidR="002458D9" w:rsidRPr="002458D9" w:rsidRDefault="002458D9" w:rsidP="002458D9">
            <w:r w:rsidRPr="002458D9">
              <w:t>Ce prix rémunère :</w:t>
            </w:r>
          </w:p>
          <w:p w:rsidR="002458D9" w:rsidRPr="002458D9" w:rsidRDefault="002458D9" w:rsidP="002458D9">
            <w:r w:rsidRPr="002458D9">
              <w:t>La fourniture et la mise en œuvre de la  peinture acrylique de type pantex 1300 sur murs extérieurs.</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52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Murs intérieurs</w:t>
            </w:r>
          </w:p>
          <w:p w:rsidR="002458D9" w:rsidRPr="002458D9" w:rsidRDefault="002458D9" w:rsidP="002458D9">
            <w:r w:rsidRPr="002458D9">
              <w:t>Ce prix rémunère :</w:t>
            </w:r>
          </w:p>
          <w:p w:rsidR="002458D9" w:rsidRPr="002458D9" w:rsidRDefault="002458D9" w:rsidP="002458D9">
            <w:r w:rsidRPr="002458D9">
              <w:t>La fourniture et la mise en œuvre de la  peinture acrylique de type pantex 800 sur murs intérieurs.</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301"/>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703</w:t>
            </w:r>
          </w:p>
        </w:tc>
        <w:tc>
          <w:tcPr>
            <w:tcW w:w="4758" w:type="dxa"/>
            <w:tcBorders>
              <w:top w:val="nil"/>
              <w:left w:val="nil"/>
              <w:right w:val="single" w:sz="8" w:space="0" w:color="000000"/>
            </w:tcBorders>
            <w:shd w:val="clear" w:color="auto" w:fill="auto"/>
            <w:vAlign w:val="center"/>
            <w:hideMark/>
          </w:tcPr>
          <w:p w:rsidR="002458D9" w:rsidRPr="002458D9" w:rsidRDefault="002458D9" w:rsidP="002458D9">
            <w:r w:rsidRPr="002458D9">
              <w:t>Menuiseries bois</w:t>
            </w:r>
          </w:p>
        </w:tc>
        <w:tc>
          <w:tcPr>
            <w:tcW w:w="567" w:type="dxa"/>
            <w:tcBorders>
              <w:top w:val="nil"/>
              <w:left w:val="nil"/>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09"/>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9214" w:type="dxa"/>
            <w:gridSpan w:val="4"/>
            <w:tcBorders>
              <w:top w:val="nil"/>
              <w:left w:val="nil"/>
              <w:bottom w:val="single" w:sz="8" w:space="0" w:color="000000"/>
              <w:right w:val="single" w:sz="8" w:space="0" w:color="000000"/>
            </w:tcBorders>
            <w:shd w:val="clear" w:color="auto" w:fill="BDD6EE"/>
            <w:vAlign w:val="center"/>
            <w:hideMark/>
          </w:tcPr>
          <w:p w:rsidR="002458D9" w:rsidRPr="002458D9" w:rsidRDefault="002458D9" w:rsidP="002458D9">
            <w:r w:rsidRPr="002458D9">
              <w:t>LOT 800 : VRD</w:t>
            </w:r>
          </w:p>
        </w:tc>
      </w:tr>
      <w:tr w:rsidR="002458D9" w:rsidRPr="002458D9" w:rsidTr="00C33B8E">
        <w:trPr>
          <w:trHeight w:val="315"/>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801</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Caniveaux</w:t>
            </w:r>
          </w:p>
          <w:p w:rsidR="002458D9" w:rsidRPr="002458D9" w:rsidRDefault="002458D9" w:rsidP="002458D9">
            <w:r w:rsidRPr="002458D9">
              <w:t>Ce prix rémunère :</w:t>
            </w:r>
          </w:p>
          <w:p w:rsidR="002458D9" w:rsidRPr="002458D9" w:rsidRDefault="002458D9" w:rsidP="002458D9">
            <w:r w:rsidRPr="002458D9">
              <w:t>-La mise en œuvre des caniveaux maçonnés en agglos bourrés de 20x20x40 de largeur 40cm et de profondeur 30cm, pente minimale de 2% ;</w:t>
            </w:r>
          </w:p>
          <w:p w:rsidR="002458D9" w:rsidRPr="002458D9" w:rsidRDefault="002458D9" w:rsidP="002458D9">
            <w:r w:rsidRPr="002458D9">
              <w:t>LE METRE LINEAIRE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ml</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r w:rsidR="002458D9" w:rsidRPr="002458D9" w:rsidTr="00C33B8E">
        <w:trPr>
          <w:trHeight w:val="43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r w:rsidRPr="002458D9">
              <w:t>802</w:t>
            </w:r>
          </w:p>
        </w:tc>
        <w:tc>
          <w:tcPr>
            <w:tcW w:w="4758"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Dallage des alentours du bâtiment</w:t>
            </w:r>
          </w:p>
          <w:p w:rsidR="002458D9" w:rsidRPr="002458D9" w:rsidRDefault="002458D9" w:rsidP="002458D9">
            <w:r w:rsidRPr="002458D9">
              <w:t>Ce prix rémunère :</w:t>
            </w:r>
          </w:p>
          <w:p w:rsidR="002458D9" w:rsidRPr="002458D9" w:rsidRDefault="002458D9" w:rsidP="002458D9">
            <w:r w:rsidRPr="002458D9">
              <w:t>La mise en œuvre du dallage de 80cm de large sur 8 cm d’épaisseur dosé à 350kg/m²</w:t>
            </w:r>
          </w:p>
          <w:p w:rsidR="002458D9" w:rsidRPr="002458D9" w:rsidRDefault="002458D9" w:rsidP="002458D9">
            <w:r w:rsidRPr="002458D9">
              <w:t>LE METRE CARRE</w:t>
            </w:r>
          </w:p>
        </w:tc>
        <w:tc>
          <w:tcPr>
            <w:tcW w:w="567"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m2</w:t>
            </w:r>
          </w:p>
        </w:tc>
        <w:tc>
          <w:tcPr>
            <w:tcW w:w="155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c>
          <w:tcPr>
            <w:tcW w:w="233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r w:rsidRPr="002458D9">
              <w:t> </w:t>
            </w:r>
          </w:p>
        </w:tc>
      </w:tr>
    </w:tbl>
    <w:p w:rsidR="002458D9" w:rsidRPr="002458D9" w:rsidRDefault="002458D9" w:rsidP="002458D9"/>
    <w:p w:rsidR="00273DD0" w:rsidRPr="0029472D" w:rsidRDefault="002458D9" w:rsidP="002458D9">
      <w:pPr>
        <w:widowControl w:val="0"/>
        <w:autoSpaceDE w:val="0"/>
        <w:spacing w:line="360" w:lineRule="auto"/>
        <w:jc w:val="both"/>
      </w:pPr>
      <w:r w:rsidRPr="002458D9">
        <w:br w:type="page"/>
      </w:r>
    </w:p>
    <w:p w:rsidR="001C1646" w:rsidRDefault="001C1646" w:rsidP="00097F49">
      <w:pPr>
        <w:widowControl w:val="0"/>
        <w:autoSpaceDE w:val="0"/>
        <w:spacing w:before="240" w:after="240" w:line="360" w:lineRule="auto"/>
        <w:ind w:left="851"/>
        <w:outlineLvl w:val="0"/>
        <w:rPr>
          <w:rFonts w:eastAsia="Calibri"/>
          <w:b/>
          <w:caps/>
          <w:spacing w:val="45"/>
          <w:sz w:val="36"/>
          <w:szCs w:val="36"/>
          <w:lang w:eastAsia="en-US"/>
        </w:rPr>
      </w:pPr>
      <w:bookmarkStart w:id="424" w:name="_Toc390335368"/>
      <w:bookmarkStart w:id="425" w:name="_Toc390418127"/>
      <w:bookmarkStart w:id="426" w:name="_Toc97543363"/>
      <w:bookmarkStart w:id="427" w:name="_Toc97557123"/>
      <w:bookmarkStart w:id="428" w:name="_Toc157306468"/>
    </w:p>
    <w:p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A37F9B" w:rsidRDefault="00A37F9B"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A37F9B" w:rsidRDefault="00A37F9B"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rsidR="00273DD0" w:rsidRPr="0029472D" w:rsidRDefault="00353DCC" w:rsidP="00813C0A">
      <w:pPr>
        <w:pStyle w:val="DTAOpices"/>
      </w:pPr>
      <w:r w:rsidRPr="0029472D">
        <w:t>Cadre du détail quantitatif et estimatif</w:t>
      </w:r>
      <w:bookmarkEnd w:id="424"/>
      <w:bookmarkEnd w:id="425"/>
      <w:bookmarkEnd w:id="426"/>
      <w:bookmarkEnd w:id="427"/>
      <w:bookmarkEnd w:id="428"/>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Default="007750D7" w:rsidP="00230C15">
      <w:pPr>
        <w:suppressAutoHyphens w:val="0"/>
        <w:autoSpaceDN/>
        <w:textAlignment w:val="auto"/>
      </w:pPr>
      <w:r w:rsidRPr="0029472D">
        <w:br w:type="page"/>
      </w:r>
    </w:p>
    <w:p w:rsidR="002458D9" w:rsidRPr="00A654DB" w:rsidRDefault="002458D9" w:rsidP="00230C15">
      <w:pPr>
        <w:suppressAutoHyphens w:val="0"/>
        <w:autoSpaceDN/>
        <w:textAlignment w:val="auto"/>
        <w:rPr>
          <w:rFonts w:eastAsia="Calibri"/>
          <w:spacing w:val="45"/>
          <w:sz w:val="2"/>
          <w:szCs w:val="60"/>
          <w:lang w:eastAsia="en-US"/>
        </w:rPr>
      </w:pPr>
    </w:p>
    <w:p w:rsidR="002458D9" w:rsidRPr="002458D9" w:rsidRDefault="002458D9" w:rsidP="002458D9">
      <w:pPr>
        <w:rPr>
          <w:lang w:val="fr-CA"/>
        </w:rPr>
      </w:pPr>
      <w:r w:rsidRPr="002458D9">
        <w:rPr>
          <w:lang w:val="fr-CA"/>
        </w:rPr>
        <w:t>DETAIL ESTIMATIF ET QUANTITATIFDES TRAVAUX DECONSTRUCTION ET D’EQUIPEMENT EN TABLE BANCS DE 2 BLOCS DE 3 SALLES DE CLASSE (lot 01)</w:t>
      </w:r>
    </w:p>
    <w:tbl>
      <w:tblPr>
        <w:tblW w:w="9975" w:type="dxa"/>
        <w:tblInd w:w="65" w:type="dxa"/>
        <w:tblLayout w:type="fixed"/>
        <w:tblCellMar>
          <w:left w:w="70" w:type="dxa"/>
          <w:right w:w="70" w:type="dxa"/>
        </w:tblCellMar>
        <w:tblLook w:val="04A0"/>
      </w:tblPr>
      <w:tblGrid>
        <w:gridCol w:w="841"/>
        <w:gridCol w:w="5023"/>
        <w:gridCol w:w="646"/>
        <w:gridCol w:w="993"/>
        <w:gridCol w:w="1196"/>
        <w:gridCol w:w="1276"/>
      </w:tblGrid>
      <w:tr w:rsidR="002458D9" w:rsidRPr="002458D9" w:rsidTr="0078670B">
        <w:trPr>
          <w:trHeight w:val="330"/>
        </w:trPr>
        <w:tc>
          <w:tcPr>
            <w:tcW w:w="84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REF </w:t>
            </w:r>
          </w:p>
        </w:tc>
        <w:tc>
          <w:tcPr>
            <w:tcW w:w="5023"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DESIGNATIONS </w:t>
            </w:r>
          </w:p>
        </w:tc>
        <w:tc>
          <w:tcPr>
            <w:tcW w:w="646"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U </w:t>
            </w:r>
          </w:p>
        </w:tc>
        <w:tc>
          <w:tcPr>
            <w:tcW w:w="993"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QTES </w:t>
            </w:r>
          </w:p>
        </w:tc>
        <w:tc>
          <w:tcPr>
            <w:tcW w:w="1196"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P U </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P T </w:t>
            </w: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100  INSTALLATION DU CHANTIER  ET TRAVAUX PRELIMINAIRES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Amenés et replis du matériel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474"/>
        </w:trPr>
        <w:tc>
          <w:tcPr>
            <w:tcW w:w="841"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102</w:t>
            </w:r>
          </w:p>
        </w:tc>
        <w:tc>
          <w:tcPr>
            <w:tcW w:w="5023"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Etudes (projet d'exécution, étude géotechnique)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Ens</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pPr>
              <w:rPr>
                <w:lang w:eastAsia="en-US"/>
              </w:rPr>
            </w:pPr>
            <w:r w:rsidRPr="002458D9">
              <w:rPr>
                <w:lang w:eastAsia="en-US"/>
              </w:rPr>
              <w:t>103</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pPr>
              <w:rPr>
                <w:lang w:eastAsia="en-US"/>
              </w:rPr>
            </w:pPr>
            <w:r w:rsidRPr="002458D9">
              <w:rPr>
                <w:lang w:eastAsia="en-US"/>
              </w:rPr>
              <w:t xml:space="preserve">Installation du chantier  </w:t>
            </w:r>
          </w:p>
        </w:tc>
        <w:tc>
          <w:tcPr>
            <w:tcW w:w="646" w:type="dxa"/>
            <w:tcBorders>
              <w:top w:val="nil"/>
              <w:left w:val="single" w:sz="4" w:space="0" w:color="auto"/>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single" w:sz="4" w:space="0" w:color="auto"/>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200     TERRASSEMENT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Nivellement de la plateforme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Fouilles en puits pour semelles isolées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Fouilles en rigoles pour murs de fondation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42,665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554"/>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Remblai compacté au droit des fondations et sous dallage  avec de bonne terre d'emprunt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41,7</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200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300       TRAVAUX DE BETON ET BETON ARME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FONDATION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Béton de propreté dosé à 150kg/m3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 BA dosé à 350kg/m3 pour semelles isolées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3033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 BA pour armorce poteaux dosé à 350kg/m3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0,612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 BA dosé à 350kg/m3 pour massif de fondation de rampe d'accès handicapé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BA pour longrine  dosé à 350kg/m3 </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9,7</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306</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BA pour dallage  dosé à 250kg/m3 (ep=15cm) y compris toutes sujétions de mise en œuvre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SUPERSTRUCTURE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307</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Poteaux BA dosé à 350kg/m3</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4,08</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308</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Poutre et lintaux BA dosé à 350kg/m3</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7,3</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309</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Escalier  et rampe d'accès handicapé BA dosé à 350kg/m3</w:t>
            </w:r>
          </w:p>
        </w:tc>
        <w:tc>
          <w:tcPr>
            <w:tcW w:w="646"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p>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310</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Tableau mural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300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LOT 400       TRAVAUX DE MACONNERIES</w:t>
            </w:r>
          </w:p>
        </w:tc>
        <w:tc>
          <w:tcPr>
            <w:tcW w:w="1276" w:type="dxa"/>
            <w:tcBorders>
              <w:top w:val="nil"/>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FONDATION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Maçonneries en agglo de20x20x40 bourrés pour mur de soubassement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Enduit hydrofuge sur mur en fondation en parpaings bourrés de 20cm (2 faces)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170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REZ DE CHAUSSEE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REF </w:t>
            </w:r>
          </w:p>
        </w:tc>
        <w:tc>
          <w:tcPr>
            <w:tcW w:w="5023"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DESIGNATIONS </w:t>
            </w:r>
          </w:p>
        </w:tc>
        <w:tc>
          <w:tcPr>
            <w:tcW w:w="646"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U </w:t>
            </w:r>
          </w:p>
        </w:tc>
        <w:tc>
          <w:tcPr>
            <w:tcW w:w="993"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QTES </w:t>
            </w:r>
          </w:p>
        </w:tc>
        <w:tc>
          <w:tcPr>
            <w:tcW w:w="1196" w:type="dxa"/>
            <w:tcBorders>
              <w:top w:val="nil"/>
              <w:left w:val="nil"/>
              <w:bottom w:val="single" w:sz="8" w:space="0" w:color="000000"/>
              <w:right w:val="single" w:sz="8" w:space="0" w:color="000000"/>
            </w:tcBorders>
            <w:shd w:val="clear" w:color="000000" w:fill="D9D9D9"/>
            <w:vAlign w:val="center"/>
            <w:hideMark/>
          </w:tcPr>
          <w:p w:rsidR="002458D9" w:rsidRPr="002458D9" w:rsidRDefault="002458D9" w:rsidP="002458D9">
            <w:pPr>
              <w:rPr>
                <w:lang w:eastAsia="en-US"/>
              </w:rPr>
            </w:pPr>
            <w:r w:rsidRPr="002458D9">
              <w:rPr>
                <w:lang w:eastAsia="en-US"/>
              </w:rPr>
              <w:t xml:space="preserve">P U </w:t>
            </w:r>
          </w:p>
        </w:tc>
        <w:tc>
          <w:tcPr>
            <w:tcW w:w="1276" w:type="dxa"/>
            <w:tcBorders>
              <w:top w:val="nil"/>
              <w:left w:val="nil"/>
              <w:bottom w:val="single" w:sz="8" w:space="0" w:color="000000"/>
              <w:right w:val="nil"/>
            </w:tcBorders>
            <w:shd w:val="clear" w:color="000000" w:fill="D9D9D9"/>
            <w:vAlign w:val="center"/>
            <w:hideMark/>
          </w:tcPr>
          <w:p w:rsidR="002458D9" w:rsidRPr="002458D9" w:rsidRDefault="002458D9" w:rsidP="002458D9">
            <w:pPr>
              <w:rPr>
                <w:lang w:eastAsia="en-US"/>
              </w:rPr>
            </w:pPr>
            <w:r w:rsidRPr="002458D9">
              <w:rPr>
                <w:lang w:eastAsia="en-US"/>
              </w:rPr>
              <w:t xml:space="preserve">P 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Maçonneries en agglo de 15x20x40 pour mur et pour assise devant les fenêtres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209,8</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nil"/>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lastRenderedPageBreak/>
              <w:t>404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Claustras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nil"/>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Enduit au mortier de ciment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m²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419,64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nil"/>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400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500    ETANCHEITE ET ISOLATION </w:t>
            </w:r>
          </w:p>
        </w:tc>
        <w:tc>
          <w:tcPr>
            <w:tcW w:w="1276" w:type="dxa"/>
            <w:tcBorders>
              <w:top w:val="nil"/>
              <w:left w:val="nil"/>
              <w:bottom w:val="nil"/>
              <w:right w:val="nil"/>
            </w:tcBorders>
            <w:shd w:val="clear" w:color="auto" w:fill="auto"/>
            <w:noWrap/>
            <w:vAlign w:val="bottom"/>
            <w:hideMark/>
          </w:tcPr>
          <w:p w:rsidR="002458D9" w:rsidRPr="002458D9" w:rsidRDefault="002458D9" w:rsidP="002458D9">
            <w:pPr>
              <w:rPr>
                <w:lang w:eastAsia="en-US"/>
              </w:rPr>
            </w:pPr>
          </w:p>
        </w:tc>
      </w:tr>
      <w:tr w:rsidR="002458D9" w:rsidRPr="002458D9" w:rsidTr="0078670B">
        <w:trPr>
          <w:trHeight w:val="674"/>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Moignons d'étanchéité polyuréthanne pour déscentes d'eaux pluviales, horizontales ou verticales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U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descentes EP en PVC de 125y/c fixations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17,6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500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600    CHARPENTE ET COUVERTURE ET FAUX PLAFOND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Bois de charpente assemblés pour fermes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Bois de charpente assemblés pour pannes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2081"/>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Fourniture et pose d'une couverture en bacs autoportants en acier galvanisé pré laqué épaisseur 7/10è, type MP 42.333/3 S, de la société METAL PROFIL ou similaire, y compris tous les accessoires de montage et de pose (tôle faitière, tôle de noue tôles de rive solin, etc.) y compris toutes sujétions d'évacuation des eaux pluviales des toitures y/c ttes sujétions de pose (tôle de rive, faitière, noue ,,,)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439</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Plafonds en contre plaqués de 4mm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210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Grille métallique de protection de la toiture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600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700       REVETEMENTS DURS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Chape lisse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Carrelage 15x20 sur mur coin wash</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2,87</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700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803 PLOMBERIE  </w:t>
            </w:r>
          </w:p>
        </w:tc>
        <w:tc>
          <w:tcPr>
            <w:tcW w:w="1276" w:type="dxa"/>
            <w:tcBorders>
              <w:top w:val="nil"/>
              <w:left w:val="nil"/>
              <w:bottom w:val="single" w:sz="8" w:space="0" w:color="000000"/>
              <w:right w:val="nil"/>
            </w:tcBorders>
            <w:shd w:val="clear" w:color="000000" w:fill="D6DCE4"/>
            <w:vAlign w:val="center"/>
            <w:hideMark/>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Tuyauterie de distribution d'eau froide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00"/>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802</w:t>
            </w:r>
          </w:p>
        </w:tc>
        <w:tc>
          <w:tcPr>
            <w:tcW w:w="5023" w:type="dxa"/>
            <w:tcBorders>
              <w:top w:val="nil"/>
              <w:left w:val="nil"/>
              <w:bottom w:val="nil"/>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Accessoires de réseau d'eau </w:t>
            </w:r>
          </w:p>
        </w:tc>
        <w:tc>
          <w:tcPr>
            <w:tcW w:w="6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vMerge w:val="restart"/>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vMerge/>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Froide (coude, tés, mamelons, vannes etc…) </w:t>
            </w:r>
          </w:p>
        </w:tc>
        <w:tc>
          <w:tcPr>
            <w:tcW w:w="646" w:type="dxa"/>
            <w:vMerge/>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p>
        </w:tc>
        <w:tc>
          <w:tcPr>
            <w:tcW w:w="993" w:type="dxa"/>
            <w:vMerge/>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p>
        </w:tc>
        <w:tc>
          <w:tcPr>
            <w:tcW w:w="1196" w:type="dxa"/>
            <w:vMerge/>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c>
          <w:tcPr>
            <w:tcW w:w="1276" w:type="dxa"/>
            <w:vMerge/>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r>
      <w:tr w:rsidR="002458D9" w:rsidRPr="002458D9" w:rsidTr="0078670B">
        <w:trPr>
          <w:trHeight w:val="240"/>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lave main monté sur meuble en agglos de 10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Ens</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Tuyauterie du réseau d'évacuation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Accessoires du réseau d'évacuation (coude, tés, mamelons, vannes etc…)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803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900 ELECTRICITE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Disjoncteur modulaire 4P 16A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interrupteur simple allumage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prise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904</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réglette 1,20 avec tube fluo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lastRenderedPageBreak/>
              <w:t>905</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Disjoncteur modulaire 1P+N 16A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906</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Armoire électrique et accessoire de raccordement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907</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val="pt-PT" w:eastAsia="en-US"/>
              </w:rPr>
            </w:pPr>
            <w:r w:rsidRPr="002458D9">
              <w:rPr>
                <w:lang w:val="pt-PT" w:eastAsia="en-US"/>
              </w:rPr>
              <w:t xml:space="preserve">Câble 1,5mm² H07V-U 1000 (100m)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Rlx</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908</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val="pt-PT" w:eastAsia="en-US"/>
              </w:rPr>
            </w:pPr>
            <w:r w:rsidRPr="002458D9">
              <w:rPr>
                <w:lang w:val="pt-PT" w:eastAsia="en-US"/>
              </w:rPr>
              <w:t xml:space="preserve">Câble 2,5mm² H07V-U 1000 (100m)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Rlx</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909</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Gaine isolante annelée (100m)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Rlx</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910</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Câble cuivre nu 25mm²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442"/>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F+P piquet de terre et accessoire de raccordement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Barrette de coupure terre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913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Boite de connexion plexo étanche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900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1000 MENUISERIE BOIS, METALLIQUE, ALU  ET VITRERIE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 et P Porte métallique de 90/220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 et P Fenêtres métallique à châssis fixe de 80/200 y/c ttes sujétions de pose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30,36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1003</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Grille Métallique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1000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1100 PEINTURE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r w:rsidRPr="002458D9">
              <w:rPr>
                <w:lang w:eastAsia="en-US"/>
              </w:rPr>
              <w:t> </w:t>
            </w:r>
          </w:p>
        </w:tc>
      </w:tr>
      <w:tr w:rsidR="002458D9" w:rsidRPr="002458D9" w:rsidTr="0078670B">
        <w:trPr>
          <w:trHeight w:val="604"/>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1101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applique de peinture glycérophtalique type pantex 1300 sur tout l'ouvrage en deux couches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419,6</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6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1102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Fourniture et application peinture intérieure sur plafond  (pantex 800)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m²</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210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1100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1200 VRD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r>
      <w:tr w:rsidR="002458D9" w:rsidRPr="002458D9" w:rsidTr="0078670B">
        <w:trPr>
          <w:trHeight w:val="532"/>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1201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Evacuation vulvathène (caniveaux bétonnés rectangulaires </w:t>
            </w:r>
            <w:r w:rsidRPr="006D2FC1">
              <w:rPr>
                <w:color w:val="FF0000"/>
                <w:lang w:eastAsia="en-US"/>
              </w:rPr>
              <w:t>40X30X40</w:t>
            </w:r>
            <w:r w:rsidRPr="002458D9">
              <w:rPr>
                <w:lang w:eastAsia="en-US"/>
              </w:rPr>
              <w:t xml:space="preserve">) autour du bâtiment y/c ttes sujétions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1202</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Béton armé pour dallage autour du bâtiment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m2 </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42</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1200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c>
          <w:tcPr>
            <w:tcW w:w="7858" w:type="dxa"/>
            <w:gridSpan w:val="4"/>
            <w:tcBorders>
              <w:top w:val="single" w:sz="8" w:space="0" w:color="000000"/>
              <w:left w:val="nil"/>
              <w:bottom w:val="single" w:sz="8" w:space="0" w:color="000000"/>
              <w:right w:val="nil"/>
            </w:tcBorders>
            <w:shd w:val="clear" w:color="000000" w:fill="D6DCE4"/>
            <w:vAlign w:val="center"/>
            <w:hideMark/>
          </w:tcPr>
          <w:p w:rsidR="002458D9" w:rsidRPr="002458D9" w:rsidRDefault="002458D9" w:rsidP="002458D9">
            <w:pPr>
              <w:rPr>
                <w:lang w:eastAsia="en-US"/>
              </w:rPr>
            </w:pPr>
            <w:r w:rsidRPr="002458D9">
              <w:rPr>
                <w:lang w:eastAsia="en-US"/>
              </w:rPr>
              <w:t xml:space="preserve">LOT 1300 EQUIPEMENT          </w:t>
            </w:r>
          </w:p>
        </w:tc>
        <w:tc>
          <w:tcPr>
            <w:tcW w:w="1276" w:type="dxa"/>
            <w:tcBorders>
              <w:top w:val="nil"/>
              <w:left w:val="nil"/>
              <w:bottom w:val="single" w:sz="8" w:space="0" w:color="000000"/>
              <w:right w:val="single" w:sz="8" w:space="0" w:color="000000"/>
            </w:tcBorders>
            <w:shd w:val="clear" w:color="000000" w:fill="D6DCE4"/>
            <w:vAlign w:val="center"/>
            <w:hideMark/>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1301</w:t>
            </w:r>
          </w:p>
        </w:tc>
        <w:tc>
          <w:tcPr>
            <w:tcW w:w="5023"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Table banc en bois et acier </w:t>
            </w:r>
          </w:p>
        </w:tc>
        <w:tc>
          <w:tcPr>
            <w:tcW w:w="646"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hideMark/>
          </w:tcPr>
          <w:p w:rsidR="002458D9" w:rsidRPr="002458D9" w:rsidRDefault="00175EA9" w:rsidP="00175EA9">
            <w:pPr>
              <w:jc w:val="center"/>
              <w:rPr>
                <w:lang w:eastAsia="en-US"/>
              </w:rPr>
            </w:pPr>
            <w:r>
              <w:rPr>
                <w:lang w:eastAsia="en-US"/>
              </w:rPr>
              <w:t>90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1302</w:t>
            </w:r>
          </w:p>
        </w:tc>
        <w:tc>
          <w:tcPr>
            <w:tcW w:w="5023"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Etagères de rangement</w:t>
            </w:r>
          </w:p>
        </w:tc>
        <w:tc>
          <w:tcPr>
            <w:tcW w:w="64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u</w:t>
            </w:r>
          </w:p>
        </w:tc>
        <w:tc>
          <w:tcPr>
            <w:tcW w:w="993" w:type="dxa"/>
            <w:tcBorders>
              <w:top w:val="nil"/>
              <w:left w:val="nil"/>
              <w:bottom w:val="single" w:sz="8" w:space="0" w:color="000000"/>
              <w:right w:val="single" w:sz="8" w:space="0" w:color="000000"/>
            </w:tcBorders>
            <w:shd w:val="clear" w:color="auto" w:fill="auto"/>
            <w:vAlign w:val="center"/>
          </w:tcPr>
          <w:p w:rsidR="002458D9" w:rsidRPr="002458D9" w:rsidRDefault="002458D9" w:rsidP="00175EA9">
            <w:pPr>
              <w:jc w:val="center"/>
              <w:rPr>
                <w:lang w:eastAsia="en-US"/>
              </w:rPr>
            </w:pPr>
            <w:r w:rsidRPr="002458D9">
              <w:rPr>
                <w:lang w:eastAsia="en-US"/>
              </w:rPr>
              <w:t>30</w:t>
            </w:r>
          </w:p>
        </w:tc>
        <w:tc>
          <w:tcPr>
            <w:tcW w:w="119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3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TOTAL  LOT 1300 </w:t>
            </w:r>
          </w:p>
        </w:tc>
        <w:tc>
          <w:tcPr>
            <w:tcW w:w="1276" w:type="dxa"/>
            <w:tcBorders>
              <w:top w:val="nil"/>
              <w:left w:val="nil"/>
              <w:bottom w:val="single" w:sz="8" w:space="0" w:color="000000"/>
              <w:right w:val="single" w:sz="8" w:space="0" w:color="000000"/>
            </w:tcBorders>
            <w:shd w:val="clear" w:color="000000" w:fill="FFE699"/>
            <w:vAlign w:val="center"/>
          </w:tcPr>
          <w:p w:rsidR="002458D9" w:rsidRPr="002458D9" w:rsidRDefault="002458D9" w:rsidP="002458D9">
            <w:pPr>
              <w:rPr>
                <w:lang w:eastAsia="en-US"/>
              </w:rPr>
            </w:pPr>
          </w:p>
        </w:tc>
      </w:tr>
      <w:tr w:rsidR="002458D9" w:rsidRPr="002458D9" w:rsidTr="0078670B">
        <w:trPr>
          <w:trHeight w:val="390"/>
        </w:trPr>
        <w:tc>
          <w:tcPr>
            <w:tcW w:w="841" w:type="dxa"/>
            <w:tcBorders>
              <w:top w:val="nil"/>
              <w:left w:val="single" w:sz="8" w:space="0" w:color="000000"/>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78670B">
            <w:pPr>
              <w:jc w:val="center"/>
              <w:rPr>
                <w:lang w:eastAsia="en-US"/>
              </w:rPr>
            </w:pPr>
            <w:r w:rsidRPr="002458D9">
              <w:rPr>
                <w:lang w:eastAsia="en-US"/>
              </w:rPr>
              <w:t>TOTAL GENERAL HT POUR UN BLOC</w:t>
            </w: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78670B">
        <w:trPr>
          <w:trHeight w:val="390"/>
        </w:trPr>
        <w:tc>
          <w:tcPr>
            <w:tcW w:w="8699" w:type="dxa"/>
            <w:gridSpan w:val="5"/>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78670B">
            <w:pPr>
              <w:jc w:val="center"/>
              <w:rPr>
                <w:lang w:val="en-US" w:eastAsia="en-US"/>
              </w:rPr>
            </w:pPr>
            <w:r w:rsidRPr="002458D9">
              <w:rPr>
                <w:lang w:val="en-US" w:eastAsia="en-US"/>
              </w:rPr>
              <w:t>TOTAL GENERAL HT POUR DEUX BLOCS</w:t>
            </w: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r>
      <w:tr w:rsidR="002458D9" w:rsidRPr="002458D9" w:rsidTr="0078670B">
        <w:trPr>
          <w:trHeight w:val="390"/>
        </w:trPr>
        <w:tc>
          <w:tcPr>
            <w:tcW w:w="841" w:type="dxa"/>
            <w:tcBorders>
              <w:top w:val="nil"/>
              <w:left w:val="single" w:sz="8" w:space="0" w:color="000000"/>
              <w:bottom w:val="single" w:sz="4" w:space="0" w:color="auto"/>
              <w:right w:val="nil"/>
            </w:tcBorders>
            <w:shd w:val="clear" w:color="auto" w:fill="auto"/>
            <w:vAlign w:val="center"/>
            <w:hideMark/>
          </w:tcPr>
          <w:p w:rsidR="002458D9" w:rsidRPr="002458D9" w:rsidRDefault="002458D9" w:rsidP="002458D9">
            <w:pPr>
              <w:rPr>
                <w:lang w:val="en-US" w:eastAsia="en-US"/>
              </w:rPr>
            </w:pPr>
            <w:r w:rsidRPr="002458D9">
              <w:rPr>
                <w:lang w:val="en-US" w:eastAsia="en-US"/>
              </w:rPr>
              <w:t> </w:t>
            </w:r>
          </w:p>
        </w:tc>
        <w:tc>
          <w:tcPr>
            <w:tcW w:w="7858"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78670B">
            <w:pPr>
              <w:jc w:val="center"/>
              <w:rPr>
                <w:lang w:eastAsia="en-US"/>
              </w:rPr>
            </w:pPr>
            <w:r w:rsidRPr="002458D9">
              <w:rPr>
                <w:lang w:eastAsia="en-US"/>
              </w:rPr>
              <w:t>TVA (19,25%)</w:t>
            </w:r>
          </w:p>
        </w:tc>
        <w:tc>
          <w:tcPr>
            <w:tcW w:w="1276"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78670B" w:rsidRPr="002458D9" w:rsidTr="0078670B">
        <w:trPr>
          <w:trHeight w:val="390"/>
        </w:trPr>
        <w:tc>
          <w:tcPr>
            <w:tcW w:w="8699" w:type="dxa"/>
            <w:gridSpan w:val="5"/>
            <w:tcBorders>
              <w:top w:val="single" w:sz="4" w:space="0" w:color="auto"/>
              <w:left w:val="single" w:sz="4" w:space="0" w:color="auto"/>
              <w:bottom w:val="single" w:sz="4" w:space="0" w:color="auto"/>
              <w:right w:val="single" w:sz="8" w:space="0" w:color="000000"/>
            </w:tcBorders>
            <w:shd w:val="clear" w:color="auto" w:fill="auto"/>
            <w:vAlign w:val="center"/>
            <w:hideMark/>
          </w:tcPr>
          <w:p w:rsidR="0078670B" w:rsidRPr="002458D9" w:rsidRDefault="0078670B" w:rsidP="0078670B">
            <w:pPr>
              <w:jc w:val="center"/>
              <w:rPr>
                <w:lang w:eastAsia="en-US"/>
              </w:rPr>
            </w:pPr>
            <w:r w:rsidRPr="002458D9">
              <w:rPr>
                <w:lang w:eastAsia="en-US"/>
              </w:rPr>
              <w:t>TOTAL GENERAL TTC</w:t>
            </w:r>
          </w:p>
        </w:tc>
        <w:tc>
          <w:tcPr>
            <w:tcW w:w="1276" w:type="dxa"/>
            <w:tcBorders>
              <w:top w:val="nil"/>
              <w:left w:val="nil"/>
              <w:bottom w:val="nil"/>
              <w:right w:val="single" w:sz="8" w:space="0" w:color="000000"/>
            </w:tcBorders>
            <w:shd w:val="clear" w:color="auto" w:fill="auto"/>
            <w:vAlign w:val="center"/>
          </w:tcPr>
          <w:p w:rsidR="0078670B" w:rsidRPr="002458D9" w:rsidRDefault="0078670B" w:rsidP="002458D9">
            <w:pPr>
              <w:rPr>
                <w:lang w:eastAsia="en-US"/>
              </w:rPr>
            </w:pPr>
          </w:p>
        </w:tc>
      </w:tr>
      <w:tr w:rsidR="0078670B" w:rsidRPr="002458D9" w:rsidTr="0078670B">
        <w:trPr>
          <w:trHeight w:val="390"/>
        </w:trPr>
        <w:tc>
          <w:tcPr>
            <w:tcW w:w="869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78670B" w:rsidRPr="002458D9" w:rsidRDefault="0078670B" w:rsidP="0078670B">
            <w:pPr>
              <w:jc w:val="center"/>
              <w:rPr>
                <w:lang w:eastAsia="en-US"/>
              </w:rPr>
            </w:pPr>
            <w:r>
              <w:rPr>
                <w:lang w:eastAsia="en-US"/>
              </w:rPr>
              <w:t>IR</w:t>
            </w:r>
          </w:p>
        </w:tc>
        <w:tc>
          <w:tcPr>
            <w:tcW w:w="1276" w:type="dxa"/>
            <w:tcBorders>
              <w:top w:val="nil"/>
              <w:left w:val="nil"/>
              <w:bottom w:val="nil"/>
              <w:right w:val="single" w:sz="8" w:space="0" w:color="000000"/>
            </w:tcBorders>
            <w:shd w:val="clear" w:color="auto" w:fill="auto"/>
            <w:vAlign w:val="center"/>
          </w:tcPr>
          <w:p w:rsidR="0078670B" w:rsidRPr="002458D9" w:rsidRDefault="0078670B" w:rsidP="002458D9">
            <w:pPr>
              <w:rPr>
                <w:lang w:eastAsia="en-US"/>
              </w:rPr>
            </w:pPr>
          </w:p>
        </w:tc>
      </w:tr>
      <w:tr w:rsidR="0078670B" w:rsidRPr="002458D9" w:rsidTr="0078670B">
        <w:trPr>
          <w:trHeight w:val="390"/>
        </w:trPr>
        <w:tc>
          <w:tcPr>
            <w:tcW w:w="8699"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78670B" w:rsidRDefault="0078670B" w:rsidP="0078670B">
            <w:pPr>
              <w:jc w:val="center"/>
              <w:rPr>
                <w:lang w:eastAsia="en-US"/>
              </w:rPr>
            </w:pPr>
            <w:r>
              <w:rPr>
                <w:lang w:eastAsia="en-US"/>
              </w:rPr>
              <w:t>NAP</w:t>
            </w:r>
          </w:p>
        </w:tc>
        <w:tc>
          <w:tcPr>
            <w:tcW w:w="1276" w:type="dxa"/>
            <w:tcBorders>
              <w:top w:val="nil"/>
              <w:left w:val="nil"/>
              <w:bottom w:val="single" w:sz="8" w:space="0" w:color="000000"/>
              <w:right w:val="single" w:sz="8" w:space="0" w:color="000000"/>
            </w:tcBorders>
            <w:shd w:val="clear" w:color="auto" w:fill="auto"/>
            <w:vAlign w:val="center"/>
          </w:tcPr>
          <w:p w:rsidR="0078670B" w:rsidRPr="002458D9" w:rsidRDefault="0078670B" w:rsidP="002458D9">
            <w:pPr>
              <w:rPr>
                <w:lang w:eastAsia="en-US"/>
              </w:rPr>
            </w:pPr>
          </w:p>
        </w:tc>
      </w:tr>
    </w:tbl>
    <w:p w:rsidR="002458D9" w:rsidRPr="002458D9" w:rsidRDefault="002458D9" w:rsidP="002458D9"/>
    <w:p w:rsidR="002458D9" w:rsidRPr="002458D9" w:rsidRDefault="002458D9" w:rsidP="0078670B"/>
    <w:p w:rsidR="002458D9" w:rsidRPr="002458D9" w:rsidRDefault="002458D9" w:rsidP="002458D9">
      <w:pPr>
        <w:rPr>
          <w:lang w:val="fr-CA"/>
        </w:rPr>
      </w:pPr>
    </w:p>
    <w:p w:rsidR="002458D9" w:rsidRPr="002458D9" w:rsidRDefault="002458D9" w:rsidP="002458D9">
      <w:pPr>
        <w:rPr>
          <w:lang w:val="fr-CA"/>
        </w:rPr>
      </w:pPr>
      <w:r w:rsidRPr="002458D9">
        <w:rPr>
          <w:lang w:val="fr-CA"/>
        </w:rPr>
        <w:t xml:space="preserve">DETAIL ESTIMATIF ET QUANTITATIF </w:t>
      </w:r>
      <w:r w:rsidR="00175EA9" w:rsidRPr="002458D9">
        <w:rPr>
          <w:lang w:val="fr-CA"/>
        </w:rPr>
        <w:t xml:space="preserve">DES </w:t>
      </w:r>
      <w:r w:rsidR="00140A70" w:rsidRPr="002458D9">
        <w:rPr>
          <w:lang w:val="fr-CA"/>
        </w:rPr>
        <w:t>TRAVAUX DE CONSTRUCTION DE 02(DEUX) BLOC LATRINES A 06(SIX) C</w:t>
      </w:r>
      <w:r w:rsidR="00140A70">
        <w:rPr>
          <w:lang w:val="fr-CA"/>
        </w:rPr>
        <w:t xml:space="preserve">OMPARTIMENTS </w:t>
      </w:r>
    </w:p>
    <w:p w:rsidR="002458D9" w:rsidRPr="002458D9" w:rsidRDefault="002458D9" w:rsidP="002458D9"/>
    <w:tbl>
      <w:tblPr>
        <w:tblW w:w="10197" w:type="dxa"/>
        <w:tblInd w:w="80" w:type="dxa"/>
        <w:tblCellMar>
          <w:left w:w="70" w:type="dxa"/>
          <w:right w:w="70" w:type="dxa"/>
        </w:tblCellMar>
        <w:tblLook w:val="04A0"/>
      </w:tblPr>
      <w:tblGrid>
        <w:gridCol w:w="699"/>
        <w:gridCol w:w="5245"/>
        <w:gridCol w:w="710"/>
        <w:gridCol w:w="849"/>
        <w:gridCol w:w="1419"/>
        <w:gridCol w:w="1275"/>
      </w:tblGrid>
      <w:tr w:rsidR="002458D9" w:rsidRPr="002458D9" w:rsidTr="00C33B8E">
        <w:trPr>
          <w:trHeight w:val="284"/>
        </w:trPr>
        <w:tc>
          <w:tcPr>
            <w:tcW w:w="6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N°</w:t>
            </w:r>
          </w:p>
        </w:tc>
        <w:tc>
          <w:tcPr>
            <w:tcW w:w="5245"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DESIGNATION</w:t>
            </w:r>
          </w:p>
        </w:tc>
        <w:tc>
          <w:tcPr>
            <w:tcW w:w="710"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849"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QTE</w:t>
            </w:r>
          </w:p>
        </w:tc>
        <w:tc>
          <w:tcPr>
            <w:tcW w:w="1419"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P.U</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P.TOTAL</w:t>
            </w:r>
          </w:p>
        </w:tc>
      </w:tr>
      <w:tr w:rsidR="002458D9" w:rsidRPr="002458D9" w:rsidTr="00C33B8E">
        <w:trPr>
          <w:trHeight w:val="318"/>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100 : TRAVAUX PREPARATOIRES - ETUDES</w:t>
            </w:r>
          </w:p>
        </w:tc>
      </w:tr>
      <w:tr w:rsidR="002458D9" w:rsidRPr="002458D9" w:rsidTr="00C33B8E">
        <w:trPr>
          <w:trHeight w:val="442"/>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Etudes et installation de chantier</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ff</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7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Débroussaillage du site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185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79"/>
        </w:trPr>
        <w:tc>
          <w:tcPr>
            <w:tcW w:w="699" w:type="dxa"/>
            <w:tcBorders>
              <w:top w:val="nil"/>
              <w:left w:val="single" w:sz="8" w:space="0" w:color="000000"/>
              <w:bottom w:val="single" w:sz="8" w:space="0" w:color="000000"/>
              <w:right w:val="single" w:sz="8" w:space="0" w:color="000000"/>
            </w:tcBorders>
            <w:shd w:val="clear" w:color="auto" w:fill="FFFFFF"/>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FFFFFF"/>
            <w:vAlign w:val="center"/>
            <w:hideMark/>
          </w:tcPr>
          <w:p w:rsidR="002458D9" w:rsidRPr="002458D9" w:rsidRDefault="002458D9" w:rsidP="002458D9">
            <w:pPr>
              <w:rPr>
                <w:lang w:eastAsia="en-US"/>
              </w:rPr>
            </w:pPr>
            <w:r w:rsidRPr="002458D9">
              <w:rPr>
                <w:lang w:eastAsia="en-US"/>
              </w:rPr>
              <w:t>SOUS -TOTAL LOT 100</w:t>
            </w:r>
          </w:p>
        </w:tc>
        <w:tc>
          <w:tcPr>
            <w:tcW w:w="849" w:type="dxa"/>
            <w:tcBorders>
              <w:top w:val="nil"/>
              <w:left w:val="nil"/>
              <w:bottom w:val="single" w:sz="8" w:space="0" w:color="000000"/>
              <w:right w:val="nil"/>
            </w:tcBorders>
            <w:shd w:val="clear" w:color="auto" w:fill="FFFFFF"/>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FFFFFF"/>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FFFFFF"/>
            <w:vAlign w:val="center"/>
          </w:tcPr>
          <w:p w:rsidR="002458D9" w:rsidRPr="002458D9" w:rsidRDefault="002458D9" w:rsidP="002458D9">
            <w:pPr>
              <w:rPr>
                <w:lang w:eastAsia="en-US"/>
              </w:rPr>
            </w:pPr>
          </w:p>
        </w:tc>
      </w:tr>
      <w:tr w:rsidR="002458D9" w:rsidRPr="002458D9" w:rsidTr="00C33B8E">
        <w:trPr>
          <w:trHeight w:val="330"/>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200 : TERRASSEMENT</w:t>
            </w:r>
          </w:p>
        </w:tc>
      </w:tr>
      <w:tr w:rsidR="002458D9" w:rsidRPr="002458D9" w:rsidTr="00C33B8E">
        <w:trPr>
          <w:trHeight w:val="34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Nivellement de la plate - forme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185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4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xml:space="preserve">Fouilles en rigoles et en puits  </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2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Creusage de la fosse (2m x 2,5m x 6mde profondeur)</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31"/>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204</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Remblais de terre au droit des fouilles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6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-TOTAL LOT 200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33"/>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300: FONDATIONS</w:t>
            </w:r>
          </w:p>
        </w:tc>
      </w:tr>
      <w:tr w:rsidR="002458D9" w:rsidRPr="002458D9" w:rsidTr="00C33B8E">
        <w:trPr>
          <w:trHeight w:val="28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Beton de propreté</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0,5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8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Agglos de 20x20x40 bourrés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r w:rsidRPr="002458D9">
              <w:rPr>
                <w:lang w:eastAsia="en-US"/>
              </w:rPr>
              <w:t>9</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47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Béton armé pour semelles, poteaux et chainages dosé à 350kg/m3</w:t>
            </w:r>
          </w:p>
        </w:tc>
        <w:tc>
          <w:tcPr>
            <w:tcW w:w="710"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44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304</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Dalle en béton armé sur toute la surface épaisseur 10 cm dosé à 350kg/m3</w:t>
            </w:r>
          </w:p>
        </w:tc>
        <w:tc>
          <w:tcPr>
            <w:tcW w:w="710" w:type="dxa"/>
            <w:tcBorders>
              <w:top w:val="nil"/>
              <w:left w:val="nil"/>
              <w:bottom w:val="single" w:sz="8" w:space="0" w:color="000000"/>
              <w:right w:val="single" w:sz="8" w:space="0" w:color="000000"/>
            </w:tcBorders>
            <w:shd w:val="clear" w:color="auto" w:fill="auto"/>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187"/>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 TOTAL LOT 300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04"/>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400:MACONNERIE - ELEVATION</w:t>
            </w:r>
          </w:p>
        </w:tc>
      </w:tr>
      <w:tr w:rsidR="002458D9" w:rsidRPr="002458D9" w:rsidTr="00C33B8E">
        <w:trPr>
          <w:trHeight w:val="36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Agglos creux de 15x20x40</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38</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2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Agglos creux de 10x20x40</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8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Enduit au mortier de ciment</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126</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560"/>
        </w:trPr>
        <w:tc>
          <w:tcPr>
            <w:tcW w:w="699" w:type="dxa"/>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r w:rsidRPr="002458D9">
              <w:rPr>
                <w:lang w:eastAsia="en-US"/>
              </w:rPr>
              <w:t>404</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Béton armé pour poteaux, linteaux, chainages et poutres dosé à 350kg/m3</w:t>
            </w:r>
          </w:p>
        </w:tc>
        <w:tc>
          <w:tcPr>
            <w:tcW w:w="710" w:type="dxa"/>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r w:rsidRPr="002458D9">
              <w:rPr>
                <w:lang w:eastAsia="en-US"/>
              </w:rPr>
              <w:t>m3</w:t>
            </w:r>
          </w:p>
        </w:tc>
        <w:tc>
          <w:tcPr>
            <w:tcW w:w="849" w:type="dxa"/>
            <w:tcBorders>
              <w:top w:val="nil"/>
              <w:left w:val="single" w:sz="8" w:space="0" w:color="000000"/>
              <w:bottom w:val="single" w:sz="8" w:space="0" w:color="000000"/>
              <w:right w:val="single" w:sz="8" w:space="0" w:color="000000"/>
            </w:tcBorders>
            <w:vAlign w:val="center"/>
            <w:hideMark/>
          </w:tcPr>
          <w:p w:rsidR="002458D9" w:rsidRPr="002458D9" w:rsidRDefault="002458D9" w:rsidP="002458D9">
            <w:pPr>
              <w:rPr>
                <w:lang w:eastAsia="en-US"/>
              </w:rPr>
            </w:pPr>
            <w:r w:rsidRPr="002458D9">
              <w:rPr>
                <w:lang w:eastAsia="en-US"/>
              </w:rPr>
              <w:t>1</w:t>
            </w:r>
          </w:p>
        </w:tc>
        <w:tc>
          <w:tcPr>
            <w:tcW w:w="1419" w:type="dxa"/>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c>
          <w:tcPr>
            <w:tcW w:w="1275" w:type="dxa"/>
            <w:tcBorders>
              <w:top w:val="nil"/>
              <w:left w:val="single" w:sz="8" w:space="0" w:color="000000"/>
              <w:bottom w:val="single" w:sz="8" w:space="0" w:color="000000"/>
              <w:right w:val="single" w:sz="8" w:space="0" w:color="000000"/>
            </w:tcBorders>
            <w:vAlign w:val="center"/>
          </w:tcPr>
          <w:p w:rsidR="002458D9" w:rsidRPr="002458D9" w:rsidRDefault="002458D9" w:rsidP="002458D9">
            <w:pPr>
              <w:rPr>
                <w:lang w:eastAsia="en-US"/>
              </w:rPr>
            </w:pPr>
          </w:p>
        </w:tc>
      </w:tr>
      <w:tr w:rsidR="002458D9" w:rsidRPr="002458D9" w:rsidTr="00C33B8E">
        <w:trPr>
          <w:trHeight w:val="29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405</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Chape lissée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6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 TOTAL LOT 400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56"/>
        </w:trPr>
        <w:tc>
          <w:tcPr>
            <w:tcW w:w="699" w:type="dxa"/>
            <w:tcBorders>
              <w:top w:val="nil"/>
              <w:left w:val="single" w:sz="8" w:space="0" w:color="000000"/>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BFBFBF"/>
            <w:vAlign w:val="center"/>
            <w:hideMark/>
          </w:tcPr>
          <w:p w:rsidR="002458D9" w:rsidRPr="002458D9" w:rsidRDefault="002458D9" w:rsidP="002458D9">
            <w:pPr>
              <w:rPr>
                <w:lang w:eastAsia="en-US"/>
              </w:rPr>
            </w:pPr>
            <w:r w:rsidRPr="002458D9">
              <w:rPr>
                <w:lang w:eastAsia="en-US"/>
              </w:rPr>
              <w:t>LOT 500:CHARPENTE - COUVERTURE</w:t>
            </w:r>
          </w:p>
        </w:tc>
      </w:tr>
      <w:tr w:rsidR="002458D9" w:rsidRPr="002458D9" w:rsidTr="00C33B8E">
        <w:trPr>
          <w:trHeight w:val="31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Fermes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0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Pannes et lattes de rive de pignon</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m3</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0,3</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2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Planches de rive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19</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40"/>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505</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Tôle bac alu 6/10e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1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506</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Tôle faitière de 50cm de large</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4,65</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0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507</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Rive pignon en alu</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10</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23"/>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955" w:type="dxa"/>
            <w:gridSpan w:val="2"/>
            <w:tcBorders>
              <w:top w:val="single" w:sz="8" w:space="0" w:color="000000"/>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SOUS - TOTAL LOT 500</w:t>
            </w:r>
          </w:p>
        </w:tc>
        <w:tc>
          <w:tcPr>
            <w:tcW w:w="849" w:type="dxa"/>
            <w:tcBorders>
              <w:top w:val="nil"/>
              <w:left w:val="nil"/>
              <w:bottom w:val="single" w:sz="8" w:space="0" w:color="000000"/>
              <w:right w:val="nil"/>
            </w:tcBorders>
            <w:shd w:val="clear" w:color="auto" w:fill="auto"/>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r>
      <w:tr w:rsidR="002458D9" w:rsidRPr="002458D9" w:rsidTr="00C33B8E">
        <w:trPr>
          <w:trHeight w:val="60"/>
        </w:trPr>
        <w:tc>
          <w:tcPr>
            <w:tcW w:w="699" w:type="dxa"/>
            <w:tcBorders>
              <w:top w:val="nil"/>
              <w:left w:val="single" w:sz="8" w:space="0" w:color="000000"/>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9498" w:type="dxa"/>
            <w:gridSpan w:val="5"/>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LOT 600 : MENUISERIE BOIS</w:t>
            </w:r>
          </w:p>
        </w:tc>
      </w:tr>
      <w:tr w:rsidR="002458D9" w:rsidRPr="002458D9" w:rsidTr="00C33B8E">
        <w:trPr>
          <w:trHeight w:val="27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Portes en bois plein</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u</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6</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4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8223"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SOUS -TOTAL LOT 600</w:t>
            </w:r>
          </w:p>
        </w:tc>
        <w:tc>
          <w:tcPr>
            <w:tcW w:w="127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p>
        </w:tc>
      </w:tr>
      <w:tr w:rsidR="002458D9" w:rsidRPr="002458D9" w:rsidTr="00C33B8E">
        <w:trPr>
          <w:trHeight w:val="340"/>
        </w:trPr>
        <w:tc>
          <w:tcPr>
            <w:tcW w:w="699" w:type="dxa"/>
            <w:tcBorders>
              <w:top w:val="nil"/>
              <w:left w:val="single" w:sz="8" w:space="0" w:color="000000"/>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LOT 700: PEINTURE</w:t>
            </w:r>
          </w:p>
        </w:tc>
        <w:tc>
          <w:tcPr>
            <w:tcW w:w="710"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84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r>
      <w:tr w:rsidR="002458D9" w:rsidRPr="002458D9" w:rsidTr="00C33B8E">
        <w:trPr>
          <w:trHeight w:val="401"/>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Murs extérieurs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48</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59"/>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Murs intérieurs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78</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43"/>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lastRenderedPageBreak/>
              <w:t>703</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Menuiseries bois</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22</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21"/>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8223"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SOUS -TOTAL LOT 700</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67"/>
        </w:trPr>
        <w:tc>
          <w:tcPr>
            <w:tcW w:w="699" w:type="dxa"/>
            <w:tcBorders>
              <w:top w:val="nil"/>
              <w:left w:val="single" w:sz="8" w:space="0" w:color="000000"/>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LOT 800:VRD</w:t>
            </w:r>
          </w:p>
        </w:tc>
        <w:tc>
          <w:tcPr>
            <w:tcW w:w="710"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84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419"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c>
          <w:tcPr>
            <w:tcW w:w="1275" w:type="dxa"/>
            <w:tcBorders>
              <w:top w:val="nil"/>
              <w:left w:val="nil"/>
              <w:bottom w:val="single" w:sz="8" w:space="0" w:color="000000"/>
              <w:right w:val="single" w:sz="8" w:space="0" w:color="000000"/>
            </w:tcBorders>
            <w:shd w:val="clear" w:color="auto" w:fill="A6A6A6"/>
            <w:vAlign w:val="center"/>
            <w:hideMark/>
          </w:tcPr>
          <w:p w:rsidR="002458D9" w:rsidRPr="002458D9" w:rsidRDefault="002458D9" w:rsidP="002458D9">
            <w:pPr>
              <w:rPr>
                <w:lang w:eastAsia="en-US"/>
              </w:rPr>
            </w:pPr>
            <w:r w:rsidRPr="002458D9">
              <w:rPr>
                <w:lang w:eastAsia="en-US"/>
              </w:rPr>
              <w:t> </w:t>
            </w:r>
          </w:p>
        </w:tc>
      </w:tr>
      <w:tr w:rsidR="002458D9" w:rsidRPr="002458D9" w:rsidTr="00C33B8E">
        <w:trPr>
          <w:trHeight w:val="31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801</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caniveau</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ml</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23</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66"/>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802</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Dallage des alentours du bâtiment</w:t>
            </w:r>
          </w:p>
        </w:tc>
        <w:tc>
          <w:tcPr>
            <w:tcW w:w="710"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m2</w:t>
            </w:r>
          </w:p>
        </w:tc>
        <w:tc>
          <w:tcPr>
            <w:tcW w:w="849"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9</w:t>
            </w:r>
          </w:p>
        </w:tc>
        <w:tc>
          <w:tcPr>
            <w:tcW w:w="1419"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45"/>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8223" w:type="dxa"/>
            <w:gridSpan w:val="4"/>
            <w:tcBorders>
              <w:top w:val="single" w:sz="8" w:space="0" w:color="000000"/>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SOUS -TOTAL LOT 800</w:t>
            </w:r>
          </w:p>
        </w:tc>
        <w:tc>
          <w:tcPr>
            <w:tcW w:w="127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C51FE7" w:rsidTr="00C33B8E">
        <w:trPr>
          <w:trHeight w:val="25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val="en-US" w:eastAsia="en-US"/>
              </w:rPr>
            </w:pPr>
            <w:r w:rsidRPr="002458D9">
              <w:rPr>
                <w:lang w:val="en-US" w:eastAsia="en-US"/>
              </w:rPr>
              <w:t>TOTAL GENERAL HORS TAXES POUR 01 BLOC LATRINES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r>
      <w:tr w:rsidR="002458D9" w:rsidRPr="00C51FE7" w:rsidTr="00C33B8E">
        <w:trPr>
          <w:trHeight w:val="258"/>
        </w:trPr>
        <w:tc>
          <w:tcPr>
            <w:tcW w:w="699" w:type="dxa"/>
            <w:tcBorders>
              <w:top w:val="nil"/>
              <w:left w:val="single" w:sz="8" w:space="0" w:color="000000"/>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c>
          <w:tcPr>
            <w:tcW w:w="5245" w:type="dxa"/>
            <w:tcBorders>
              <w:top w:val="nil"/>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r w:rsidRPr="002458D9">
              <w:rPr>
                <w:lang w:val="en-US" w:eastAsia="en-US"/>
              </w:rPr>
              <w:t>TOTAL GENERAL HORS TAXES POUR 02 BLOC LATRINES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val="en-US" w:eastAsia="en-US"/>
              </w:rPr>
            </w:pPr>
          </w:p>
        </w:tc>
      </w:tr>
      <w:tr w:rsidR="002458D9" w:rsidRPr="002458D9" w:rsidTr="00C33B8E">
        <w:trPr>
          <w:trHeight w:val="40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val="en-US" w:eastAsia="en-US"/>
              </w:rPr>
            </w:pPr>
            <w:r w:rsidRPr="002458D9">
              <w:rPr>
                <w:lang w:val="en-US"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TOTAL GENERAL TOUTES TAXES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334"/>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TVA:19,25% H.T.</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9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78670B">
            <w:pPr>
              <w:rPr>
                <w:lang w:eastAsia="en-US"/>
              </w:rPr>
            </w:pPr>
            <w:r w:rsidRPr="002458D9">
              <w:rPr>
                <w:lang w:eastAsia="en-US"/>
              </w:rPr>
              <w:t xml:space="preserve">I.R.  :   </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88"/>
        </w:trPr>
        <w:tc>
          <w:tcPr>
            <w:tcW w:w="699" w:type="dxa"/>
            <w:tcBorders>
              <w:top w:val="nil"/>
              <w:left w:val="single" w:sz="8" w:space="0" w:color="000000"/>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8" w:space="0" w:color="000000"/>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TOTAL DES TAXES</w:t>
            </w:r>
          </w:p>
        </w:tc>
        <w:tc>
          <w:tcPr>
            <w:tcW w:w="4253" w:type="dxa"/>
            <w:gridSpan w:val="4"/>
            <w:tcBorders>
              <w:top w:val="single" w:sz="8" w:space="0" w:color="000000"/>
              <w:left w:val="nil"/>
              <w:bottom w:val="single" w:sz="8" w:space="0" w:color="000000"/>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278"/>
        </w:trPr>
        <w:tc>
          <w:tcPr>
            <w:tcW w:w="699" w:type="dxa"/>
            <w:tcBorders>
              <w:top w:val="nil"/>
              <w:left w:val="single" w:sz="8" w:space="0" w:color="000000"/>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 </w:t>
            </w:r>
          </w:p>
        </w:tc>
        <w:tc>
          <w:tcPr>
            <w:tcW w:w="5245" w:type="dxa"/>
            <w:tcBorders>
              <w:top w:val="nil"/>
              <w:left w:val="nil"/>
              <w:bottom w:val="single" w:sz="4" w:space="0" w:color="auto"/>
              <w:right w:val="single" w:sz="8" w:space="0" w:color="000000"/>
            </w:tcBorders>
            <w:shd w:val="clear" w:color="auto" w:fill="auto"/>
            <w:vAlign w:val="center"/>
            <w:hideMark/>
          </w:tcPr>
          <w:p w:rsidR="002458D9" w:rsidRPr="002458D9" w:rsidRDefault="002458D9" w:rsidP="002458D9">
            <w:pPr>
              <w:rPr>
                <w:lang w:eastAsia="en-US"/>
              </w:rPr>
            </w:pPr>
            <w:r w:rsidRPr="002458D9">
              <w:rPr>
                <w:lang w:eastAsia="en-US"/>
              </w:rPr>
              <w:t>NET A PAYER A L'ENTREPRENEUR</w:t>
            </w:r>
          </w:p>
        </w:tc>
        <w:tc>
          <w:tcPr>
            <w:tcW w:w="4253" w:type="dxa"/>
            <w:gridSpan w:val="4"/>
            <w:tcBorders>
              <w:top w:val="single" w:sz="8" w:space="0" w:color="000000"/>
              <w:left w:val="nil"/>
              <w:bottom w:val="single" w:sz="4" w:space="0" w:color="auto"/>
              <w:right w:val="single" w:sz="8" w:space="0" w:color="000000"/>
            </w:tcBorders>
            <w:shd w:val="clear" w:color="auto" w:fill="auto"/>
            <w:vAlign w:val="center"/>
          </w:tcPr>
          <w:p w:rsidR="002458D9" w:rsidRPr="002458D9" w:rsidRDefault="002458D9" w:rsidP="002458D9">
            <w:pPr>
              <w:rPr>
                <w:lang w:eastAsia="en-US"/>
              </w:rPr>
            </w:pPr>
          </w:p>
        </w:tc>
      </w:tr>
      <w:tr w:rsidR="002458D9" w:rsidRPr="002458D9" w:rsidTr="00C33B8E">
        <w:trPr>
          <w:trHeight w:val="510"/>
        </w:trPr>
        <w:tc>
          <w:tcPr>
            <w:tcW w:w="101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458D9" w:rsidRPr="002458D9" w:rsidRDefault="002458D9" w:rsidP="002458D9">
            <w:pPr>
              <w:rPr>
                <w:lang w:eastAsia="en-US"/>
              </w:rPr>
            </w:pPr>
            <w:r w:rsidRPr="002458D9">
              <w:rPr>
                <w:lang w:eastAsia="en-US"/>
              </w:rPr>
              <w:t>ARRETE LE PRESENT DEVIS AU MONTANT T.T.C.DE :  ……………………………………………….</w:t>
            </w:r>
          </w:p>
        </w:tc>
      </w:tr>
    </w:tbl>
    <w:p w:rsidR="002458D9" w:rsidRPr="002458D9" w:rsidRDefault="002458D9" w:rsidP="002458D9"/>
    <w:p w:rsidR="002458D9" w:rsidRPr="002458D9" w:rsidRDefault="002458D9" w:rsidP="002458D9"/>
    <w:p w:rsidR="002458D9" w:rsidRPr="002458D9" w:rsidRDefault="002458D9" w:rsidP="002458D9"/>
    <w:p w:rsidR="00097F49" w:rsidRPr="002458D9" w:rsidRDefault="00097F49" w:rsidP="00C81AB3">
      <w:pPr>
        <w:suppressAutoHyphens w:val="0"/>
        <w:autoSpaceDN/>
        <w:ind w:left="360"/>
        <w:textAlignment w:val="auto"/>
      </w:pPr>
    </w:p>
    <w:p w:rsidR="00097F49" w:rsidRDefault="00097F49"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097F49" w:rsidRDefault="00097F49" w:rsidP="00C81AB3">
      <w:pPr>
        <w:suppressAutoHyphens w:val="0"/>
        <w:autoSpaceDN/>
        <w:ind w:left="360"/>
        <w:textAlignment w:val="auto"/>
        <w:rPr>
          <w:lang w:val="pt-PT"/>
        </w:rPr>
      </w:pPr>
    </w:p>
    <w:p w:rsidR="00097F49" w:rsidRDefault="00097F49" w:rsidP="00C81AB3">
      <w:pPr>
        <w:suppressAutoHyphens w:val="0"/>
        <w:autoSpaceDN/>
        <w:ind w:left="360"/>
        <w:textAlignment w:val="auto"/>
        <w:rPr>
          <w:lang w:val="pt-PT"/>
        </w:rPr>
      </w:pPr>
    </w:p>
    <w:p w:rsidR="00097F49" w:rsidRDefault="00097F49" w:rsidP="00C81AB3">
      <w:pPr>
        <w:suppressAutoHyphens w:val="0"/>
        <w:autoSpaceDN/>
        <w:ind w:left="360"/>
        <w:textAlignment w:val="auto"/>
        <w:rPr>
          <w:lang w:val="pt-PT"/>
        </w:rPr>
      </w:pPr>
    </w:p>
    <w:p w:rsidR="00FB3A3F" w:rsidRDefault="00FB3A3F" w:rsidP="00C81AB3">
      <w:pPr>
        <w:suppressAutoHyphens w:val="0"/>
        <w:autoSpaceDN/>
        <w:ind w:left="360"/>
        <w:textAlignment w:val="auto"/>
        <w:rPr>
          <w:lang w:val="pt-PT"/>
        </w:rPr>
      </w:pPr>
    </w:p>
    <w:p w:rsidR="00897468" w:rsidRDefault="00353DCC" w:rsidP="00140A70">
      <w:pPr>
        <w:pStyle w:val="DTAOtitre"/>
        <w:rPr>
          <w:rFonts w:ascii="Calisto MT" w:hAnsi="Calisto MT" w:cs="Calibri"/>
          <w:color w:val="000000"/>
          <w:sz w:val="26"/>
          <w:szCs w:val="26"/>
        </w:rPr>
      </w:pPr>
      <w:r w:rsidRPr="0029472D">
        <w:t>Tableaurécapitulatif</w:t>
      </w:r>
    </w:p>
    <w:p w:rsidR="00FC0192" w:rsidRPr="00FC0192" w:rsidRDefault="00097F49" w:rsidP="00140A70">
      <w:pPr>
        <w:pStyle w:val="DTAOtitre"/>
        <w:rPr>
          <w:lang w:val="fr-CA"/>
        </w:rPr>
      </w:pPr>
      <w:r>
        <w:t xml:space="preserve">pour </w:t>
      </w:r>
      <w:r w:rsidR="00FC0192">
        <w:t xml:space="preserve">les </w:t>
      </w:r>
      <w:r w:rsidR="00FC0192" w:rsidRPr="00FC0192">
        <w:t>TRAVAUX DECONSTRUCTION ET D’EQUIPEMENT EN TABLE BANCS DE 2 BLOCS DE 3 SALLES DE CLASSE (lot 01)</w:t>
      </w:r>
    </w:p>
    <w:tbl>
      <w:tblPr>
        <w:tblW w:w="9639" w:type="dxa"/>
        <w:tblInd w:w="5" w:type="dxa"/>
        <w:tblLayout w:type="fixed"/>
        <w:tblCellMar>
          <w:left w:w="10" w:type="dxa"/>
          <w:right w:w="10" w:type="dxa"/>
        </w:tblCellMar>
        <w:tblLook w:val="0000"/>
      </w:tblPr>
      <w:tblGrid>
        <w:gridCol w:w="1701"/>
        <w:gridCol w:w="5954"/>
        <w:gridCol w:w="1984"/>
      </w:tblGrid>
      <w:tr w:rsidR="008169AF" w:rsidRPr="0029472D"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rPr>
              <w:t>Prix total</w:t>
            </w:r>
          </w:p>
        </w:tc>
      </w:tr>
      <w:tr w:rsidR="008169AF" w:rsidRPr="0029472D" w:rsidTr="002B2E3A">
        <w:trPr>
          <w:trHeight w:hRule="exact" w:val="704"/>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630FDF">
            <w:pPr>
              <w:widowControl w:val="0"/>
              <w:autoSpaceDE w:val="0"/>
              <w:spacing w:line="360" w:lineRule="auto"/>
              <w:rPr>
                <w:bCs/>
              </w:rPr>
            </w:pPr>
            <w:r w:rsidRPr="002B2E3A">
              <w:rPr>
                <w:bCs/>
              </w:rPr>
              <w:t>INSTALLATION DU CHANTIER  ET TRAVAUX PRELIMINAIRES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230C15">
            <w:pPr>
              <w:widowControl w:val="0"/>
              <w:autoSpaceDE w:val="0"/>
              <w:spacing w:line="360" w:lineRule="auto"/>
              <w:rPr>
                <w:bCs/>
              </w:rPr>
            </w:pPr>
            <w:r w:rsidRPr="002B2E3A">
              <w:rPr>
                <w:bCs/>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6A6305">
        <w:trPr>
          <w:trHeight w:hRule="exact" w:val="373"/>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603E67">
            <w:pPr>
              <w:widowControl w:val="0"/>
              <w:autoSpaceDE w:val="0"/>
              <w:rPr>
                <w:bCs/>
              </w:rPr>
            </w:pPr>
            <w:r w:rsidRPr="002B2E3A">
              <w:rPr>
                <w:bCs/>
              </w:rPr>
              <w:t>TRAVAUX DE BETON ET BETON ARME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8169AF" w:rsidP="00230C15">
            <w:pPr>
              <w:widowControl w:val="0"/>
              <w:autoSpaceDE w:val="0"/>
              <w:spacing w:line="360" w:lineRule="auto"/>
              <w:jc w:val="center"/>
              <w:rPr>
                <w:bCs/>
                <w:color w:val="000000"/>
              </w:rPr>
            </w:pPr>
            <w:r w:rsidRPr="00BB790A">
              <w:rPr>
                <w:bCs/>
                <w:color w:val="000000"/>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230C15">
            <w:pPr>
              <w:widowControl w:val="0"/>
              <w:autoSpaceDE w:val="0"/>
              <w:spacing w:line="360" w:lineRule="auto"/>
              <w:rPr>
                <w:bCs/>
              </w:rPr>
            </w:pPr>
            <w:r w:rsidRPr="002B2E3A">
              <w:rPr>
                <w:bCs/>
              </w:rPr>
              <w:t>TRAVAUX DE MACONNERIES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6A6305">
        <w:trPr>
          <w:trHeight w:hRule="exact" w:val="25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BB790A" w:rsidRDefault="00A23F61" w:rsidP="00230C15">
            <w:pPr>
              <w:widowControl w:val="0"/>
              <w:autoSpaceDE w:val="0"/>
              <w:spacing w:line="360" w:lineRule="auto"/>
              <w:jc w:val="center"/>
              <w:rPr>
                <w:bCs/>
                <w:color w:val="000000"/>
              </w:rPr>
            </w:pPr>
            <w:r w:rsidRPr="00BB790A">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B2E3A" w:rsidRDefault="00897468" w:rsidP="00FD28D6">
            <w:pPr>
              <w:widowControl w:val="0"/>
              <w:autoSpaceDE w:val="0"/>
              <w:rPr>
                <w:bCs/>
              </w:rPr>
            </w:pPr>
            <w:r w:rsidRPr="002B2E3A">
              <w:rPr>
                <w:bCs/>
              </w:rPr>
              <w:t>ETANCHEITE ET ISOLATION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A23F61" w:rsidRPr="0029472D" w:rsidTr="006A6305">
        <w:trPr>
          <w:trHeight w:hRule="exact" w:val="42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23F61" w:rsidRPr="00BB790A" w:rsidRDefault="00A23F61" w:rsidP="00230C15">
            <w:pPr>
              <w:widowControl w:val="0"/>
              <w:autoSpaceDE w:val="0"/>
              <w:spacing w:line="360" w:lineRule="auto"/>
              <w:jc w:val="center"/>
              <w:rPr>
                <w:bCs/>
                <w:color w:val="000000"/>
              </w:rPr>
            </w:pPr>
            <w:r w:rsidRPr="00BB790A">
              <w:rPr>
                <w:bCs/>
                <w:color w:val="000000"/>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23F61" w:rsidRPr="002B2E3A" w:rsidRDefault="00897468" w:rsidP="00FD28D6">
            <w:pPr>
              <w:widowControl w:val="0"/>
              <w:autoSpaceDE w:val="0"/>
              <w:rPr>
                <w:bCs/>
              </w:rPr>
            </w:pPr>
            <w:r w:rsidRPr="002B2E3A">
              <w:rPr>
                <w:bCs/>
              </w:rPr>
              <w:t>CHARPENTE ET COUVERTURE ET FAUX PLAFOND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23F61" w:rsidRPr="0029472D" w:rsidRDefault="00A23F61" w:rsidP="00230C15">
            <w:pPr>
              <w:widowControl w:val="0"/>
              <w:autoSpaceDE w:val="0"/>
              <w:spacing w:line="360" w:lineRule="auto"/>
              <w:jc w:val="both"/>
            </w:pPr>
          </w:p>
        </w:tc>
      </w:tr>
      <w:tr w:rsidR="00E129DF" w:rsidRPr="0029472D" w:rsidTr="006A6305">
        <w:trPr>
          <w:trHeight w:hRule="exact" w:val="28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E129DF" w:rsidP="00FD28D6">
            <w:pPr>
              <w:widowControl w:val="0"/>
              <w:autoSpaceDE w:val="0"/>
              <w:rPr>
                <w:bCs/>
              </w:rPr>
            </w:pPr>
            <w:r w:rsidRPr="002B2E3A">
              <w:rPr>
                <w:bCs/>
              </w:rPr>
              <w:t>REVETEMENTS DURS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2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AE41CC" w:rsidP="00FD28D6">
            <w:pPr>
              <w:widowControl w:val="0"/>
              <w:autoSpaceDE w:val="0"/>
              <w:rPr>
                <w:bCs/>
              </w:rPr>
            </w:pPr>
            <w:r w:rsidRPr="002B2E3A">
              <w:rPr>
                <w:bCs/>
              </w:rPr>
              <w:t xml:space="preserve">PLOMBERIE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3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900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AE41CC" w:rsidP="00FD28D6">
            <w:pPr>
              <w:widowControl w:val="0"/>
              <w:autoSpaceDE w:val="0"/>
              <w:rPr>
                <w:bCs/>
              </w:rPr>
            </w:pPr>
            <w:r w:rsidRPr="002B2E3A">
              <w:rPr>
                <w:bCs/>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43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1000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B718DC" w:rsidP="00FD28D6">
            <w:pPr>
              <w:widowControl w:val="0"/>
              <w:autoSpaceDE w:val="0"/>
              <w:rPr>
                <w:bCs/>
              </w:rPr>
            </w:pPr>
            <w:r w:rsidRPr="002B2E3A">
              <w:rPr>
                <w:bCs/>
              </w:rPr>
              <w:t>MENUISERIE BOIS, METALLIQUE, ALU  ET VITRERIE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E129DF" w:rsidRPr="0029472D" w:rsidTr="006A6305">
        <w:trPr>
          <w:trHeight w:hRule="exact" w:val="30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BB790A" w:rsidRDefault="004A4EA2" w:rsidP="00230C15">
            <w:pPr>
              <w:widowControl w:val="0"/>
              <w:autoSpaceDE w:val="0"/>
              <w:spacing w:line="360" w:lineRule="auto"/>
              <w:jc w:val="center"/>
              <w:rPr>
                <w:bCs/>
                <w:color w:val="000000"/>
              </w:rPr>
            </w:pPr>
            <w:r>
              <w:rPr>
                <w:bCs/>
                <w:color w:val="000000"/>
              </w:rPr>
              <w:t>1100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129DF" w:rsidRPr="002B2E3A" w:rsidRDefault="00B718DC" w:rsidP="00FD28D6">
            <w:pPr>
              <w:widowControl w:val="0"/>
              <w:autoSpaceDE w:val="0"/>
              <w:rPr>
                <w:bCs/>
              </w:rPr>
            </w:pPr>
            <w:r w:rsidRPr="002B2E3A">
              <w:rPr>
                <w:bCs/>
              </w:rPr>
              <w:t>1100 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E129DF" w:rsidRPr="0029472D" w:rsidRDefault="00E129DF" w:rsidP="00230C15">
            <w:pPr>
              <w:widowControl w:val="0"/>
              <w:autoSpaceDE w:val="0"/>
              <w:spacing w:line="360" w:lineRule="auto"/>
              <w:jc w:val="both"/>
            </w:pPr>
          </w:p>
        </w:tc>
      </w:tr>
      <w:tr w:rsidR="004A4EA2" w:rsidRPr="0029472D" w:rsidTr="006A6305">
        <w:trPr>
          <w:trHeight w:hRule="exact" w:val="29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BB790A" w:rsidRDefault="004A4EA2" w:rsidP="00230C15">
            <w:pPr>
              <w:widowControl w:val="0"/>
              <w:autoSpaceDE w:val="0"/>
              <w:spacing w:line="360" w:lineRule="auto"/>
              <w:jc w:val="center"/>
              <w:rPr>
                <w:bCs/>
                <w:color w:val="000000"/>
              </w:rPr>
            </w:pPr>
            <w:r>
              <w:rPr>
                <w:bCs/>
                <w:color w:val="000000"/>
              </w:rPr>
              <w:t>1200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2B2E3A" w:rsidRDefault="004A4EA2" w:rsidP="00FD28D6">
            <w:pPr>
              <w:widowControl w:val="0"/>
              <w:autoSpaceDE w:val="0"/>
              <w:rPr>
                <w:bCs/>
              </w:rPr>
            </w:pPr>
            <w:r w:rsidRPr="002B2E3A">
              <w:rPr>
                <w:bCs/>
              </w:rPr>
              <w:t xml:space="preserve">VRD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A4EA2" w:rsidRPr="0029472D" w:rsidRDefault="004A4EA2" w:rsidP="00230C15">
            <w:pPr>
              <w:widowControl w:val="0"/>
              <w:autoSpaceDE w:val="0"/>
              <w:spacing w:line="360" w:lineRule="auto"/>
              <w:jc w:val="both"/>
            </w:pPr>
          </w:p>
        </w:tc>
      </w:tr>
      <w:tr w:rsidR="004A4EA2" w:rsidRPr="0029472D" w:rsidTr="006A6305">
        <w:trPr>
          <w:trHeight w:hRule="exact" w:val="42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BB790A" w:rsidRDefault="004A4EA2" w:rsidP="00230C15">
            <w:pPr>
              <w:widowControl w:val="0"/>
              <w:autoSpaceDE w:val="0"/>
              <w:spacing w:line="360" w:lineRule="auto"/>
              <w:jc w:val="center"/>
              <w:rPr>
                <w:bCs/>
                <w:color w:val="000000"/>
              </w:rPr>
            </w:pPr>
            <w:r>
              <w:rPr>
                <w:bCs/>
                <w:color w:val="000000"/>
              </w:rPr>
              <w:t>1300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A4EA2" w:rsidRPr="002B2E3A" w:rsidRDefault="004A4EA2" w:rsidP="00FD28D6">
            <w:pPr>
              <w:widowControl w:val="0"/>
              <w:autoSpaceDE w:val="0"/>
              <w:rPr>
                <w:bCs/>
              </w:rPr>
            </w:pPr>
            <w:r w:rsidRPr="002B2E3A">
              <w:rPr>
                <w:bCs/>
              </w:rPr>
              <w:t>EQUIPEMENT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A4EA2" w:rsidRPr="0029472D" w:rsidRDefault="004A4EA2"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t>TVA</w:t>
            </w:r>
            <w:r w:rsidR="00BB790A">
              <w:t xml:space="preserve"> (19,25 </w:t>
            </w:r>
            <w:r w:rsidRPr="0029472D">
              <w:t>%</w:t>
            </w:r>
            <w:r w:rsidR="00BB790A">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BB790A">
            <w:pPr>
              <w:widowControl w:val="0"/>
              <w:autoSpaceDE w:val="0"/>
              <w:spacing w:line="360" w:lineRule="auto"/>
              <w:jc w:val="center"/>
            </w:pPr>
            <w:r w:rsidRPr="0029472D">
              <w:rPr>
                <w:b/>
                <w:bCs/>
              </w:rPr>
              <w:t>Total général (FCFA</w:t>
            </w:r>
            <w:r w:rsidR="00B852E3" w:rsidRPr="0029472D">
              <w:rPr>
                <w:b/>
                <w:bCs/>
              </w:rPr>
              <w:t>/</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A95A13" w:rsidRPr="0029472D"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BB790A">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29472D" w:rsidRDefault="00A95A13" w:rsidP="00230C15">
            <w:pPr>
              <w:widowControl w:val="0"/>
              <w:autoSpaceDE w:val="0"/>
              <w:spacing w:line="360" w:lineRule="auto"/>
            </w:pPr>
          </w:p>
        </w:tc>
      </w:tr>
    </w:tbl>
    <w:p w:rsidR="00BB790A" w:rsidRDefault="00BB790A" w:rsidP="00230C15">
      <w:pPr>
        <w:widowControl w:val="0"/>
        <w:tabs>
          <w:tab w:val="left" w:pos="10760"/>
        </w:tabs>
        <w:autoSpaceDE w:val="0"/>
        <w:spacing w:line="360" w:lineRule="auto"/>
        <w:jc w:val="both"/>
      </w:pPr>
    </w:p>
    <w:p w:rsidR="00273DD0" w:rsidRPr="0029472D" w:rsidRDefault="00353DCC" w:rsidP="00230C15">
      <w:pPr>
        <w:widowControl w:val="0"/>
        <w:tabs>
          <w:tab w:val="left" w:pos="10760"/>
        </w:tabs>
        <w:autoSpaceDE w:val="0"/>
        <w:spacing w:line="360" w:lineRule="auto"/>
        <w:jc w:val="both"/>
      </w:pPr>
      <w:r w:rsidRPr="0029472D">
        <w:t>Arrêtéleprésentdétailquantitatifetestimatifàlasomme</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rsidR="00273DD0" w:rsidRPr="0029472D" w:rsidRDefault="00273DD0" w:rsidP="00230C15">
      <w:pPr>
        <w:widowControl w:val="0"/>
        <w:autoSpaceDE w:val="0"/>
        <w:spacing w:line="360" w:lineRule="auto"/>
        <w:jc w:val="both"/>
      </w:pPr>
    </w:p>
    <w:p w:rsidR="00BB790A" w:rsidRDefault="007750D7" w:rsidP="00B266D4">
      <w:pPr>
        <w:suppressAutoHyphens w:val="0"/>
        <w:autoSpaceDN/>
        <w:textAlignment w:val="auto"/>
      </w:pPr>
      <w:r w:rsidRPr="0029472D">
        <w:br w:type="page"/>
      </w:r>
    </w:p>
    <w:p w:rsidR="00140A70" w:rsidRPr="0029472D" w:rsidRDefault="00140A70" w:rsidP="00B266D4">
      <w:pPr>
        <w:suppressAutoHyphens w:val="0"/>
        <w:autoSpaceDN/>
        <w:textAlignment w:val="auto"/>
      </w:pPr>
    </w:p>
    <w:p w:rsidR="00175EA9" w:rsidRDefault="00175EA9" w:rsidP="00140A70">
      <w:pPr>
        <w:pStyle w:val="DTAOtitre"/>
        <w:rPr>
          <w:rFonts w:ascii="Calisto MT" w:hAnsi="Calisto MT" w:cs="Calibri"/>
          <w:color w:val="000000"/>
          <w:sz w:val="26"/>
          <w:szCs w:val="26"/>
        </w:rPr>
      </w:pPr>
      <w:r w:rsidRPr="0029472D">
        <w:t>Tableau récapitulatif</w:t>
      </w:r>
    </w:p>
    <w:p w:rsidR="00140A70" w:rsidRPr="002458D9" w:rsidRDefault="00140A70" w:rsidP="00140A70">
      <w:pPr>
        <w:rPr>
          <w:lang w:val="fr-CA"/>
        </w:rPr>
      </w:pPr>
      <w:r w:rsidRPr="00140A70">
        <w:t xml:space="preserve">POUR LES </w:t>
      </w:r>
      <w:r w:rsidRPr="002458D9">
        <w:rPr>
          <w:lang w:val="fr-CA"/>
        </w:rPr>
        <w:t>TRAVAUX DE CONSTRUCTION DE 02(DEUX) BLOC LATRINES A 06(SIX) C</w:t>
      </w:r>
      <w:r>
        <w:rPr>
          <w:lang w:val="fr-CA"/>
        </w:rPr>
        <w:t>OMPARTIMENTS (lot 2)</w:t>
      </w:r>
    </w:p>
    <w:p w:rsidR="00140A70" w:rsidRPr="002458D9" w:rsidRDefault="00140A70" w:rsidP="00140A70"/>
    <w:tbl>
      <w:tblPr>
        <w:tblW w:w="9639" w:type="dxa"/>
        <w:tblInd w:w="5" w:type="dxa"/>
        <w:tblLayout w:type="fixed"/>
        <w:tblCellMar>
          <w:left w:w="10" w:type="dxa"/>
          <w:right w:w="10" w:type="dxa"/>
        </w:tblCellMar>
        <w:tblLook w:val="0000"/>
      </w:tblPr>
      <w:tblGrid>
        <w:gridCol w:w="1701"/>
        <w:gridCol w:w="5954"/>
        <w:gridCol w:w="1984"/>
      </w:tblGrid>
      <w:tr w:rsidR="00140A70" w:rsidRPr="0029472D" w:rsidTr="008A0B1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Prix total</w:t>
            </w:r>
          </w:p>
        </w:tc>
      </w:tr>
      <w:tr w:rsidR="00140A70" w:rsidRPr="0029472D" w:rsidTr="008A0B1E">
        <w:trPr>
          <w:trHeight w:hRule="exact" w:val="704"/>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spacing w:line="360" w:lineRule="auto"/>
              <w:rPr>
                <w:bCs/>
              </w:rPr>
            </w:pPr>
            <w:r w:rsidRPr="00175EA9">
              <w:rPr>
                <w:bCs/>
              </w:rPr>
              <w:t>Travaux préparatoires - études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spacing w:line="360" w:lineRule="auto"/>
              <w:rPr>
                <w:bCs/>
              </w:rPr>
            </w:pPr>
            <w:r w:rsidRPr="002B2E3A">
              <w:rPr>
                <w:bCs/>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373"/>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Fondations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spacing w:line="360" w:lineRule="auto"/>
              <w:rPr>
                <w:bCs/>
              </w:rPr>
            </w:pPr>
            <w:r w:rsidRPr="00175EA9">
              <w:rPr>
                <w:bCs/>
              </w:rPr>
              <w:t>Maçonnerie - élévation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25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Charpente - couverture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2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sidRPr="00BB790A">
              <w:rPr>
                <w:bCs/>
                <w:color w:val="000000"/>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Menuiserie bois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289"/>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Pr>
                <w:bCs/>
                <w:color w:val="000000"/>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27"/>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BB790A" w:rsidRDefault="00140A70" w:rsidP="008A0B1E">
            <w:pPr>
              <w:widowControl w:val="0"/>
              <w:autoSpaceDE w:val="0"/>
              <w:spacing w:line="360" w:lineRule="auto"/>
              <w:jc w:val="center"/>
              <w:rPr>
                <w:bCs/>
                <w:color w:val="000000"/>
              </w:rPr>
            </w:pPr>
            <w:r>
              <w:rPr>
                <w:bCs/>
                <w:color w:val="000000"/>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B2E3A" w:rsidRDefault="00140A70" w:rsidP="008A0B1E">
            <w:pPr>
              <w:widowControl w:val="0"/>
              <w:autoSpaceDE w:val="0"/>
              <w:rPr>
                <w:bCs/>
              </w:rPr>
            </w:pPr>
            <w:r w:rsidRPr="00175EA9">
              <w:rPr>
                <w:bCs/>
              </w:rPr>
              <w:t>VRD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40A70" w:rsidRPr="0029472D" w:rsidRDefault="00140A70" w:rsidP="008A0B1E">
            <w:pPr>
              <w:widowControl w:val="0"/>
              <w:autoSpaceDE w:val="0"/>
              <w:spacing w:line="360" w:lineRule="auto"/>
              <w:jc w:val="both"/>
            </w:pPr>
          </w:p>
        </w:tc>
      </w:tr>
      <w:tr w:rsidR="00140A70" w:rsidRPr="0029472D" w:rsidTr="008A0B1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40A70" w:rsidRPr="0029472D" w:rsidRDefault="00140A70" w:rsidP="008A0B1E">
            <w:pPr>
              <w:widowControl w:val="0"/>
              <w:autoSpaceDE w:val="0"/>
              <w:spacing w:line="360" w:lineRule="auto"/>
            </w:pPr>
          </w:p>
        </w:tc>
      </w:tr>
    </w:tbl>
    <w:p w:rsidR="00805361" w:rsidRDefault="00805361" w:rsidP="00140A70">
      <w:pPr>
        <w:pStyle w:val="DTAOtitre"/>
      </w:pPr>
    </w:p>
    <w:p w:rsidR="00140A70" w:rsidRPr="0029472D" w:rsidRDefault="00140A70" w:rsidP="00140A70">
      <w:pPr>
        <w:widowControl w:val="0"/>
        <w:tabs>
          <w:tab w:val="left" w:pos="10760"/>
        </w:tabs>
        <w:autoSpaceDE w:val="0"/>
        <w:spacing w:line="360" w:lineRule="auto"/>
        <w:jc w:val="both"/>
      </w:pPr>
      <w:r w:rsidRPr="0029472D">
        <w:t>Arrêté le présent détail quantitatif et estimatif à la somme de : (en lettre) ………………………………… …………………………</w:t>
      </w:r>
      <w:r w:rsidRPr="0029472D">
        <w:rPr>
          <w:b/>
          <w:bCs/>
        </w:rPr>
        <w:t>FCFATTC</w:t>
      </w:r>
    </w:p>
    <w:p w:rsidR="00140A70" w:rsidRPr="0029472D" w:rsidRDefault="00140A70" w:rsidP="00140A70">
      <w:pPr>
        <w:widowControl w:val="0"/>
        <w:autoSpaceDE w:val="0"/>
        <w:spacing w:line="360" w:lineRule="auto"/>
        <w:jc w:val="both"/>
      </w:pPr>
    </w:p>
    <w:p w:rsidR="00140A70" w:rsidRPr="0029472D" w:rsidRDefault="00140A70" w:rsidP="00140A70">
      <w:pPr>
        <w:widowControl w:val="0"/>
        <w:autoSpaceDE w:val="0"/>
        <w:spacing w:line="360" w:lineRule="auto"/>
        <w:jc w:val="both"/>
      </w:pPr>
    </w:p>
    <w:p w:rsidR="00140A70" w:rsidRPr="0029472D" w:rsidRDefault="00140A70" w:rsidP="00140A70">
      <w:pPr>
        <w:widowControl w:val="0"/>
        <w:autoSpaceDE w:val="0"/>
        <w:spacing w:line="360" w:lineRule="auto"/>
        <w:ind w:left="5040" w:firstLine="720"/>
        <w:jc w:val="both"/>
      </w:pPr>
      <w:r w:rsidRPr="0029472D">
        <w:t>Date et Signature</w:t>
      </w:r>
    </w:p>
    <w:p w:rsidR="00117DA1" w:rsidRDefault="00117DA1" w:rsidP="00230C15">
      <w:pPr>
        <w:widowControl w:val="0"/>
        <w:autoSpaceDE w:val="0"/>
        <w:spacing w:line="360" w:lineRule="auto"/>
        <w:jc w:val="both"/>
      </w:pPr>
    </w:p>
    <w:p w:rsidR="00117DA1" w:rsidRDefault="00117DA1" w:rsidP="00230C15">
      <w:pPr>
        <w:widowControl w:val="0"/>
        <w:autoSpaceDE w:val="0"/>
        <w:spacing w:line="360" w:lineRule="auto"/>
        <w:jc w:val="both"/>
      </w:pPr>
    </w:p>
    <w:p w:rsidR="00117DA1" w:rsidRDefault="00117DA1" w:rsidP="00230C15">
      <w:pPr>
        <w:widowControl w:val="0"/>
        <w:autoSpaceDE w:val="0"/>
        <w:spacing w:line="360" w:lineRule="auto"/>
        <w:jc w:val="both"/>
      </w:pPr>
    </w:p>
    <w:p w:rsidR="00117DA1" w:rsidRPr="0029472D" w:rsidRDefault="00117DA1"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76C13" w:rsidRP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Default="00140A70" w:rsidP="00976C13">
      <w:pPr>
        <w:suppressAutoHyphens w:val="0"/>
        <w:autoSpaceDN/>
        <w:spacing w:after="160" w:line="259" w:lineRule="auto"/>
        <w:jc w:val="center"/>
        <w:textAlignment w:val="auto"/>
        <w:rPr>
          <w:rFonts w:ascii="Calisto MT" w:eastAsia="Calibri" w:hAnsi="Calisto MT"/>
          <w:sz w:val="22"/>
          <w:szCs w:val="22"/>
        </w:rPr>
      </w:pPr>
    </w:p>
    <w:p w:rsidR="00140A70" w:rsidRPr="00976C13" w:rsidRDefault="00140A70" w:rsidP="00976C13">
      <w:pPr>
        <w:suppressAutoHyphens w:val="0"/>
        <w:autoSpaceDN/>
        <w:spacing w:after="160" w:line="259" w:lineRule="auto"/>
        <w:jc w:val="center"/>
        <w:textAlignment w:val="auto"/>
        <w:rPr>
          <w:rFonts w:ascii="Calisto MT" w:eastAsia="Calibri" w:hAnsi="Calisto MT"/>
          <w:sz w:val="22"/>
          <w:szCs w:val="22"/>
        </w:rPr>
      </w:pPr>
    </w:p>
    <w:p w:rsidR="00976C13" w:rsidRPr="00976C13" w:rsidRDefault="00976C13" w:rsidP="00976C13">
      <w:pPr>
        <w:suppressAutoHyphens w:val="0"/>
        <w:autoSpaceDN/>
        <w:spacing w:after="160" w:line="259" w:lineRule="auto"/>
        <w:jc w:val="center"/>
        <w:textAlignment w:val="auto"/>
        <w:rPr>
          <w:rFonts w:ascii="Calisto MT" w:eastAsia="Calibri" w:hAnsi="Calisto MT"/>
          <w:sz w:val="22"/>
          <w:szCs w:val="22"/>
        </w:rPr>
      </w:pPr>
    </w:p>
    <w:p w:rsidR="00976C13" w:rsidRPr="00976C13" w:rsidRDefault="00976C13" w:rsidP="00976C13">
      <w:pPr>
        <w:keepNext/>
        <w:suppressAutoHyphens w:val="0"/>
        <w:autoSpaceDN/>
        <w:spacing w:before="240" w:after="60"/>
        <w:jc w:val="center"/>
        <w:textAlignment w:val="auto"/>
        <w:outlineLvl w:val="0"/>
        <w:rPr>
          <w:rFonts w:ascii="Calisto MT" w:hAnsi="Calisto MT"/>
          <w:b/>
          <w:bCs/>
          <w:kern w:val="32"/>
          <w:sz w:val="40"/>
          <w:szCs w:val="22"/>
        </w:rPr>
      </w:pPr>
      <w:bookmarkStart w:id="429" w:name="_Toc161144377"/>
      <w:bookmarkStart w:id="430" w:name="_Toc161144922"/>
      <w:bookmarkStart w:id="431" w:name="_Toc161145262"/>
      <w:r w:rsidRPr="00976C13">
        <w:rPr>
          <w:rFonts w:ascii="Calisto MT" w:hAnsi="Calisto MT"/>
          <w:b/>
          <w:bCs/>
          <w:kern w:val="32"/>
          <w:sz w:val="40"/>
          <w:szCs w:val="22"/>
        </w:rPr>
        <w:t>PLANS DESSINS</w:t>
      </w:r>
      <w:bookmarkEnd w:id="429"/>
      <w:bookmarkEnd w:id="430"/>
      <w:bookmarkEnd w:id="431"/>
    </w:p>
    <w:p w:rsidR="00976C13" w:rsidRPr="00976C13" w:rsidRDefault="00976C13" w:rsidP="00976C13">
      <w:pPr>
        <w:widowControl w:val="0"/>
        <w:suppressAutoHyphens w:val="0"/>
        <w:autoSpaceDE w:val="0"/>
        <w:autoSpaceDN/>
        <w:adjustRightInd w:val="0"/>
        <w:spacing w:before="10" w:after="160" w:line="18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P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976C13" w:rsidRDefault="00976C13"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Default="00117DA1" w:rsidP="00976C13">
      <w:pPr>
        <w:widowControl w:val="0"/>
        <w:suppressAutoHyphens w:val="0"/>
        <w:autoSpaceDE w:val="0"/>
        <w:autoSpaceDN/>
        <w:adjustRightInd w:val="0"/>
        <w:spacing w:after="160" w:line="200" w:lineRule="exact"/>
        <w:jc w:val="center"/>
        <w:textAlignment w:val="auto"/>
        <w:rPr>
          <w:rFonts w:ascii="Calisto MT" w:eastAsia="Calibri" w:hAnsi="Calisto MT"/>
          <w:spacing w:val="39"/>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867FF" w:rsidRPr="00117DA1" w:rsidRDefault="001867FF" w:rsidP="00117DA1">
      <w:pPr>
        <w:suppressAutoHyphens w:val="0"/>
        <w:autoSpaceDN/>
        <w:spacing w:after="160" w:line="259" w:lineRule="auto"/>
        <w:textAlignment w:val="auto"/>
        <w:rPr>
          <w:rFonts w:ascii="Calisto MT" w:eastAsia="Calibri" w:hAnsi="Calisto MT"/>
          <w:b/>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r w:rsidRPr="00117DA1">
        <w:rPr>
          <w:rFonts w:ascii="Calisto MT" w:eastAsia="Calibri" w:hAnsi="Calisto MT"/>
          <w:b/>
          <w:sz w:val="22"/>
          <w:szCs w:val="22"/>
          <w:lang w:eastAsia="en-US"/>
        </w:rPr>
        <w:t>PLAN ET DESSIN BLOC DE 03 SALLES DE</w:t>
      </w: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r w:rsidRPr="00117DA1">
        <w:rPr>
          <w:rFonts w:ascii="Calibri" w:eastAsia="Calibri" w:hAnsi="Calibri"/>
          <w:noProof/>
          <w:sz w:val="22"/>
          <w:szCs w:val="22"/>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-3810</wp:posOffset>
            </wp:positionV>
            <wp:extent cx="6464300" cy="9135745"/>
            <wp:effectExtent l="0" t="0" r="0" b="8255"/>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4300" cy="9135745"/>
                    </a:xfrm>
                    <a:prstGeom prst="rect">
                      <a:avLst/>
                    </a:prstGeom>
                    <a:noFill/>
                    <a:ln>
                      <a:noFill/>
                    </a:ln>
                  </pic:spPr>
                </pic:pic>
              </a:graphicData>
            </a:graphic>
          </wp:anchor>
        </w:drawing>
      </w: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sectPr w:rsidR="00117DA1" w:rsidRPr="00117DA1" w:rsidSect="00117DA1">
          <w:type w:val="continuous"/>
          <w:pgSz w:w="11900" w:h="16820"/>
          <w:pgMar w:top="851" w:right="851" w:bottom="851" w:left="851" w:header="720" w:footer="720" w:gutter="0"/>
          <w:cols w:space="720"/>
          <w:noEndnote/>
        </w:sectPr>
      </w:pPr>
    </w:p>
    <w:p w:rsidR="00117DA1" w:rsidRPr="00117DA1" w:rsidRDefault="00117DA1" w:rsidP="00117DA1">
      <w:pPr>
        <w:suppressAutoHyphens w:val="0"/>
        <w:autoSpaceDN/>
        <w:spacing w:after="160" w:line="259" w:lineRule="auto"/>
        <w:jc w:val="center"/>
        <w:textAlignment w:val="auto"/>
        <w:rPr>
          <w:rFonts w:ascii="Calisto MT" w:eastAsia="Calibri" w:hAnsi="Calisto MT"/>
          <w:sz w:val="22"/>
          <w:szCs w:val="22"/>
          <w:lang w:eastAsia="en-US"/>
        </w:rPr>
      </w:pPr>
      <w:r w:rsidRPr="00117DA1">
        <w:rPr>
          <w:rFonts w:ascii="Calibri" w:eastAsia="Calibri" w:hAnsi="Calibri"/>
          <w:noProof/>
          <w:sz w:val="22"/>
          <w:szCs w:val="22"/>
        </w:rPr>
        <w:lastRenderedPageBreak/>
        <w:drawing>
          <wp:anchor distT="0" distB="0" distL="114300" distR="114300" simplePos="0" relativeHeight="251693056" behindDoc="0" locked="0" layoutInCell="1" allowOverlap="1">
            <wp:simplePos x="0" y="0"/>
            <wp:positionH relativeFrom="column">
              <wp:posOffset>0</wp:posOffset>
            </wp:positionH>
            <wp:positionV relativeFrom="paragraph">
              <wp:posOffset>-3810</wp:posOffset>
            </wp:positionV>
            <wp:extent cx="9399905" cy="3863975"/>
            <wp:effectExtent l="0" t="0" r="0" b="3175"/>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12"/>
                    <a:stretch>
                      <a:fillRect/>
                    </a:stretch>
                  </pic:blipFill>
                  <pic:spPr bwMode="auto">
                    <a:xfrm>
                      <a:off x="0" y="0"/>
                      <a:ext cx="9399905" cy="3863975"/>
                    </a:xfrm>
                    <a:prstGeom prst="rect">
                      <a:avLst/>
                    </a:prstGeom>
                    <a:noFill/>
                    <a:ln>
                      <a:noFill/>
                    </a:ln>
                  </pic:spPr>
                </pic:pic>
              </a:graphicData>
            </a:graphic>
          </wp:anchor>
        </w:drawing>
      </w:r>
      <w:r w:rsidR="00D54BC6" w:rsidRPr="00D54BC6">
        <w:rPr>
          <w:rFonts w:ascii="Calibri" w:eastAsia="Calibri" w:hAnsi="Calibri"/>
          <w:noProof/>
          <w:sz w:val="22"/>
          <w:szCs w:val="22"/>
        </w:rPr>
        <w:pict>
          <v:rect id="Rectangle 39" o:spid="_x0000_s1034" style="position:absolute;left:0;text-align:left;margin-left:603.55pt;margin-top:223.15pt;width:162.8pt;height:139.6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KV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" stroked="f"/>
        </w:pict>
      </w: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pPr>
    </w:p>
    <w:p w:rsidR="00117DA1" w:rsidRPr="00117DA1" w:rsidRDefault="00117DA1" w:rsidP="00117DA1">
      <w:pPr>
        <w:suppressAutoHyphens w:val="0"/>
        <w:autoSpaceDN/>
        <w:spacing w:after="160" w:line="259" w:lineRule="auto"/>
        <w:ind w:firstLine="708"/>
        <w:textAlignment w:val="auto"/>
        <w:rPr>
          <w:rFonts w:ascii="Calisto MT" w:eastAsia="Calibri" w:hAnsi="Calisto MT"/>
          <w:sz w:val="22"/>
          <w:szCs w:val="22"/>
          <w:lang w:eastAsia="en-US"/>
        </w:rPr>
      </w:pPr>
      <w:r w:rsidRPr="00117DA1">
        <w:rPr>
          <w:rFonts w:ascii="Calisto MT" w:eastAsia="Calibri" w:hAnsi="Calisto MT"/>
          <w:sz w:val="22"/>
          <w:szCs w:val="22"/>
          <w:lang w:eastAsia="en-US"/>
        </w:rPr>
        <w:br w:type="page"/>
      </w:r>
      <w:r w:rsidRPr="00117DA1">
        <w:rPr>
          <w:rFonts w:ascii="Calisto MT" w:eastAsia="Calibri" w:hAnsi="Calisto MT"/>
          <w:noProof/>
          <w:sz w:val="22"/>
          <w:szCs w:val="22"/>
        </w:rPr>
        <w:lastRenderedPageBreak/>
        <w:drawing>
          <wp:inline distT="0" distB="0" distL="0" distR="0">
            <wp:extent cx="9135110" cy="6470015"/>
            <wp:effectExtent l="0" t="0" r="889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5110" cy="6470015"/>
                    </a:xfrm>
                    <a:prstGeom prst="rect">
                      <a:avLst/>
                    </a:prstGeom>
                    <a:noFill/>
                    <a:ln>
                      <a:noFill/>
                    </a:ln>
                  </pic:spPr>
                </pic:pic>
              </a:graphicData>
            </a:graphic>
          </wp:inline>
        </w:drawing>
      </w:r>
    </w:p>
    <w:p w:rsidR="00117DA1" w:rsidRPr="00117DA1" w:rsidRDefault="00117DA1" w:rsidP="00117DA1">
      <w:pPr>
        <w:suppressAutoHyphens w:val="0"/>
        <w:autoSpaceDN/>
        <w:spacing w:after="160" w:line="259" w:lineRule="auto"/>
        <w:textAlignment w:val="auto"/>
        <w:rPr>
          <w:rFonts w:ascii="Calisto MT" w:eastAsia="Calibri" w:hAnsi="Calisto MT"/>
          <w:sz w:val="22"/>
          <w:szCs w:val="22"/>
          <w:lang w:eastAsia="en-US"/>
        </w:rPr>
        <w:sectPr w:rsidR="00117DA1" w:rsidRPr="00117DA1" w:rsidSect="00C33B8E">
          <w:pgSz w:w="16820" w:h="11900" w:orient="landscape"/>
          <w:pgMar w:top="851" w:right="851" w:bottom="851" w:left="851" w:header="720" w:footer="720" w:gutter="0"/>
          <w:cols w:space="720"/>
          <w:noEndnote/>
        </w:sectPr>
      </w:pPr>
    </w:p>
    <w:p w:rsidR="00117DA1" w:rsidRPr="00117DA1" w:rsidRDefault="00117DA1" w:rsidP="00117DA1">
      <w:pPr>
        <w:suppressAutoHyphens w:val="0"/>
        <w:autoSpaceDN/>
        <w:spacing w:after="160" w:line="259" w:lineRule="auto"/>
        <w:textAlignment w:val="auto"/>
        <w:rPr>
          <w:rFonts w:ascii="Calisto MT" w:eastAsia="Calibri" w:hAnsi="Calisto MT"/>
          <w:b/>
          <w:sz w:val="22"/>
          <w:szCs w:val="22"/>
          <w:lang w:eastAsia="en-US"/>
        </w:rPr>
      </w:pPr>
      <w:r w:rsidRPr="00117DA1">
        <w:rPr>
          <w:rFonts w:ascii="Calisto MT" w:eastAsia="Calibri" w:hAnsi="Calisto MT"/>
          <w:b/>
          <w:sz w:val="22"/>
          <w:szCs w:val="22"/>
          <w:lang w:eastAsia="en-US"/>
        </w:rPr>
        <w:lastRenderedPageBreak/>
        <w:t>PLAN LOGEMENT   DES LATRINES</w:t>
      </w:r>
    </w:p>
    <w:p w:rsidR="00117DA1" w:rsidRPr="00117DA1" w:rsidRDefault="00117DA1" w:rsidP="00117DA1">
      <w:pPr>
        <w:widowControl w:val="0"/>
        <w:suppressAutoHyphens w:val="0"/>
        <w:autoSpaceDE w:val="0"/>
        <w:adjustRightInd w:val="0"/>
        <w:spacing w:line="200" w:lineRule="exact"/>
        <w:textAlignment w:val="auto"/>
        <w:rPr>
          <w:rFonts w:ascii="Calisto MT" w:hAnsi="Calisto MT"/>
          <w:sz w:val="22"/>
          <w:szCs w:val="22"/>
        </w:rPr>
      </w:pPr>
    </w:p>
    <w:p w:rsidR="00117DA1" w:rsidRPr="00117DA1" w:rsidRDefault="00117DA1" w:rsidP="00117DA1">
      <w:pPr>
        <w:widowControl w:val="0"/>
        <w:suppressAutoHyphens w:val="0"/>
        <w:autoSpaceDE w:val="0"/>
        <w:adjustRightInd w:val="0"/>
        <w:spacing w:before="8" w:line="220" w:lineRule="exact"/>
        <w:textAlignment w:val="auto"/>
        <w:rPr>
          <w:rFonts w:ascii="Calisto MT" w:hAnsi="Calisto MT"/>
          <w:sz w:val="22"/>
          <w:szCs w:val="22"/>
        </w:rPr>
      </w:pPr>
    </w:p>
    <w:p w:rsidR="00117DA1" w:rsidRPr="00117DA1" w:rsidRDefault="00117DA1" w:rsidP="00117DA1">
      <w:pPr>
        <w:widowControl w:val="0"/>
        <w:suppressAutoHyphens w:val="0"/>
        <w:autoSpaceDE w:val="0"/>
        <w:adjustRightInd w:val="0"/>
        <w:spacing w:before="8" w:line="220" w:lineRule="exact"/>
        <w:textAlignment w:val="auto"/>
        <w:rPr>
          <w:rFonts w:ascii="Calisto MT" w:hAnsi="Calisto MT"/>
          <w:sz w:val="22"/>
          <w:szCs w:val="22"/>
        </w:rPr>
      </w:pPr>
    </w:p>
    <w:p w:rsidR="00117DA1" w:rsidRPr="00117DA1" w:rsidRDefault="00117DA1" w:rsidP="00117DA1">
      <w:pPr>
        <w:widowControl w:val="0"/>
        <w:suppressAutoHyphens w:val="0"/>
        <w:autoSpaceDE w:val="0"/>
        <w:adjustRightInd w:val="0"/>
        <w:spacing w:before="8" w:line="220" w:lineRule="exact"/>
        <w:textAlignment w:val="auto"/>
        <w:rPr>
          <w:rFonts w:ascii="Calisto MT" w:hAnsi="Calisto MT"/>
          <w:sz w:val="22"/>
          <w:szCs w:val="22"/>
        </w:rPr>
      </w:pPr>
    </w:p>
    <w:p w:rsidR="00117DA1" w:rsidRPr="00117DA1" w:rsidRDefault="00117DA1" w:rsidP="00117DA1">
      <w:pPr>
        <w:keepNext/>
        <w:suppressAutoHyphens w:val="0"/>
        <w:autoSpaceDN/>
        <w:spacing w:before="240" w:after="60"/>
        <w:jc w:val="center"/>
        <w:textAlignment w:val="auto"/>
        <w:outlineLvl w:val="0"/>
        <w:rPr>
          <w:rFonts w:ascii="Calisto MT" w:hAnsi="Calisto MT"/>
          <w:b/>
          <w:bCs/>
          <w:kern w:val="32"/>
          <w:sz w:val="22"/>
          <w:szCs w:val="22"/>
        </w:rPr>
        <w:sectPr w:rsidR="00117DA1" w:rsidRPr="00117DA1" w:rsidSect="00C33B8E">
          <w:pgSz w:w="11900" w:h="16820"/>
          <w:pgMar w:top="851" w:right="851" w:bottom="851" w:left="851" w:header="720" w:footer="720" w:gutter="0"/>
          <w:cols w:space="720"/>
          <w:noEndnote/>
        </w:sectPr>
      </w:pPr>
      <w:r w:rsidRPr="00117DA1">
        <w:rPr>
          <w:rFonts w:ascii="Calisto MT" w:hAnsi="Calisto MT"/>
          <w:noProof/>
          <w:kern w:val="32"/>
          <w:sz w:val="32"/>
          <w:szCs w:val="32"/>
        </w:rPr>
        <w:drawing>
          <wp:inline distT="0" distB="0" distL="0" distR="0">
            <wp:extent cx="6012815" cy="647827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815" cy="6478270"/>
                    </a:xfrm>
                    <a:prstGeom prst="rect">
                      <a:avLst/>
                    </a:prstGeom>
                    <a:noFill/>
                    <a:ln>
                      <a:noFill/>
                    </a:ln>
                  </pic:spPr>
                </pic:pic>
              </a:graphicData>
            </a:graphic>
          </wp:inline>
        </w:drawing>
      </w:r>
    </w:p>
    <w:p w:rsidR="00117DA1" w:rsidRPr="00117DA1" w:rsidRDefault="00117DA1" w:rsidP="00117DA1">
      <w:pPr>
        <w:keepNext/>
        <w:suppressAutoHyphens w:val="0"/>
        <w:autoSpaceDN/>
        <w:spacing w:before="240" w:after="60"/>
        <w:jc w:val="center"/>
        <w:textAlignment w:val="auto"/>
        <w:outlineLvl w:val="0"/>
        <w:rPr>
          <w:rFonts w:ascii="Calisto MT" w:hAnsi="Calisto MT"/>
          <w:b/>
          <w:bCs/>
          <w:kern w:val="32"/>
          <w:sz w:val="22"/>
          <w:szCs w:val="22"/>
        </w:rPr>
      </w:pPr>
      <w:r w:rsidRPr="00117DA1">
        <w:rPr>
          <w:rFonts w:ascii="Calibri Light" w:hAnsi="Calibri Light"/>
          <w:b/>
          <w:bCs/>
          <w:noProof/>
          <w:kern w:val="32"/>
          <w:sz w:val="32"/>
          <w:szCs w:val="32"/>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107950</wp:posOffset>
            </wp:positionV>
            <wp:extent cx="5772785" cy="8356600"/>
            <wp:effectExtent l="0" t="0" r="0" b="635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785" cy="8356600"/>
                    </a:xfrm>
                    <a:prstGeom prst="rect">
                      <a:avLst/>
                    </a:prstGeom>
                    <a:noFill/>
                    <a:ln>
                      <a:noFill/>
                    </a:ln>
                  </pic:spPr>
                </pic:pic>
              </a:graphicData>
            </a:graphic>
          </wp:anchor>
        </w:drawing>
      </w:r>
    </w:p>
    <w:p w:rsidR="00976C13" w:rsidRPr="00976C13" w:rsidRDefault="00976C13" w:rsidP="00117DA1">
      <w:pPr>
        <w:widowControl w:val="0"/>
        <w:suppressAutoHyphens w:val="0"/>
        <w:autoSpaceDE w:val="0"/>
        <w:autoSpaceDN/>
        <w:adjustRightInd w:val="0"/>
        <w:spacing w:after="160" w:line="200" w:lineRule="exact"/>
        <w:textAlignment w:val="auto"/>
        <w:rPr>
          <w:rFonts w:ascii="Calisto MT" w:eastAsia="Calibri" w:hAnsi="Calisto MT"/>
          <w:spacing w:val="39"/>
          <w:sz w:val="22"/>
          <w:szCs w:val="22"/>
          <w:lang w:eastAsia="en-US"/>
        </w:rPr>
        <w:sectPr w:rsidR="00976C13" w:rsidRPr="00976C13" w:rsidSect="005F1D6F">
          <w:type w:val="continuous"/>
          <w:pgSz w:w="11906" w:h="16838"/>
          <w:pgMar w:top="851" w:right="851" w:bottom="851" w:left="851" w:header="709" w:footer="709" w:gutter="0"/>
          <w:cols w:space="708"/>
          <w:docGrid w:linePitch="360"/>
        </w:sectPr>
      </w:pPr>
    </w:p>
    <w:p w:rsidR="00976C13" w:rsidRDefault="00976C13" w:rsidP="00117DA1">
      <w:pPr>
        <w:widowControl w:val="0"/>
        <w:autoSpaceDE w:val="0"/>
        <w:spacing w:before="240" w:after="240" w:line="360" w:lineRule="auto"/>
        <w:outlineLvl w:val="0"/>
        <w:rPr>
          <w:rFonts w:eastAsia="Calibri"/>
          <w:b/>
          <w:caps/>
          <w:spacing w:val="45"/>
          <w:sz w:val="36"/>
          <w:szCs w:val="36"/>
          <w:lang w:eastAsia="en-US"/>
        </w:rPr>
      </w:pPr>
      <w:bookmarkStart w:id="432" w:name="_Toc390335369"/>
      <w:bookmarkStart w:id="433" w:name="_Toc390418128"/>
      <w:bookmarkStart w:id="434" w:name="_Toc97543364"/>
      <w:bookmarkStart w:id="435" w:name="_Toc97557124"/>
      <w:bookmarkStart w:id="436" w:name="_Toc157306469"/>
    </w:p>
    <w:p w:rsidR="00976C13" w:rsidRDefault="00976C13"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976C13" w:rsidRDefault="00976C13"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n°8 </w:t>
      </w:r>
    </w:p>
    <w:p w:rsidR="00273DD0" w:rsidRPr="0029472D" w:rsidRDefault="00353DCC" w:rsidP="00813C0A">
      <w:pPr>
        <w:pStyle w:val="DTAOpices"/>
      </w:pPr>
      <w:r w:rsidRPr="0029472D">
        <w:t>Cadre du sous-détail des prix</w:t>
      </w:r>
      <w:bookmarkEnd w:id="432"/>
      <w:bookmarkEnd w:id="433"/>
      <w:bookmarkEnd w:id="434"/>
      <w:bookmarkEnd w:id="435"/>
      <w:bookmarkEnd w:id="436"/>
    </w:p>
    <w:p w:rsidR="00273DD0" w:rsidRPr="0029472D" w:rsidRDefault="00273DD0" w:rsidP="00230C15">
      <w:pPr>
        <w:widowControl w:val="0"/>
        <w:autoSpaceDE w:val="0"/>
        <w:spacing w:line="360" w:lineRule="auto"/>
        <w:jc w:val="both"/>
        <w:rPr>
          <w:spacing w:val="40"/>
        </w:rPr>
      </w:pPr>
    </w:p>
    <w:p w:rsidR="008169AF" w:rsidRPr="0029472D" w:rsidRDefault="008169AF" w:rsidP="00954BD5">
      <w:pPr>
        <w:pStyle w:val="Titre2"/>
        <w:spacing w:line="360" w:lineRule="auto"/>
      </w:pPr>
      <w:r w:rsidRPr="0029472D">
        <w:rPr>
          <w:rFonts w:ascii="Times New Roman" w:hAnsi="Times New Roman"/>
          <w:b w:val="0"/>
          <w:bCs w:val="0"/>
          <w:sz w:val="32"/>
        </w:rPr>
        <w:br w:type="page"/>
      </w:r>
    </w:p>
    <w:p w:rsidR="00E414D7" w:rsidRPr="0029472D" w:rsidRDefault="00E414D7" w:rsidP="00140A70">
      <w:pPr>
        <w:pStyle w:val="DTAOtitre"/>
      </w:pPr>
      <w:bookmarkStart w:id="437" w:name="_Toc97543365"/>
      <w:bookmarkStart w:id="438" w:name="_Toc97557126"/>
      <w:r w:rsidRPr="0029472D">
        <w:lastRenderedPageBreak/>
        <w:t>Modèle de sous-détail des prix</w:t>
      </w:r>
      <w:bookmarkEnd w:id="437"/>
      <w:bookmarkEnd w:id="438"/>
    </w:p>
    <w:tbl>
      <w:tblPr>
        <w:tblW w:w="10315" w:type="dxa"/>
        <w:tblCellMar>
          <w:left w:w="70" w:type="dxa"/>
          <w:right w:w="70" w:type="dxa"/>
        </w:tblCellMar>
        <w:tblLook w:val="04A0"/>
      </w:tblPr>
      <w:tblGrid>
        <w:gridCol w:w="907"/>
        <w:gridCol w:w="3322"/>
        <w:gridCol w:w="201"/>
        <w:gridCol w:w="1498"/>
        <w:gridCol w:w="1834"/>
        <w:gridCol w:w="2553"/>
      </w:tblGrid>
      <w:tr w:rsidR="00E414D7" w:rsidRPr="0029472D"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w:t>
            </w:r>
            <w:r w:rsidRPr="0029472D">
              <w:rPr>
                <w:b/>
                <w:bCs/>
                <w:sz w:val="22"/>
                <w:szCs w:val="22"/>
              </w:rPr>
              <w:t>a</w:t>
            </w:r>
            <w:r w:rsidRPr="0029472D">
              <w:rPr>
                <w:b/>
                <w:bCs/>
                <w:sz w:val="22"/>
                <w:szCs w:val="22"/>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w:t>
            </w:r>
            <w:r w:rsidRPr="0029472D">
              <w:rPr>
                <w:sz w:val="22"/>
                <w:szCs w:val="22"/>
              </w:rPr>
              <w:t>E</w:t>
            </w:r>
            <w:r w:rsidRPr="0029472D">
              <w:rPr>
                <w:sz w:val="22"/>
                <w:szCs w:val="22"/>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sz w:val="22"/>
                <w:szCs w:val="22"/>
              </w:rPr>
            </w:pPr>
          </w:p>
        </w:tc>
      </w:tr>
      <w:tr w:rsidR="00E414D7" w:rsidRPr="0029472D"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29472D" w:rsidRDefault="00E414D7" w:rsidP="00230C15">
            <w:pPr>
              <w:suppressAutoHyphens w:val="0"/>
              <w:autoSpaceDN/>
              <w:spacing w:line="360" w:lineRule="auto"/>
              <w:jc w:val="center"/>
              <w:textAlignment w:val="auto"/>
              <w:rPr>
                <w:b/>
                <w:bCs/>
                <w:sz w:val="22"/>
                <w:szCs w:val="22"/>
              </w:rPr>
            </w:pPr>
          </w:p>
        </w:tc>
      </w:tr>
    </w:tbl>
    <w:p w:rsidR="00E414D7" w:rsidRPr="0029472D" w:rsidRDefault="00E414D7" w:rsidP="00230C15">
      <w:pPr>
        <w:widowControl w:val="0"/>
        <w:autoSpaceDE w:val="0"/>
        <w:spacing w:line="360" w:lineRule="auto"/>
        <w:jc w:val="both"/>
      </w:pPr>
    </w:p>
    <w:p w:rsidR="007750D7" w:rsidRPr="0029472D" w:rsidRDefault="007750D7"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39" w:name="_Toc390335370"/>
      <w:bookmarkStart w:id="440" w:name="_Toc390418129"/>
      <w:bookmarkStart w:id="441" w:name="_Toc97543366"/>
      <w:bookmarkStart w:id="442" w:name="_Toc97557127"/>
      <w:bookmarkStart w:id="443" w:name="_Toc157306470"/>
      <w:r w:rsidRPr="0029472D">
        <w:rPr>
          <w:rFonts w:eastAsia="Calibri"/>
          <w:b/>
          <w:caps/>
          <w:spacing w:val="45"/>
          <w:sz w:val="36"/>
          <w:szCs w:val="36"/>
          <w:lang w:eastAsia="en-US"/>
        </w:rPr>
        <w:t xml:space="preserve">piece n°9 </w:t>
      </w:r>
    </w:p>
    <w:p w:rsidR="00273DD0" w:rsidRPr="0029472D" w:rsidRDefault="00353DCC" w:rsidP="00813C0A">
      <w:pPr>
        <w:pStyle w:val="DTAOpices"/>
      </w:pPr>
      <w:r w:rsidRPr="0029472D">
        <w:t>Modèle de marché</w:t>
      </w:r>
      <w:bookmarkEnd w:id="439"/>
      <w:bookmarkEnd w:id="440"/>
      <w:bookmarkEnd w:id="441"/>
      <w:bookmarkEnd w:id="442"/>
      <w:bookmarkEnd w:id="443"/>
    </w:p>
    <w:p w:rsidR="00273DD0" w:rsidRPr="0029472D" w:rsidRDefault="00273DD0" w:rsidP="00230C15">
      <w:pPr>
        <w:widowControl w:val="0"/>
        <w:autoSpaceDE w:val="0"/>
        <w:spacing w:line="360" w:lineRule="auto"/>
        <w:jc w:val="both"/>
        <w:rPr>
          <w:spacing w:val="39"/>
        </w:rPr>
      </w:pPr>
    </w:p>
    <w:p w:rsidR="007750D7" w:rsidRPr="0029472D" w:rsidRDefault="007750D7" w:rsidP="00230C15">
      <w:pPr>
        <w:suppressAutoHyphens w:val="0"/>
        <w:autoSpaceDN/>
        <w:textAlignment w:val="auto"/>
        <w:rPr>
          <w:spacing w:val="39"/>
        </w:rPr>
      </w:pPr>
      <w:r w:rsidRPr="0029472D">
        <w:rPr>
          <w:spacing w:val="39"/>
        </w:rPr>
        <w:br w:type="page"/>
      </w:r>
    </w:p>
    <w:p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REPUBLIQUEDUCAMEROUN</w:t>
      </w:r>
      <w:r w:rsidRPr="0029472D">
        <w:rPr>
          <w:sz w:val="22"/>
          <w:szCs w:val="22"/>
          <w:lang w:val="en-US"/>
        </w:rPr>
        <w:tab/>
        <w:t>REPUBLICOFCAMEROON</w:t>
      </w:r>
    </w:p>
    <w:p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Work-Fatherland</w:t>
      </w:r>
    </w:p>
    <w:p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[IndicatetheContractingAuthority]</w:t>
      </w:r>
    </w:p>
    <w:p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COMMANDEN°________/MouLC/MOou MOD/CPM/</w:t>
      </w:r>
      <w:r w:rsidR="004F2CFC" w:rsidRPr="0029472D">
        <w:rPr>
          <w:b/>
          <w:bCs/>
          <w:sz w:val="22"/>
          <w:szCs w:val="22"/>
        </w:rPr>
        <w:t>xy</w:t>
      </w:r>
    </w:p>
    <w:p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Pr="0029472D">
        <w:rPr>
          <w:b/>
          <w:bCs/>
          <w:sz w:val="22"/>
          <w:szCs w:val="22"/>
        </w:rPr>
        <w:t>ouMOD</w:t>
      </w:r>
      <w:r w:rsidRPr="0029472D">
        <w:rPr>
          <w:sz w:val="22"/>
          <w:szCs w:val="22"/>
        </w:rPr>
        <w:t>/CPM/</w:t>
      </w:r>
      <w:r w:rsidR="004F2CFC" w:rsidRPr="0029472D">
        <w:rPr>
          <w:sz w:val="22"/>
          <w:szCs w:val="22"/>
        </w:rPr>
        <w:t xml:space="preserve">xy </w:t>
      </w:r>
      <w:r w:rsidRPr="0029472D">
        <w:rPr>
          <w:sz w:val="22"/>
          <w:szCs w:val="22"/>
        </w:rPr>
        <w:t>du……………….............…...</w:t>
      </w:r>
    </w:p>
    <w:p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N°R.C:</w:t>
      </w:r>
      <w:r w:rsidRPr="0029472D">
        <w:rPr>
          <w:sz w:val="22"/>
          <w:szCs w:val="22"/>
          <w:u w:val="single"/>
          <w:lang w:val="pt-PT"/>
        </w:rPr>
        <w:tab/>
      </w:r>
      <w:r w:rsidRPr="00934EEA">
        <w:rPr>
          <w:sz w:val="22"/>
          <w:szCs w:val="22"/>
          <w:lang w:val="pt-PT"/>
        </w:rPr>
        <w:t xml:space="preserve">N°Contribuable: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29472D"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bl>
    <w:p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tblPr>
      <w:tblGrid>
        <w:gridCol w:w="2370"/>
        <w:gridCol w:w="3260"/>
      </w:tblGrid>
      <w:tr w:rsidR="008169AF" w:rsidRPr="0029472D"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bl>
    <w:p w:rsidR="008169AF" w:rsidRPr="0029472D" w:rsidRDefault="008169AF" w:rsidP="00230C15">
      <w:pPr>
        <w:widowControl w:val="0"/>
        <w:autoSpaceDE w:val="0"/>
        <w:spacing w:line="360" w:lineRule="auto"/>
        <w:jc w:val="both"/>
        <w:rPr>
          <w:sz w:val="22"/>
          <w:szCs w:val="22"/>
        </w:rPr>
      </w:pPr>
    </w:p>
    <w:p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rsidR="008169AF" w:rsidRPr="0029472D" w:rsidRDefault="008169AF" w:rsidP="00230C15">
      <w:pPr>
        <w:widowControl w:val="0"/>
        <w:autoSpaceDE w:val="0"/>
        <w:spacing w:line="360" w:lineRule="auto"/>
        <w:jc w:val="both"/>
        <w:rPr>
          <w:sz w:val="16"/>
          <w:szCs w:val="16"/>
        </w:rPr>
      </w:pPr>
    </w:p>
    <w:p w:rsidR="008169AF" w:rsidRPr="0029472D" w:rsidRDefault="00D54BC6" w:rsidP="00230C15">
      <w:pPr>
        <w:widowControl w:val="0"/>
        <w:tabs>
          <w:tab w:val="left" w:pos="5860"/>
        </w:tabs>
        <w:autoSpaceDE w:val="0"/>
        <w:spacing w:line="360" w:lineRule="auto"/>
        <w:ind w:left="3969"/>
        <w:jc w:val="both"/>
      </w:pPr>
      <w:r>
        <w:rPr>
          <w:noProof/>
        </w:rPr>
        <w:pict>
          <v:shape id="Freeform 493" o:spid="_x0000_s1033"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29472D">
        <w:rPr>
          <w:sz w:val="22"/>
          <w:szCs w:val="22"/>
        </w:rPr>
        <w:t>SOUSCRIT,</w:t>
      </w:r>
      <w:r w:rsidR="008169AF" w:rsidRPr="0029472D">
        <w:rPr>
          <w:sz w:val="22"/>
          <w:szCs w:val="22"/>
        </w:rPr>
        <w:tab/>
        <w:t>LE</w:t>
      </w:r>
    </w:p>
    <w:p w:rsidR="008169AF" w:rsidRPr="0029472D" w:rsidRDefault="00D54BC6" w:rsidP="00230C15">
      <w:pPr>
        <w:widowControl w:val="0"/>
        <w:tabs>
          <w:tab w:val="left" w:pos="5860"/>
        </w:tabs>
        <w:autoSpaceDE w:val="0"/>
        <w:spacing w:line="360" w:lineRule="auto"/>
        <w:ind w:left="3969"/>
        <w:jc w:val="both"/>
      </w:pPr>
      <w:r>
        <w:rPr>
          <w:noProof/>
        </w:rPr>
        <w:pict>
          <v:shape id="Freeform 494" o:spid="_x0000_s1032"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29472D">
        <w:rPr>
          <w:sz w:val="22"/>
          <w:szCs w:val="22"/>
        </w:rPr>
        <w:t>SIGNE,</w:t>
      </w:r>
      <w:r w:rsidR="008169AF" w:rsidRPr="0029472D">
        <w:rPr>
          <w:sz w:val="22"/>
          <w:szCs w:val="22"/>
        </w:rPr>
        <w:tab/>
        <w:t>LE</w:t>
      </w:r>
    </w:p>
    <w:p w:rsidR="008169AF" w:rsidRPr="0029472D" w:rsidRDefault="00D54BC6" w:rsidP="00230C15">
      <w:pPr>
        <w:widowControl w:val="0"/>
        <w:tabs>
          <w:tab w:val="left" w:pos="5860"/>
        </w:tabs>
        <w:autoSpaceDE w:val="0"/>
        <w:spacing w:line="360" w:lineRule="auto"/>
        <w:ind w:left="3969"/>
        <w:jc w:val="both"/>
      </w:pPr>
      <w:r>
        <w:rPr>
          <w:noProof/>
        </w:rPr>
        <w:pict>
          <v:shape id="Freeform 495" o:spid="_x0000_s1031"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29472D">
        <w:rPr>
          <w:sz w:val="22"/>
          <w:szCs w:val="22"/>
        </w:rPr>
        <w:t>NOTIFIE,</w:t>
      </w:r>
      <w:r w:rsidR="008169AF" w:rsidRPr="0029472D">
        <w:rPr>
          <w:sz w:val="22"/>
          <w:szCs w:val="22"/>
        </w:rPr>
        <w:tab/>
        <w:t>LE</w:t>
      </w:r>
    </w:p>
    <w:p w:rsidR="008169AF" w:rsidRPr="0029472D" w:rsidRDefault="00D54BC6" w:rsidP="00230C15">
      <w:pPr>
        <w:widowControl w:val="0"/>
        <w:tabs>
          <w:tab w:val="left" w:pos="5860"/>
        </w:tabs>
        <w:autoSpaceDE w:val="0"/>
        <w:spacing w:line="360" w:lineRule="auto"/>
        <w:ind w:left="3969"/>
        <w:jc w:val="both"/>
        <w:rPr>
          <w:sz w:val="22"/>
          <w:szCs w:val="22"/>
        </w:rPr>
      </w:pPr>
      <w:r w:rsidRPr="00D54BC6">
        <w:rPr>
          <w:noProof/>
        </w:rPr>
        <w:pict>
          <v:shape id="Freeform 496" o:spid="_x0000_s1030"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29472D">
        <w:rPr>
          <w:sz w:val="22"/>
          <w:szCs w:val="22"/>
        </w:rPr>
        <w:t>ENREGISTRE,</w:t>
      </w:r>
      <w:r w:rsidR="008169AF" w:rsidRPr="0029472D">
        <w:rPr>
          <w:sz w:val="22"/>
          <w:szCs w:val="22"/>
        </w:rPr>
        <w:tab/>
        <w:t>LE</w:t>
      </w:r>
    </w:p>
    <w:p w:rsidR="007750D7" w:rsidRPr="0029472D" w:rsidRDefault="007750D7" w:rsidP="00230C15">
      <w:pPr>
        <w:suppressAutoHyphens w:val="0"/>
        <w:autoSpaceDN/>
        <w:textAlignment w:val="auto"/>
        <w:rPr>
          <w:sz w:val="22"/>
          <w:szCs w:val="22"/>
        </w:rPr>
      </w:pPr>
      <w:r w:rsidRPr="0029472D">
        <w:rPr>
          <w:sz w:val="22"/>
          <w:szCs w:val="22"/>
        </w:rPr>
        <w:br w:type="page"/>
      </w:r>
    </w:p>
    <w:p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rsidR="00AC66F4" w:rsidRPr="0029472D" w:rsidRDefault="008169AF" w:rsidP="00230C15">
      <w:pPr>
        <w:widowControl w:val="0"/>
        <w:autoSpaceDE w:val="0"/>
        <w:spacing w:line="360" w:lineRule="auto"/>
        <w:jc w:val="both"/>
      </w:pPr>
      <w:r w:rsidRPr="0029472D">
        <w:t>Dénommée ci-après</w:t>
      </w:r>
    </w:p>
    <w:p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rsidR="008169AF" w:rsidRPr="0029472D" w:rsidRDefault="008169AF" w:rsidP="00230C15">
      <w:pPr>
        <w:widowControl w:val="0"/>
        <w:autoSpaceDE w:val="0"/>
        <w:spacing w:line="360" w:lineRule="auto"/>
        <w:jc w:val="both"/>
      </w:pPr>
      <w:r w:rsidRPr="0029472D">
        <w:rPr>
          <w:b/>
          <w:bCs/>
        </w:rPr>
        <w:t>D'une part</w:t>
      </w:r>
      <w:r w:rsidRPr="0029472D">
        <w:t>,</w:t>
      </w:r>
    </w:p>
    <w:p w:rsidR="008169AF" w:rsidRPr="0029472D" w:rsidRDefault="008169AF" w:rsidP="00230C15">
      <w:pPr>
        <w:widowControl w:val="0"/>
        <w:autoSpaceDE w:val="0"/>
        <w:spacing w:line="360" w:lineRule="auto"/>
        <w:jc w:val="both"/>
      </w:pPr>
      <w:r w:rsidRPr="0029472D">
        <w:rPr>
          <w:b/>
          <w:bCs/>
        </w:rPr>
        <w:t>Et</w:t>
      </w:r>
    </w:p>
    <w:p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asociété</w:t>
      </w:r>
      <w:r w:rsidR="00E414D7" w:rsidRPr="0029472D">
        <w:t>…………………………………………………………</w:t>
      </w:r>
    </w:p>
    <w:p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AC66F4" w:rsidRPr="0029472D">
        <w:rPr>
          <w:b/>
          <w:color w:val="ED7D31" w:themeColor="accent2"/>
          <w:spacing w:val="8"/>
          <w:sz w:val="28"/>
        </w:rPr>
        <w:t>Cocontractant</w:t>
      </w:r>
      <w:r w:rsidRPr="0029472D">
        <w:rPr>
          <w:b/>
          <w:sz w:val="28"/>
        </w:rPr>
        <w:t>»</w:t>
      </w:r>
    </w:p>
    <w:p w:rsidR="008169AF" w:rsidRPr="0029472D" w:rsidRDefault="008169AF" w:rsidP="00230C15">
      <w:pPr>
        <w:widowControl w:val="0"/>
        <w:autoSpaceDE w:val="0"/>
        <w:spacing w:line="360" w:lineRule="auto"/>
        <w:jc w:val="both"/>
      </w:pPr>
      <w:r w:rsidRPr="0029472D">
        <w:rPr>
          <w:b/>
          <w:bCs/>
        </w:rPr>
        <w:t>D'autre part</w:t>
      </w:r>
      <w:r w:rsidRPr="0029472D">
        <w:t>,</w:t>
      </w:r>
    </w:p>
    <w:p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rsidR="007750D7" w:rsidRPr="0029472D" w:rsidRDefault="007750D7" w:rsidP="00230C15">
      <w:pPr>
        <w:suppressAutoHyphens w:val="0"/>
        <w:autoSpaceDN/>
        <w:textAlignment w:val="auto"/>
      </w:pPr>
      <w:r w:rsidRPr="0029472D">
        <w:br w:type="page"/>
      </w:r>
    </w:p>
    <w:p w:rsidR="008169AF" w:rsidRPr="0029472D" w:rsidRDefault="008169AF" w:rsidP="00140A70">
      <w:pPr>
        <w:pStyle w:val="DTAOtitre"/>
      </w:pPr>
      <w:r w:rsidRPr="0029472D">
        <w:lastRenderedPageBreak/>
        <w:t>Sommaire</w:t>
      </w:r>
    </w:p>
    <w:p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Estimatif(D</w:t>
      </w:r>
      <w:r w:rsidR="00E055AF" w:rsidRPr="0029472D">
        <w:rPr>
          <w:color w:val="FFC000" w:themeColor="accent4"/>
          <w:w w:val="95"/>
        </w:rPr>
        <w:t>Q</w:t>
      </w:r>
      <w:r w:rsidRPr="0029472D">
        <w:rPr>
          <w:color w:val="FFC000" w:themeColor="accent4"/>
          <w:w w:val="95"/>
        </w:rPr>
        <w:t>E)</w:t>
      </w:r>
    </w:p>
    <w:p w:rsidR="008169AF" w:rsidRPr="0029472D" w:rsidRDefault="008169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rsidR="008169AF" w:rsidRPr="0029472D" w:rsidRDefault="008169AF" w:rsidP="00230C15">
      <w:pPr>
        <w:widowControl w:val="0"/>
        <w:autoSpaceDE w:val="0"/>
        <w:spacing w:line="360" w:lineRule="auto"/>
        <w:jc w:val="both"/>
      </w:pPr>
      <w:r w:rsidRPr="0029472D">
        <w:t>Avec______,</w:t>
      </w:r>
    </w:p>
    <w:p w:rsidR="008169AF" w:rsidRPr="0029472D" w:rsidRDefault="008169AF" w:rsidP="00230C15">
      <w:pPr>
        <w:widowControl w:val="0"/>
        <w:autoSpaceDE w:val="0"/>
        <w:spacing w:line="360" w:lineRule="auto"/>
        <w:jc w:val="both"/>
      </w:pPr>
      <w:r w:rsidRPr="0029472D">
        <w:rPr>
          <w:i/>
          <w:iCs/>
        </w:rPr>
        <w:t>Pour l’exécution des travaux..............................................................................................</w:t>
      </w:r>
    </w:p>
    <w:p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29472D"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bl>
    <w:p w:rsidR="007750D7" w:rsidRPr="00BD35FF" w:rsidRDefault="007750D7" w:rsidP="00230C15">
      <w:pPr>
        <w:widowControl w:val="0"/>
        <w:tabs>
          <w:tab w:val="left" w:pos="2760"/>
        </w:tabs>
        <w:autoSpaceDE w:val="0"/>
        <w:spacing w:line="360" w:lineRule="auto"/>
        <w:jc w:val="both"/>
        <w:rPr>
          <w:b/>
          <w:bCs/>
          <w:sz w:val="10"/>
          <w:szCs w:val="10"/>
        </w:rPr>
      </w:pPr>
    </w:p>
    <w:p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tblPr>
      <w:tblGrid>
        <w:gridCol w:w="3043"/>
        <w:gridCol w:w="3260"/>
      </w:tblGrid>
      <w:tr w:rsidR="008169AF" w:rsidRPr="0029472D"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r w:rsidR="008169AF" w:rsidRPr="0029472D"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p>
        </w:tc>
      </w:tr>
    </w:tbl>
    <w:p w:rsidR="008169AF" w:rsidRPr="00BD35FF" w:rsidRDefault="008169AF"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Lu et accepté par le prestataire</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8169AF" w:rsidRPr="00BD35FF" w:rsidRDefault="008169AF" w:rsidP="00230C15">
      <w:pPr>
        <w:widowControl w:val="0"/>
        <w:autoSpaceDE w:val="0"/>
        <w:spacing w:line="360" w:lineRule="auto"/>
        <w:jc w:val="center"/>
        <w:rPr>
          <w:sz w:val="10"/>
          <w:szCs w:val="10"/>
        </w:rPr>
      </w:pPr>
    </w:p>
    <w:p w:rsidR="008169AF" w:rsidRPr="0029472D" w:rsidRDefault="008434DD" w:rsidP="00230C15">
      <w:pPr>
        <w:widowControl w:val="0"/>
        <w:autoSpaceDE w:val="0"/>
        <w:spacing w:line="360" w:lineRule="auto"/>
        <w:jc w:val="center"/>
      </w:pPr>
      <w:r w:rsidRPr="0029472D">
        <w:t>Signature</w:t>
      </w:r>
    </w:p>
    <w:p w:rsidR="008434DD" w:rsidRPr="00BD35FF" w:rsidRDefault="008434DD"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Pr="0029472D">
        <w:rPr>
          <w:b/>
          <w:bCs/>
        </w:rPr>
        <w:t>Maître d’Ouvrage ou Maître d’Ouvrage Délégué]</w:t>
      </w:r>
      <w:r w:rsidR="008434DD" w:rsidRPr="0029472D">
        <w:rPr>
          <w:b/>
          <w:bCs/>
        </w:rPr>
        <w:t>_______</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8169AF" w:rsidRPr="00BD35FF" w:rsidRDefault="008169AF" w:rsidP="00230C15">
      <w:pPr>
        <w:widowControl w:val="0"/>
        <w:autoSpaceDE w:val="0"/>
        <w:spacing w:line="360" w:lineRule="auto"/>
        <w:jc w:val="center"/>
        <w:rPr>
          <w:sz w:val="10"/>
          <w:szCs w:val="10"/>
        </w:rPr>
      </w:pPr>
    </w:p>
    <w:p w:rsidR="008434DD" w:rsidRPr="0029472D" w:rsidRDefault="008434DD" w:rsidP="00230C15">
      <w:pPr>
        <w:widowControl w:val="0"/>
        <w:autoSpaceDE w:val="0"/>
        <w:spacing w:line="360" w:lineRule="auto"/>
        <w:jc w:val="center"/>
      </w:pPr>
      <w:r w:rsidRPr="0029472D">
        <w:t>Signature</w:t>
      </w:r>
    </w:p>
    <w:p w:rsidR="008434DD" w:rsidRPr="00BD35FF" w:rsidRDefault="008434DD" w:rsidP="00230C15">
      <w:pPr>
        <w:widowControl w:val="0"/>
        <w:autoSpaceDE w:val="0"/>
        <w:spacing w:line="360" w:lineRule="auto"/>
        <w:jc w:val="center"/>
        <w:rPr>
          <w:sz w:val="10"/>
          <w:szCs w:val="10"/>
        </w:rPr>
      </w:pPr>
    </w:p>
    <w:p w:rsidR="008169AF" w:rsidRPr="0029472D" w:rsidRDefault="008169AF" w:rsidP="00230C15">
      <w:pPr>
        <w:widowControl w:val="0"/>
        <w:autoSpaceDE w:val="0"/>
        <w:spacing w:line="360" w:lineRule="auto"/>
        <w:jc w:val="center"/>
      </w:pPr>
      <w:r w:rsidRPr="0029472D">
        <w:rPr>
          <w:b/>
          <w:bCs/>
        </w:rPr>
        <w:t>Enregistrement</w:t>
      </w:r>
    </w:p>
    <w:p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rsidR="00273DD0" w:rsidRPr="0029472D" w:rsidRDefault="00273DD0" w:rsidP="00230C15">
      <w:pPr>
        <w:widowControl w:val="0"/>
        <w:autoSpaceDE w:val="0"/>
        <w:spacing w:line="360" w:lineRule="auto"/>
        <w:jc w:val="center"/>
      </w:pPr>
    </w:p>
    <w:p w:rsidR="008434DD" w:rsidRPr="0029472D" w:rsidRDefault="008434DD" w:rsidP="00230C15">
      <w:pPr>
        <w:widowControl w:val="0"/>
        <w:autoSpaceDE w:val="0"/>
        <w:spacing w:line="360" w:lineRule="auto"/>
        <w:jc w:val="center"/>
      </w:pPr>
    </w:p>
    <w:p w:rsidR="008434DD" w:rsidRPr="0029472D" w:rsidRDefault="008434DD" w:rsidP="00230C15">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44" w:name="_Toc390335371"/>
      <w:bookmarkStart w:id="445" w:name="_Toc390418130"/>
      <w:bookmarkStart w:id="446" w:name="_Toc97543367"/>
      <w:bookmarkStart w:id="447" w:name="_Toc97557128"/>
      <w:bookmarkStart w:id="448" w:name="_Toc157306471"/>
      <w:r w:rsidRPr="0029472D">
        <w:rPr>
          <w:rFonts w:eastAsia="Calibri"/>
          <w:b/>
          <w:caps/>
          <w:spacing w:val="45"/>
          <w:sz w:val="36"/>
          <w:szCs w:val="36"/>
          <w:lang w:eastAsia="en-US"/>
        </w:rPr>
        <w:t xml:space="preserve">piece n°10 </w:t>
      </w:r>
    </w:p>
    <w:p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44"/>
      <w:bookmarkEnd w:id="445"/>
      <w:bookmarkEnd w:id="446"/>
      <w:bookmarkEnd w:id="447"/>
      <w:bookmarkEnd w:id="448"/>
    </w:p>
    <w:p w:rsidR="00273DD0" w:rsidRPr="0029472D" w:rsidRDefault="00273DD0" w:rsidP="00230C15">
      <w:pPr>
        <w:widowControl w:val="0"/>
        <w:autoSpaceDE w:val="0"/>
        <w:spacing w:line="360" w:lineRule="auto"/>
        <w:jc w:val="both"/>
        <w:rPr>
          <w:spacing w:val="37"/>
        </w:rPr>
      </w:pPr>
    </w:p>
    <w:p w:rsidR="008434DD" w:rsidRPr="0029472D" w:rsidRDefault="008434DD" w:rsidP="00230C15">
      <w:pPr>
        <w:suppressAutoHyphens w:val="0"/>
        <w:autoSpaceDN/>
        <w:textAlignment w:val="auto"/>
        <w:rPr>
          <w:spacing w:val="37"/>
        </w:rPr>
      </w:pPr>
      <w:r w:rsidRPr="0029472D">
        <w:rPr>
          <w:spacing w:val="37"/>
        </w:rPr>
        <w:br w:type="page"/>
      </w:r>
    </w:p>
    <w:p w:rsidR="008434DD" w:rsidRPr="0029472D" w:rsidRDefault="008434DD" w:rsidP="00230C15">
      <w:pPr>
        <w:suppressAutoHyphens w:val="0"/>
        <w:autoSpaceDN/>
        <w:textAlignment w:val="auto"/>
      </w:pPr>
    </w:p>
    <w:p w:rsidR="00273DD0" w:rsidRPr="0029472D" w:rsidRDefault="00353DCC" w:rsidP="00140A70">
      <w:pPr>
        <w:pStyle w:val="DTAOtitre"/>
      </w:pPr>
      <w:r w:rsidRPr="0029472D">
        <w:t>Tabledesmodèles</w:t>
      </w:r>
    </w:p>
    <w:p w:rsidR="00BE28B4" w:rsidRPr="0029472D" w:rsidRDefault="00D54BC6" w:rsidP="00230C15">
      <w:pPr>
        <w:pStyle w:val="TM2"/>
        <w:rPr>
          <w:rFonts w:ascii="Times New Roman" w:hAnsi="Times New Roman" w:cs="Times New Roman"/>
        </w:rPr>
      </w:pPr>
      <w:r w:rsidRPr="0029472D">
        <w:rPr>
          <w:rFonts w:ascii="Times New Roman" w:hAnsi="Times New Roman" w:cs="Times New Roman"/>
          <w:spacing w:val="34"/>
        </w:rPr>
        <w:fldChar w:fldCharType="begin"/>
      </w:r>
      <w:r w:rsidR="00CB704E"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8C0D95">
        <w:rPr>
          <w:rFonts w:ascii="Times New Roman" w:hAnsi="Times New Roman" w:cs="Times New Roman"/>
        </w:rPr>
        <w:t>150</w:t>
      </w:r>
      <w:r w:rsidRPr="0029472D">
        <w:rPr>
          <w:rFonts w:ascii="Times New Roman" w:hAnsi="Times New Roman" w:cs="Times New Roman"/>
        </w:rPr>
        <w:fldChar w:fldCharType="end"/>
      </w:r>
    </w:p>
    <w:p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150</w:t>
      </w:r>
      <w:r w:rsidR="00D54BC6"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49"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bookmarkEnd w:id="449"/>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sz w:val="22"/>
          <w:szCs w:val="22"/>
        </w:rPr>
      </w:pPr>
      <w:bookmarkStart w:id="450"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156</w:t>
      </w:r>
      <w:r w:rsidR="00D54BC6" w:rsidRPr="0029472D">
        <w:rPr>
          <w:rFonts w:ascii="Times New Roman" w:hAnsi="Times New Roman" w:cs="Times New Roman"/>
        </w:rPr>
        <w:fldChar w:fldCharType="end"/>
      </w:r>
    </w:p>
    <w:bookmarkEnd w:id="450"/>
    <w:p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156</w:t>
      </w:r>
      <w:r w:rsidR="00D54BC6" w:rsidRPr="0029472D">
        <w:rPr>
          <w:rFonts w:ascii="Times New Roman" w:hAnsi="Times New Roman" w:cs="Times New Roman"/>
        </w:rPr>
        <w:fldChar w:fldCharType="end"/>
      </w:r>
    </w:p>
    <w:p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156</w:t>
      </w:r>
      <w:r w:rsidR="00D54BC6" w:rsidRPr="0029472D">
        <w:rPr>
          <w:rFonts w:ascii="Times New Roman" w:hAnsi="Times New Roman" w:cs="Times New Roman"/>
        </w:rPr>
        <w:fldChar w:fldCharType="end"/>
      </w:r>
    </w:p>
    <w:p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159</w:t>
      </w:r>
      <w:r w:rsidR="00D54BC6"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00D54BC6"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D54BC6" w:rsidRPr="0029472D">
        <w:rPr>
          <w:rFonts w:ascii="Times New Roman" w:hAnsi="Times New Roman" w:cs="Times New Roman"/>
        </w:rPr>
      </w:r>
      <w:r w:rsidR="00D54BC6" w:rsidRPr="0029472D">
        <w:rPr>
          <w:rFonts w:ascii="Times New Roman" w:hAnsi="Times New Roman" w:cs="Times New Roman"/>
        </w:rPr>
        <w:fldChar w:fldCharType="separate"/>
      </w:r>
      <w:r w:rsidR="008C0D95">
        <w:rPr>
          <w:rFonts w:ascii="Times New Roman" w:hAnsi="Times New Roman" w:cs="Times New Roman"/>
        </w:rPr>
        <w:t>152</w:t>
      </w:r>
      <w:r w:rsidR="00D54BC6" w:rsidRPr="0029472D">
        <w:rPr>
          <w:rFonts w:ascii="Times New Roman" w:hAnsi="Times New Roman" w:cs="Times New Roman"/>
        </w:rPr>
        <w:fldChar w:fldCharType="end"/>
      </w:r>
    </w:p>
    <w:p w:rsidR="00B3559C" w:rsidRPr="0029472D" w:rsidRDefault="00B3559C" w:rsidP="00B3559C">
      <w:pPr>
        <w:rPr>
          <w:noProof/>
        </w:rPr>
      </w:pPr>
    </w:p>
    <w:p w:rsidR="00861212" w:rsidRPr="0029472D" w:rsidRDefault="00861212" w:rsidP="00861212">
      <w:pPr>
        <w:rPr>
          <w:noProof/>
        </w:rPr>
      </w:pPr>
    </w:p>
    <w:p w:rsidR="00861212" w:rsidRPr="0029472D" w:rsidRDefault="00861212" w:rsidP="00861212">
      <w:pPr>
        <w:rPr>
          <w:noProof/>
        </w:rPr>
      </w:pPr>
    </w:p>
    <w:p w:rsidR="003C275E" w:rsidRPr="0029472D" w:rsidRDefault="003C275E" w:rsidP="003C275E">
      <w:pPr>
        <w:rPr>
          <w:noProof/>
        </w:rPr>
      </w:pPr>
    </w:p>
    <w:p w:rsidR="00A66157" w:rsidRPr="0029472D" w:rsidRDefault="00A66157"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Default="00B64A10" w:rsidP="00A66157">
      <w:pPr>
        <w:rPr>
          <w:rFonts w:eastAsia="Calibri"/>
          <w:noProof/>
        </w:rPr>
      </w:pPr>
    </w:p>
    <w:p w:rsidR="00BD35FF" w:rsidRDefault="00BD35FF" w:rsidP="00A66157">
      <w:pPr>
        <w:rPr>
          <w:rFonts w:eastAsia="Calibri"/>
          <w:noProof/>
        </w:rPr>
      </w:pPr>
    </w:p>
    <w:p w:rsidR="00BD35FF" w:rsidRDefault="00BD35FF" w:rsidP="00A66157">
      <w:pPr>
        <w:rPr>
          <w:rFonts w:eastAsia="Calibri"/>
          <w:noProof/>
        </w:rPr>
      </w:pPr>
    </w:p>
    <w:p w:rsidR="00BD35FF" w:rsidRPr="0029472D" w:rsidRDefault="00BD35FF" w:rsidP="00A66157">
      <w:pPr>
        <w:rPr>
          <w:rFonts w:eastAsia="Calibri"/>
          <w:noProof/>
        </w:rPr>
      </w:pPr>
    </w:p>
    <w:p w:rsidR="00B64A10" w:rsidRPr="0029472D" w:rsidRDefault="00B64A10" w:rsidP="00A66157">
      <w:pPr>
        <w:rPr>
          <w:rFonts w:eastAsia="Calibri"/>
          <w:noProof/>
        </w:rPr>
      </w:pPr>
    </w:p>
    <w:p w:rsidR="00F40671" w:rsidRPr="0029472D" w:rsidRDefault="00D54BC6"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 xml:space="preserve">Annexe n° 1: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rsidR="00F40671" w:rsidRPr="0029472D" w:rsidRDefault="00F40671" w:rsidP="00F40671">
      <w:pPr>
        <w:widowControl w:val="0"/>
        <w:autoSpaceDE w:val="0"/>
        <w:adjustRightInd w:val="0"/>
        <w:spacing w:after="60" w:line="360" w:lineRule="auto"/>
        <w:ind w:left="107" w:right="-20"/>
      </w:pPr>
      <w:r w:rsidRPr="0029472D">
        <w:rPr>
          <w:i/>
          <w:iCs/>
        </w:rPr>
        <w:t>Ainsérerenannexeàla</w:t>
      </w:r>
    </w:p>
    <w:p w:rsidR="00F40671" w:rsidRPr="0029472D" w:rsidRDefault="00F40671" w:rsidP="00F40671">
      <w:pPr>
        <w:widowControl w:val="0"/>
        <w:autoSpaceDE w:val="0"/>
        <w:adjustRightInd w:val="0"/>
        <w:spacing w:after="60" w:line="360" w:lineRule="auto"/>
        <w:ind w:left="107" w:right="3678"/>
      </w:pPr>
      <w:r w:rsidRPr="0029472D">
        <w:t xml:space="preserve">Jesoussigné, </w:t>
      </w:r>
    </w:p>
    <w:p w:rsidR="00F40671" w:rsidRPr="0029472D" w:rsidRDefault="00F40671" w:rsidP="00F40671">
      <w:pPr>
        <w:widowControl w:val="0"/>
        <w:autoSpaceDE w:val="0"/>
        <w:adjustRightInd w:val="0"/>
        <w:spacing w:after="60" w:line="360" w:lineRule="auto"/>
        <w:ind w:left="107" w:right="3678"/>
      </w:pPr>
      <w:r w:rsidRPr="0029472D">
        <w:t xml:space="preserve">Nationalité: </w:t>
      </w:r>
    </w:p>
    <w:p w:rsidR="00F40671" w:rsidRPr="0029472D" w:rsidRDefault="00F40671" w:rsidP="00F40671">
      <w:pPr>
        <w:widowControl w:val="0"/>
        <w:autoSpaceDE w:val="0"/>
        <w:adjustRightInd w:val="0"/>
        <w:spacing w:after="60" w:line="360" w:lineRule="auto"/>
        <w:ind w:left="107" w:right="3678"/>
      </w:pPr>
      <w:r w:rsidRPr="0029472D">
        <w:t xml:space="preserve">Domicile: </w:t>
      </w:r>
    </w:p>
    <w:p w:rsidR="00F40671" w:rsidRPr="0029472D" w:rsidRDefault="00F40671" w:rsidP="00F40671">
      <w:pPr>
        <w:widowControl w:val="0"/>
        <w:autoSpaceDE w:val="0"/>
        <w:adjustRightInd w:val="0"/>
        <w:spacing w:after="60" w:line="360" w:lineRule="auto"/>
        <w:ind w:left="107" w:right="3678"/>
      </w:pPr>
      <w:r w:rsidRPr="0029472D">
        <w:t>Fonction:</w:t>
      </w:r>
    </w:p>
    <w:p w:rsidR="00F40671" w:rsidRPr="0029472D" w:rsidRDefault="00F40671" w:rsidP="00F40671">
      <w:pPr>
        <w:widowControl w:val="0"/>
        <w:autoSpaceDE w:val="0"/>
        <w:adjustRightInd w:val="0"/>
        <w:spacing w:after="60" w:line="360" w:lineRule="auto"/>
        <w:ind w:left="107" w:right="-214"/>
        <w:jc w:val="both"/>
      </w:pPr>
      <w:r w:rsidRPr="0029472D">
        <w:t>EnvertudemespouvoirsdeDirecteurGénéral,aprèsavoirprisconnaissanceduDossierd’Appel d’OffresNationaln°</w:t>
      </w:r>
      <w:r w:rsidRPr="0029472D">
        <w:rPr>
          <w:i/>
          <w:iCs/>
        </w:rPr>
        <w:t>[indiquerlanaturedelaprestation].</w:t>
      </w:r>
    </w:p>
    <w:p w:rsidR="00F40671" w:rsidRPr="0029472D" w:rsidRDefault="00F40671" w:rsidP="00F40671">
      <w:pPr>
        <w:widowControl w:val="0"/>
        <w:autoSpaceDE w:val="0"/>
        <w:adjustRightInd w:val="0"/>
        <w:spacing w:after="60" w:line="360" w:lineRule="auto"/>
        <w:ind w:left="107" w:right="-20"/>
      </w:pPr>
      <w:r w:rsidRPr="0029472D">
        <w:t>Déclareparlaprésente,l’intentiondesoumissionnerpourcetAppeld’Offres.</w:t>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Faità</w:t>
      </w:r>
      <w:r w:rsidRPr="0029472D">
        <w:rPr>
          <w:u w:val="single"/>
        </w:rPr>
        <w:t xml:space="preserve"> ________________</w:t>
      </w:r>
      <w:r w:rsidRPr="0029472D">
        <w:t>le</w:t>
      </w:r>
      <w:r w:rsidRPr="0029472D">
        <w:rPr>
          <w:u w:val="single"/>
        </w:rPr>
        <w:tab/>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ind w:left="2880" w:right="-55" w:firstLine="720"/>
      </w:pPr>
      <w:r w:rsidRPr="0029472D">
        <w:t>Signature,nometcachetdusoumissionnaire</w:t>
      </w:r>
    </w:p>
    <w:p w:rsidR="00273DD0" w:rsidRPr="0029472D" w:rsidRDefault="00273DD0" w:rsidP="00230C15">
      <w:pPr>
        <w:widowControl w:val="0"/>
        <w:autoSpaceDE w:val="0"/>
        <w:spacing w:after="120" w:line="360" w:lineRule="auto"/>
        <w:jc w:val="both"/>
        <w:rPr>
          <w:color w:val="FF0000"/>
          <w:spacing w:val="34"/>
        </w:rPr>
      </w:pPr>
    </w:p>
    <w:p w:rsidR="00273DD0" w:rsidRPr="0029472D" w:rsidRDefault="00273DD0"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Default="0049247B"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Pr="0029472D" w:rsidRDefault="00BD35FF"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273DD0" w:rsidRPr="0029472D" w:rsidRDefault="0049247B" w:rsidP="00140A70">
      <w:pPr>
        <w:pStyle w:val="DTAOtitre"/>
      </w:pPr>
      <w:bookmarkStart w:id="451" w:name="_Toc530309771"/>
      <w:bookmarkStart w:id="452" w:name="_Toc97557129"/>
      <w:bookmarkStart w:id="453" w:name="ANNEXES"/>
      <w:r w:rsidRPr="0029472D">
        <w:lastRenderedPageBreak/>
        <w:t>A</w:t>
      </w:r>
      <w:r w:rsidR="00353DCC" w:rsidRPr="0029472D">
        <w:t xml:space="preserve">nnexen° </w:t>
      </w:r>
      <w:r w:rsidR="007846F5" w:rsidRPr="0029472D">
        <w:t>2</w:t>
      </w:r>
      <w:r w:rsidR="00353DCC" w:rsidRPr="0029472D">
        <w:t>:Modèledesoumission</w:t>
      </w:r>
      <w:bookmarkEnd w:id="451"/>
      <w:bookmarkEnd w:id="452"/>
    </w:p>
    <w:p w:rsidR="007C7B7A" w:rsidRPr="0029472D" w:rsidRDefault="007C7B7A" w:rsidP="00230C15">
      <w:pPr>
        <w:widowControl w:val="0"/>
        <w:autoSpaceDE w:val="0"/>
        <w:spacing w:line="360" w:lineRule="auto"/>
        <w:jc w:val="both"/>
      </w:pPr>
      <w:r w:rsidRPr="0029472D">
        <w:t>Je, soussigné …......................………………………….......................…………[</w:t>
      </w:r>
      <w:r w:rsidR="00131667" w:rsidRPr="0029472D">
        <w:t>Indiquer</w:t>
      </w:r>
      <w:r w:rsidRPr="0029472D">
        <w:t xml:space="preserve"> le nom et la qualité du signataire]représentant </w:t>
      </w:r>
      <w:r w:rsidR="00DD3495" w:rsidRPr="0029472D">
        <w:t>la société, l’entreprise ou le groupement (8) …</w:t>
      </w:r>
      <w:r w:rsidRPr="0029472D">
        <w:t>…………………</w:t>
      </w:r>
      <w:r w:rsidR="00DD3495" w:rsidRPr="0029472D">
        <w:t>..............…</w:t>
      </w:r>
      <w:r w:rsidRPr="0029472D">
        <w:t xml:space="preserve">…   </w:t>
      </w:r>
      <w:r w:rsidR="00DD3495" w:rsidRPr="0029472D">
        <w:t>Dontle siège social est à……</w:t>
      </w:r>
      <w:r w:rsidRPr="0029472D">
        <w:t>…..............................</w:t>
      </w:r>
      <w:r w:rsidR="00AF5830" w:rsidRPr="0029472D">
        <w:t>.</w:t>
      </w:r>
      <w:r w:rsidR="00DD3495" w:rsidRPr="0029472D">
        <w:t>Inscrite</w:t>
      </w:r>
      <w:r w:rsidRPr="0029472D">
        <w:t xml:space="preserve"> au registre du commerce de ………...............……………………...  </w:t>
      </w:r>
      <w:r w:rsidR="00DD3495" w:rsidRPr="0029472D">
        <w:t>Sous</w:t>
      </w:r>
      <w:r w:rsidRPr="0029472D">
        <w:t xml:space="preserve"> le n° ………………..................................……</w:t>
      </w:r>
    </w:p>
    <w:p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t>-  ……………..................................................................................................…………………   [</w:t>
      </w:r>
      <w:r w:rsidR="00DD3495" w:rsidRPr="0029472D">
        <w:t>Enchiffres et en lettres] francs CFA Hors TVA, et à</w:t>
      </w:r>
    </w:p>
    <w:p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rsidR="007C7B7A" w:rsidRPr="0029472D" w:rsidRDefault="007C7B7A" w:rsidP="00230C15">
      <w:pPr>
        <w:widowControl w:val="0"/>
        <w:autoSpaceDE w:val="0"/>
        <w:spacing w:line="360" w:lineRule="auto"/>
        <w:jc w:val="both"/>
      </w:pPr>
      <w:r w:rsidRPr="0029472D">
        <w:t>…………………………………………………………………………………………………………………………………………………………......................................................................</w:t>
      </w:r>
      <w:r w:rsidR="00AF5830" w:rsidRPr="0029472D">
        <w:t>.........</w:t>
      </w:r>
    </w:p>
    <w:p w:rsidR="007C7B7A" w:rsidRPr="0029472D" w:rsidRDefault="007C7B7A" w:rsidP="00230C15">
      <w:pPr>
        <w:widowControl w:val="0"/>
        <w:autoSpaceDE w:val="0"/>
        <w:spacing w:line="360" w:lineRule="auto"/>
        <w:jc w:val="both"/>
      </w:pPr>
      <w:r w:rsidRPr="0029472D">
        <w:t>.....................................................................................................................……………………………………………………………………………………………………………………………………………</w:t>
      </w:r>
    </w:p>
    <w:p w:rsidR="007C7B7A" w:rsidRPr="0029472D" w:rsidRDefault="007C7B7A" w:rsidP="00230C15">
      <w:pPr>
        <w:widowControl w:val="0"/>
        <w:autoSpaceDE w:val="0"/>
        <w:spacing w:line="360" w:lineRule="auto"/>
        <w:jc w:val="both"/>
      </w:pPr>
      <w:r w:rsidRPr="0029472D">
        <w:t>Le Maître d’Ouvrage ou le Maître d’Ouvrage Délégué</w:t>
      </w:r>
    </w:p>
    <w:p w:rsidR="007C7B7A" w:rsidRPr="0029472D" w:rsidRDefault="00B306DB" w:rsidP="00230C15">
      <w:pPr>
        <w:widowControl w:val="0"/>
        <w:autoSpaceDE w:val="0"/>
        <w:spacing w:line="360" w:lineRule="auto"/>
        <w:jc w:val="both"/>
      </w:pPr>
      <w:r w:rsidRPr="0029472D">
        <w:t>Se</w:t>
      </w:r>
      <w:r w:rsidR="007C7B7A" w:rsidRPr="0029472D">
        <w:t xml:space="preserve"> libérera des sommes dues par elle au titre du présent marché en faisant donner </w:t>
      </w:r>
      <w:r w:rsidRPr="0029472D">
        <w:t>crédit au compte n° …</w:t>
      </w:r>
      <w:r w:rsidR="007C7B7A" w:rsidRPr="0029472D">
        <w:t xml:space="preserve">……..............……….    </w:t>
      </w:r>
      <w:r w:rsidRPr="0029472D">
        <w:t>Ouvertau nom de …</w:t>
      </w:r>
      <w:r w:rsidR="007C7B7A" w:rsidRPr="0029472D">
        <w:t xml:space="preserve">……...........................................……….    </w:t>
      </w:r>
      <w:r w:rsidRPr="0029472D">
        <w:t>Auprèsde la banque</w:t>
      </w:r>
    </w:p>
    <w:p w:rsidR="007C7B7A" w:rsidRPr="0029472D" w:rsidRDefault="007C7B7A" w:rsidP="00230C15">
      <w:pPr>
        <w:widowControl w:val="0"/>
        <w:autoSpaceDE w:val="0"/>
        <w:spacing w:line="360" w:lineRule="auto"/>
        <w:jc w:val="both"/>
      </w:pPr>
      <w:r w:rsidRPr="0029472D">
        <w:t>………...........................................……….  Agence de ………...........................................……….</w:t>
      </w:r>
    </w:p>
    <w:p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rsidR="007C7B7A" w:rsidRPr="0029472D" w:rsidRDefault="007C7B7A" w:rsidP="00230C15">
      <w:pPr>
        <w:widowControl w:val="0"/>
        <w:autoSpaceDE w:val="0"/>
        <w:spacing w:line="360" w:lineRule="auto"/>
        <w:jc w:val="both"/>
      </w:pPr>
      <w:r w:rsidRPr="0029472D">
        <w:t xml:space="preserve">Signature de </w:t>
      </w:r>
    </w:p>
    <w:p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rsidR="007C7B7A" w:rsidRPr="0029472D" w:rsidRDefault="007C7B7A" w:rsidP="00230C15">
      <w:pPr>
        <w:widowControl w:val="0"/>
        <w:autoSpaceDE w:val="0"/>
        <w:spacing w:line="360" w:lineRule="auto"/>
        <w:jc w:val="both"/>
      </w:pPr>
      <w:r w:rsidRPr="0029472D">
        <w:t>(8)Supprimer la mention inutile</w:t>
      </w:r>
    </w:p>
    <w:p w:rsidR="00273DD0" w:rsidRPr="0029472D" w:rsidRDefault="007C7B7A" w:rsidP="00230C15">
      <w:pPr>
        <w:widowControl w:val="0"/>
        <w:autoSpaceDE w:val="0"/>
        <w:spacing w:line="360" w:lineRule="auto"/>
        <w:jc w:val="both"/>
      </w:pPr>
      <w:r w:rsidRPr="0029472D">
        <w:t>(9)Annexer la lettre de pouvoirs</w:t>
      </w:r>
    </w:p>
    <w:p w:rsidR="00353DCC" w:rsidRPr="0029472D" w:rsidRDefault="00353DCC" w:rsidP="00230C15">
      <w:pPr>
        <w:spacing w:line="360" w:lineRule="auto"/>
        <w:sectPr w:rsidR="00353DCC" w:rsidRPr="0029472D" w:rsidSect="000221C9">
          <w:footerReference w:type="default" r:id="rId22"/>
          <w:type w:val="continuous"/>
          <w:pgSz w:w="11900" w:h="16820"/>
          <w:pgMar w:top="1134" w:right="1134" w:bottom="1134" w:left="1134" w:header="720" w:footer="720" w:gutter="0"/>
          <w:cols w:space="720"/>
        </w:sectPr>
      </w:pPr>
    </w:p>
    <w:p w:rsidR="00273DD0" w:rsidRPr="0029472D" w:rsidRDefault="00353DCC" w:rsidP="00140A70">
      <w:pPr>
        <w:pStyle w:val="DTAOtitre"/>
      </w:pPr>
      <w:bookmarkStart w:id="454" w:name="_Toc530309772"/>
      <w:bookmarkStart w:id="455" w:name="_Toc97557130"/>
      <w:r w:rsidRPr="0029472D">
        <w:lastRenderedPageBreak/>
        <w:t xml:space="preserve">Annexen° </w:t>
      </w:r>
      <w:r w:rsidR="007846F5" w:rsidRPr="0029472D">
        <w:t>3</w:t>
      </w:r>
      <w:r w:rsidRPr="0029472D">
        <w:t>:Modèledecaution</w:t>
      </w:r>
      <w:r w:rsidR="007C7B7A" w:rsidRPr="0029472D">
        <w:t>nement</w:t>
      </w:r>
      <w:r w:rsidRPr="0029472D">
        <w:t>desoumission</w:t>
      </w:r>
      <w:bookmarkEnd w:id="454"/>
      <w:bookmarkEnd w:id="455"/>
    </w:p>
    <w:p w:rsidR="007C7B7A" w:rsidRPr="0029472D" w:rsidRDefault="007C7B7A" w:rsidP="00230C15">
      <w:pPr>
        <w:widowControl w:val="0"/>
        <w:autoSpaceDE w:val="0"/>
        <w:spacing w:line="360" w:lineRule="auto"/>
        <w:ind w:left="107" w:right="-20"/>
      </w:pPr>
      <w:bookmarkStart w:id="456" w:name="_Toc530309773"/>
      <w:r w:rsidRPr="0029472D">
        <w:rPr>
          <w:sz w:val="22"/>
          <w:szCs w:val="22"/>
        </w:rPr>
        <w:t>Organisme financier:</w:t>
      </w:r>
    </w:p>
    <w:p w:rsidR="007C7B7A" w:rsidRPr="0029472D" w:rsidRDefault="007C7B7A" w:rsidP="00230C15">
      <w:pPr>
        <w:widowControl w:val="0"/>
        <w:autoSpaceDE w:val="0"/>
        <w:spacing w:before="12" w:line="360" w:lineRule="auto"/>
        <w:ind w:left="107" w:right="-20"/>
      </w:pPr>
      <w:r w:rsidRPr="0029472D">
        <w:rPr>
          <w:sz w:val="22"/>
          <w:szCs w:val="22"/>
        </w:rPr>
        <w:t>RéférencedelaCaution:N°</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leMaîtred’Ouvrage</w:t>
      </w:r>
      <w:r w:rsidRPr="0029472D">
        <w:rPr>
          <w:i/>
          <w:iCs/>
          <w:sz w:val="20"/>
          <w:szCs w:val="20"/>
        </w:rPr>
        <w:t>ou le Maître d’Ouvrage Délégué</w:t>
      </w:r>
      <w:r w:rsidR="00B306DB" w:rsidRPr="0029472D">
        <w:rPr>
          <w:i/>
          <w:iCs/>
          <w:sz w:val="22"/>
          <w:szCs w:val="22"/>
        </w:rPr>
        <w:t xml:space="preserve">et </w:t>
      </w:r>
      <w:r w:rsidR="00B306DB" w:rsidRPr="0029472D">
        <w:rPr>
          <w:i/>
          <w:iCs/>
          <w:spacing w:val="-6"/>
          <w:sz w:val="22"/>
          <w:szCs w:val="22"/>
        </w:rPr>
        <w:t>sonadresse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désigné«leMaître</w:t>
      </w:r>
      <w:r w:rsidRPr="0029472D">
        <w:rPr>
          <w:sz w:val="22"/>
          <w:szCs w:val="22"/>
        </w:rPr>
        <w:t xml:space="preserve"> d’Ouvrage»</w:t>
      </w:r>
    </w:p>
    <w:p w:rsidR="007C7B7A" w:rsidRPr="0029472D" w:rsidRDefault="007C7B7A" w:rsidP="00230C15">
      <w:pPr>
        <w:widowControl w:val="0"/>
        <w:autoSpaceDE w:val="0"/>
        <w:spacing w:line="360" w:lineRule="auto"/>
        <w:ind w:left="107" w:right="-259"/>
        <w:jc w:val="both"/>
      </w:pPr>
      <w:r w:rsidRPr="0029472D">
        <w:t>Attenduquele</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t>ci-dessousdésignée«lesoumissionnaire»,</w:t>
      </w:r>
      <w:r w:rsidRPr="0029472D">
        <w:rPr>
          <w:sz w:val="22"/>
          <w:szCs w:val="22"/>
        </w:rPr>
        <w:t xml:space="preserve">asoumis </w:t>
      </w:r>
      <w:r w:rsidR="00B306DB" w:rsidRPr="0029472D">
        <w:rPr>
          <w:sz w:val="22"/>
          <w:szCs w:val="22"/>
        </w:rPr>
        <w:t xml:space="preserve">son </w:t>
      </w:r>
      <w:r w:rsidR="00B306DB" w:rsidRPr="0029472D">
        <w:rPr>
          <w:spacing w:val="-13"/>
          <w:sz w:val="22"/>
          <w:szCs w:val="22"/>
        </w:rPr>
        <w:t>offreendatedu…</w:t>
      </w:r>
      <w:r w:rsidRPr="0029472D">
        <w:rPr>
          <w:sz w:val="22"/>
          <w:szCs w:val="22"/>
        </w:rPr>
        <w:t>…………..........................…</w:t>
      </w:r>
      <w:r w:rsidR="00B306DB" w:rsidRPr="0029472D">
        <w:rPr>
          <w:sz w:val="22"/>
          <w:szCs w:val="22"/>
        </w:rPr>
        <w:t>……</w:t>
      </w:r>
      <w:r w:rsidRPr="0029472D">
        <w:rPr>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l’objetdel’appeld’offres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rsidR="007C7B7A" w:rsidRPr="0029472D" w:rsidRDefault="007C7B7A" w:rsidP="00230C15">
      <w:pPr>
        <w:widowControl w:val="0"/>
        <w:autoSpaceDE w:val="0"/>
        <w:spacing w:line="360" w:lineRule="auto"/>
        <w:ind w:left="107" w:right="-215"/>
        <w:jc w:val="both"/>
      </w:pPr>
      <w:r w:rsidRPr="0029472D">
        <w:rPr>
          <w:sz w:val="22"/>
          <w:szCs w:val="22"/>
        </w:rPr>
        <w:t>«</w:t>
      </w:r>
      <w:r w:rsidR="00B306DB" w:rsidRPr="0029472D">
        <w:rPr>
          <w:sz w:val="22"/>
          <w:szCs w:val="22"/>
        </w:rPr>
        <w:t>L’offre</w:t>
      </w:r>
      <w:r w:rsidRPr="0029472D">
        <w:rPr>
          <w:sz w:val="22"/>
          <w:szCs w:val="22"/>
        </w:rPr>
        <w:t>»,etpourlaquelleildoitjoindreuncautionnementprovisoireéquivalantà</w:t>
      </w:r>
      <w:r w:rsidRPr="0029472D">
        <w:rPr>
          <w:i/>
          <w:iCs/>
          <w:sz w:val="22"/>
          <w:szCs w:val="22"/>
        </w:rPr>
        <w:t>[indiquerlemontant]</w:t>
      </w:r>
    </w:p>
    <w:p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z w:val="22"/>
          <w:szCs w:val="22"/>
        </w:rPr>
        <w:t>CFA,</w:t>
      </w:r>
    </w:p>
    <w:p w:rsidR="007C7B7A" w:rsidRPr="0029472D" w:rsidRDefault="007C7B7A" w:rsidP="00490FBB">
      <w:pPr>
        <w:widowControl w:val="0"/>
        <w:autoSpaceDE w:val="0"/>
        <w:spacing w:line="360" w:lineRule="auto"/>
        <w:ind w:left="107" w:right="-259"/>
        <w:jc w:val="both"/>
      </w:pPr>
      <w:r w:rsidRPr="0029472D">
        <w:rPr>
          <w:sz w:val="22"/>
          <w:szCs w:val="22"/>
        </w:rPr>
        <w:t>Nous…………....................…..........................…</w:t>
      </w:r>
      <w:r w:rsidR="00B306DB" w:rsidRPr="0029472D">
        <w:rPr>
          <w:sz w:val="22"/>
          <w:szCs w:val="22"/>
        </w:rPr>
        <w:t>……</w:t>
      </w:r>
      <w:r w:rsidRPr="0029472D">
        <w:rPr>
          <w:sz w:val="22"/>
          <w:szCs w:val="22"/>
        </w:rPr>
        <w:t xml:space="preserve">. </w:t>
      </w:r>
      <w:r w:rsidRPr="0029472D">
        <w:rPr>
          <w:i/>
          <w:iCs/>
          <w:sz w:val="22"/>
          <w:szCs w:val="22"/>
        </w:rPr>
        <w:t>[</w:t>
      </w:r>
      <w:r w:rsidR="00B306DB" w:rsidRPr="0029472D">
        <w:rPr>
          <w:i/>
          <w:iCs/>
          <w:sz w:val="22"/>
          <w:szCs w:val="22"/>
        </w:rPr>
        <w:t>Nom</w:t>
      </w:r>
      <w:r w:rsidRPr="0029472D">
        <w:rPr>
          <w:i/>
          <w:iCs/>
          <w:sz w:val="22"/>
          <w:szCs w:val="22"/>
        </w:rPr>
        <w:t>etadressedel’organisme financier]</w:t>
      </w:r>
      <w:r w:rsidRPr="0029472D">
        <w:rPr>
          <w:sz w:val="22"/>
          <w:szCs w:val="22"/>
        </w:rPr>
        <w:t>,représentéepar……………..........................…</w:t>
      </w:r>
      <w:r w:rsidR="00B306DB" w:rsidRPr="0029472D">
        <w:rPr>
          <w:sz w:val="22"/>
          <w:szCs w:val="22"/>
        </w:rPr>
        <w:t>……</w:t>
      </w:r>
      <w:r w:rsidRPr="0029472D">
        <w:rPr>
          <w:sz w:val="22"/>
          <w:szCs w:val="22"/>
        </w:rPr>
        <w:t xml:space="preserve">. </w:t>
      </w:r>
      <w:r w:rsidRPr="0029472D">
        <w:rPr>
          <w:i/>
          <w:iCs/>
          <w:sz w:val="22"/>
          <w:szCs w:val="22"/>
        </w:rPr>
        <w:t>[</w:t>
      </w:r>
      <w:r w:rsidR="00B306DB" w:rsidRPr="0029472D">
        <w:rPr>
          <w:i/>
          <w:iCs/>
          <w:sz w:val="22"/>
          <w:szCs w:val="22"/>
        </w:rPr>
        <w:t>Noms</w:t>
      </w:r>
      <w:r w:rsidRPr="0029472D">
        <w:rPr>
          <w:i/>
          <w:iCs/>
          <w:sz w:val="22"/>
          <w:szCs w:val="22"/>
        </w:rPr>
        <w:t>des signataires]</w:t>
      </w:r>
      <w:r w:rsidRPr="0029472D">
        <w:rPr>
          <w:sz w:val="22"/>
          <w:szCs w:val="22"/>
        </w:rPr>
        <w:t xml:space="preserve">,ci-dessousdésignée«l’organisme financier»,déclaronsgarantirlepaiementauMaîtred’Ouvrage </w:t>
      </w:r>
      <w:r w:rsidRPr="0029472D">
        <w:rPr>
          <w:i/>
          <w:iCs/>
          <w:sz w:val="20"/>
          <w:szCs w:val="20"/>
        </w:rPr>
        <w:t xml:space="preserve">ou au Maître d’Ouvrage Délégué </w:t>
      </w:r>
      <w:r w:rsidRPr="0029472D">
        <w:rPr>
          <w:sz w:val="22"/>
          <w:szCs w:val="22"/>
        </w:rPr>
        <w:t xml:space="preserve">delasommemaximalede[indiquerlemontant]FrancsCFA,quel’organisme financiers’engageàréglerintégralementà auMaîtred’Ouvrage </w:t>
      </w:r>
      <w:r w:rsidRPr="0029472D">
        <w:rPr>
          <w:i/>
          <w:iCs/>
          <w:sz w:val="20"/>
          <w:szCs w:val="20"/>
        </w:rPr>
        <w:t>ou au Maître d’Ouvrage Délégué</w:t>
      </w:r>
      <w:r w:rsidRPr="0029472D">
        <w:rPr>
          <w:sz w:val="22"/>
          <w:szCs w:val="22"/>
        </w:rPr>
        <w:t>,s’obligeantelle-même,sessuccesseursetassignataires.</w:t>
      </w:r>
    </w:p>
    <w:p w:rsidR="007C7B7A" w:rsidRPr="0029472D" w:rsidRDefault="007C7B7A" w:rsidP="00230C15">
      <w:pPr>
        <w:widowControl w:val="0"/>
        <w:autoSpaceDE w:val="0"/>
        <w:spacing w:line="360" w:lineRule="auto"/>
        <w:ind w:left="107" w:right="-20"/>
        <w:jc w:val="both"/>
      </w:pPr>
      <w:r w:rsidRPr="0029472D">
        <w:rPr>
          <w:sz w:val="22"/>
          <w:szCs w:val="22"/>
        </w:rPr>
        <w:t>Lesconditionsdecetteobligationsontlessuivantes:</w:t>
      </w:r>
    </w:p>
    <w:p w:rsidR="007C7B7A" w:rsidRPr="0029472D" w:rsidRDefault="007C7B7A" w:rsidP="00230C15">
      <w:pPr>
        <w:widowControl w:val="0"/>
        <w:autoSpaceDE w:val="0"/>
        <w:spacing w:line="360" w:lineRule="auto"/>
        <w:ind w:left="107" w:right="-213"/>
        <w:jc w:val="both"/>
      </w:pPr>
      <w:r w:rsidRPr="0029472D">
        <w:rPr>
          <w:sz w:val="22"/>
          <w:szCs w:val="22"/>
        </w:rPr>
        <w:t>Silesoumissionnaireretireson offrependantlapériodedevaliditéprévuedans le dossier d’appel d’offres ;</w:t>
      </w:r>
    </w:p>
    <w:p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rsidR="007C7B7A" w:rsidRPr="0029472D" w:rsidRDefault="007C7B7A" w:rsidP="00230C15">
      <w:pPr>
        <w:widowControl w:val="0"/>
        <w:autoSpaceDE w:val="0"/>
        <w:spacing w:line="360" w:lineRule="auto"/>
        <w:ind w:left="107" w:right="-214"/>
        <w:rPr>
          <w:sz w:val="22"/>
          <w:szCs w:val="22"/>
        </w:rPr>
      </w:pPr>
      <w:r w:rsidRPr="0029472D">
        <w:rPr>
          <w:sz w:val="22"/>
          <w:szCs w:val="22"/>
        </w:rPr>
        <w:t>Silesoumissionnaire,s’étantvunotifiél’attributiondumarchéparleMaîtred’Ouvrage</w:t>
      </w:r>
      <w:r w:rsidRPr="0029472D">
        <w:rPr>
          <w:i/>
          <w:iCs/>
          <w:sz w:val="22"/>
          <w:szCs w:val="22"/>
        </w:rPr>
        <w:t xml:space="preserve"> ou le Maître d’Ouvrage Délégué</w:t>
      </w:r>
      <w:r w:rsidRPr="0029472D">
        <w:rPr>
          <w:sz w:val="22"/>
          <w:szCs w:val="22"/>
        </w:rPr>
        <w:t>pendantla périodedevalidité:</w:t>
      </w:r>
    </w:p>
    <w:p w:rsidR="007C7B7A" w:rsidRPr="0029472D" w:rsidRDefault="007C7B7A" w:rsidP="00230C15">
      <w:pPr>
        <w:widowControl w:val="0"/>
        <w:autoSpaceDE w:val="0"/>
        <w:spacing w:line="360" w:lineRule="auto"/>
        <w:ind w:left="107" w:right="-20"/>
      </w:pPr>
      <w:r w:rsidRPr="0029472D">
        <w:rPr>
          <w:sz w:val="22"/>
          <w:szCs w:val="22"/>
        </w:rPr>
        <w:t>- omet</w:t>
      </w:r>
      <w:r w:rsidR="004F2CFC" w:rsidRPr="0029472D">
        <w:rPr>
          <w:sz w:val="22"/>
          <w:szCs w:val="22"/>
        </w:rPr>
        <w:t>de</w:t>
      </w:r>
      <w:r w:rsidRPr="0029472D">
        <w:rPr>
          <w:sz w:val="22"/>
          <w:szCs w:val="22"/>
        </w:rPr>
        <w:t>signerourefusedesignerlemarché,alorsqu’ilestrequisdelefaire;</w:t>
      </w:r>
    </w:p>
    <w:p w:rsidR="007C7B7A" w:rsidRPr="0029472D" w:rsidRDefault="007C7B7A" w:rsidP="00230C15">
      <w:pPr>
        <w:widowControl w:val="0"/>
        <w:autoSpaceDE w:val="0"/>
        <w:spacing w:line="360" w:lineRule="auto"/>
        <w:ind w:left="334" w:right="-214" w:hanging="227"/>
      </w:pPr>
      <w:r w:rsidRPr="0029472D">
        <w:rPr>
          <w:sz w:val="22"/>
          <w:szCs w:val="22"/>
        </w:rPr>
        <w:t>- omet ou refuse de fournir le cautionnement définitif du marché (cautionnement définitif),commeprévudanscelui-ci.</w:t>
      </w:r>
    </w:p>
    <w:p w:rsidR="007C7B7A" w:rsidRPr="0029472D" w:rsidRDefault="007C7B7A" w:rsidP="00230C15">
      <w:pPr>
        <w:widowControl w:val="0"/>
        <w:autoSpaceDE w:val="0"/>
        <w:spacing w:line="360" w:lineRule="auto"/>
        <w:ind w:left="107" w:right="82"/>
        <w:jc w:val="both"/>
      </w:pPr>
      <w:r w:rsidRPr="0029472D">
        <w:rPr>
          <w:sz w:val="22"/>
          <w:szCs w:val="22"/>
        </w:rPr>
        <w:t xml:space="preserve">Nous nous engageons à payer au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z w:val="22"/>
          <w:szCs w:val="22"/>
        </w:rPr>
        <w:t>un montant allant jusqu’au maximum de la somme stipulée ci-dessus, dès réception de sa première demande écrite, sans que le Maître d’Ouvrage</w:t>
      </w:r>
      <w:r w:rsidRPr="0029472D">
        <w:rPr>
          <w:i/>
          <w:iCs/>
          <w:sz w:val="22"/>
          <w:szCs w:val="22"/>
        </w:rPr>
        <w:t xml:space="preserve"> ou le Maître d’Ouvrage Délégué</w:t>
      </w:r>
      <w:r w:rsidRPr="0029472D">
        <w:rPr>
          <w:sz w:val="22"/>
          <w:szCs w:val="22"/>
        </w:rPr>
        <w:t>soittenudejustifiersademande,étantentendutoutefoisquedanssademandeleMaître d’Ouvrage</w:t>
      </w:r>
      <w:r w:rsidRPr="0029472D">
        <w:rPr>
          <w:i/>
          <w:iCs/>
          <w:sz w:val="20"/>
          <w:szCs w:val="20"/>
        </w:rPr>
        <w:t xml:space="preserve"> ou le Maître d’Ouvrage Délégué</w:t>
      </w:r>
      <w:r w:rsidRPr="0029472D">
        <w:rPr>
          <w:sz w:val="22"/>
          <w:szCs w:val="22"/>
        </w:rPr>
        <w:t>noteraquelemontantqu’ilréclameluiestdûparcequel’uneoul’autredesconditions ci-dessus,outouteslesdeux,sontremplies,etqu’ilspécifieraquelle(s)condition(s)a(ont)joué.</w:t>
      </w:r>
    </w:p>
    <w:p w:rsidR="007C7B7A" w:rsidRPr="0029472D" w:rsidRDefault="007C7B7A" w:rsidP="00230C15">
      <w:pPr>
        <w:widowControl w:val="0"/>
        <w:autoSpaceDE w:val="0"/>
        <w:spacing w:line="360" w:lineRule="auto"/>
        <w:jc w:val="both"/>
        <w:rPr>
          <w:sz w:val="22"/>
          <w:szCs w:val="22"/>
        </w:rPr>
      </w:pPr>
    </w:p>
    <w:p w:rsidR="007C7B7A" w:rsidRPr="0029472D" w:rsidRDefault="007C7B7A" w:rsidP="00230C15">
      <w:pPr>
        <w:widowControl w:val="0"/>
        <w:autoSpaceDE w:val="0"/>
        <w:spacing w:line="360" w:lineRule="auto"/>
        <w:ind w:left="107" w:right="-258"/>
        <w:jc w:val="both"/>
      </w:pPr>
      <w:r w:rsidRPr="0029472D">
        <w:rPr>
          <w:sz w:val="22"/>
          <w:szCs w:val="22"/>
        </w:rPr>
        <w:t>La présentecaution entre en vigueur dès sa signature et dèsla datelimitefixéepar le Maître d’Ouvrage</w:t>
      </w:r>
      <w:r w:rsidRPr="0029472D">
        <w:rPr>
          <w:i/>
          <w:iCs/>
          <w:sz w:val="20"/>
          <w:szCs w:val="20"/>
        </w:rPr>
        <w:t>ou le Maître d’Ouvrage Délégué</w:t>
      </w:r>
      <w:r w:rsidRPr="0029472D">
        <w:rPr>
          <w:sz w:val="22"/>
          <w:szCs w:val="22"/>
        </w:rPr>
        <w:t xml:space="preserve">pourlaremisedesoffres.Elledemeureravalablejusqu’autrentièmejourinclussuivantla findudélaidevaliditédesoffres.ToutedemandeduMaîtred’Ouvrage </w:t>
      </w:r>
      <w:r w:rsidRPr="0029472D">
        <w:rPr>
          <w:i/>
          <w:iCs/>
          <w:sz w:val="20"/>
          <w:szCs w:val="20"/>
        </w:rPr>
        <w:t xml:space="preserve">ou du Maître d’Ouvrage </w:t>
      </w:r>
      <w:r w:rsidRPr="0029472D">
        <w:rPr>
          <w:i/>
          <w:iCs/>
          <w:sz w:val="20"/>
          <w:szCs w:val="20"/>
        </w:rPr>
        <w:lastRenderedPageBreak/>
        <w:t>Délégué</w:t>
      </w:r>
      <w:r w:rsidRPr="0029472D">
        <w:rPr>
          <w:sz w:val="22"/>
          <w:szCs w:val="22"/>
        </w:rPr>
        <w:t>tendantàlafairejouerdevra parvenirà la banque, par lettrerecommandée avec accusé de réception, avant la fin decette périodedevalidité.</w:t>
      </w:r>
    </w:p>
    <w:p w:rsidR="007C7B7A" w:rsidRPr="0029472D" w:rsidRDefault="007C7B7A" w:rsidP="00230C15">
      <w:pPr>
        <w:widowControl w:val="0"/>
        <w:autoSpaceDE w:val="0"/>
        <w:spacing w:line="360" w:lineRule="auto"/>
        <w:ind w:left="107" w:right="82"/>
        <w:jc w:val="both"/>
      </w:pPr>
      <w:r w:rsidRPr="0029472D">
        <w:rPr>
          <w:sz w:val="22"/>
          <w:szCs w:val="22"/>
        </w:rPr>
        <w:t>Leprésentcautionnementestsoumispoursoninterprétationetsonexécutionaudroitcamerounais.Les tribunauxduCamerounserontseulscompétentspourstatuersurtoutcequiconcerneleprésent engagementetsessuites.</w:t>
      </w:r>
    </w:p>
    <w:p w:rsidR="007C7B7A" w:rsidRPr="0029472D" w:rsidRDefault="007C7B7A" w:rsidP="00230C15">
      <w:pPr>
        <w:widowControl w:val="0"/>
        <w:autoSpaceDE w:val="0"/>
        <w:spacing w:line="360" w:lineRule="auto"/>
        <w:ind w:left="7216" w:right="-20"/>
      </w:pPr>
      <w:r w:rsidRPr="0029472D">
        <w:rPr>
          <w:i/>
          <w:iCs/>
        </w:rPr>
        <w:t>Signéetauthentifiéparl’organisme financier</w:t>
      </w:r>
    </w:p>
    <w:p w:rsidR="007C7B7A" w:rsidRPr="0029472D" w:rsidRDefault="007C7B7A" w:rsidP="00230C15">
      <w:pPr>
        <w:widowControl w:val="0"/>
        <w:autoSpaceDE w:val="0"/>
        <w:spacing w:line="360" w:lineRule="auto"/>
        <w:rPr>
          <w:sz w:val="10"/>
          <w:szCs w:val="10"/>
        </w:rPr>
      </w:pPr>
    </w:p>
    <w:p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z w:val="12"/>
          <w:szCs w:val="12"/>
        </w:rPr>
        <w:t>……………..........................…</w:t>
      </w:r>
      <w:r w:rsidRPr="0029472D">
        <w:rPr>
          <w:i/>
          <w:iCs/>
          <w:sz w:val="12"/>
          <w:szCs w:val="12"/>
        </w:rPr>
        <w:t>……</w:t>
      </w:r>
      <w:r w:rsidR="007C7B7A" w:rsidRPr="0029472D">
        <w:rPr>
          <w:i/>
          <w:iCs/>
        </w:rPr>
        <w:t>,le</w:t>
      </w:r>
      <w:r w:rsidR="007C7B7A" w:rsidRPr="0029472D">
        <w:rPr>
          <w:i/>
          <w:iCs/>
          <w:sz w:val="12"/>
          <w:szCs w:val="12"/>
        </w:rPr>
        <w:t>……</w:t>
      </w:r>
      <w:r w:rsidR="00AF5830" w:rsidRPr="0029472D">
        <w:rPr>
          <w:i/>
          <w:iCs/>
          <w:sz w:val="12"/>
          <w:szCs w:val="12"/>
        </w:rPr>
        <w: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z w:val="20"/>
          <w:szCs w:val="20"/>
        </w:rPr>
        <w:t>del’organisme financier]</w:t>
      </w:r>
    </w:p>
    <w:p w:rsidR="00273DD0" w:rsidRPr="0029472D" w:rsidRDefault="007C7B7A" w:rsidP="00140A70">
      <w:pPr>
        <w:pStyle w:val="DTAOtitre"/>
      </w:pPr>
      <w:r w:rsidRPr="0029472D">
        <w:br w:type="page"/>
      </w:r>
      <w:bookmarkStart w:id="457" w:name="_Toc97557131"/>
      <w:r w:rsidR="00353DCC" w:rsidRPr="0029472D">
        <w:lastRenderedPageBreak/>
        <w:t xml:space="preserve">Annexen° </w:t>
      </w:r>
      <w:r w:rsidR="00F33998" w:rsidRPr="0029472D">
        <w:t>4</w:t>
      </w:r>
      <w:r w:rsidR="00353DCC" w:rsidRPr="0029472D">
        <w:t>:Modèledecautionnementdéfinitif</w:t>
      </w:r>
      <w:bookmarkEnd w:id="456"/>
      <w:bookmarkEnd w:id="457"/>
    </w:p>
    <w:p w:rsidR="007C7B7A" w:rsidRPr="0029472D" w:rsidRDefault="007C7B7A" w:rsidP="00230C15">
      <w:pPr>
        <w:widowControl w:val="0"/>
        <w:autoSpaceDE w:val="0"/>
        <w:spacing w:line="360" w:lineRule="auto"/>
        <w:ind w:left="107" w:right="-20"/>
      </w:pPr>
      <w:r w:rsidRPr="0029472D">
        <w:rPr>
          <w:sz w:val="22"/>
          <w:szCs w:val="22"/>
        </w:rPr>
        <w:t>Organisme financier:</w:t>
      </w:r>
    </w:p>
    <w:p w:rsidR="007C7B7A" w:rsidRPr="0029472D" w:rsidRDefault="007C7B7A" w:rsidP="00230C15">
      <w:pPr>
        <w:widowControl w:val="0"/>
        <w:autoSpaceDE w:val="0"/>
        <w:spacing w:before="12" w:line="360" w:lineRule="auto"/>
        <w:ind w:left="107" w:right="-20"/>
      </w:pPr>
      <w:r w:rsidRPr="0029472D">
        <w:rPr>
          <w:sz w:val="22"/>
          <w:szCs w:val="22"/>
        </w:rPr>
        <w:t>RéférencedelaCaution:N°</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i/>
          <w:iCs/>
          <w:sz w:val="22"/>
          <w:szCs w:val="22"/>
        </w:rPr>
        <w:t xml:space="preserve">indiquer </w:t>
      </w:r>
      <w:r w:rsidRPr="0029472D">
        <w:rPr>
          <w:i/>
          <w:iCs/>
          <w:spacing w:val="-6"/>
          <w:sz w:val="22"/>
          <w:szCs w:val="22"/>
        </w:rPr>
        <w:t>leMaîtred’Ouvrage</w:t>
      </w:r>
      <w:r w:rsidR="007C7B7A" w:rsidRPr="0029472D">
        <w:rPr>
          <w:i/>
          <w:iCs/>
          <w:sz w:val="20"/>
          <w:szCs w:val="20"/>
        </w:rPr>
        <w:t>ou le Maître d’Ouvrage Délégué</w:t>
      </w:r>
      <w:r w:rsidRPr="0029472D">
        <w:rPr>
          <w:i/>
          <w:iCs/>
          <w:sz w:val="22"/>
          <w:szCs w:val="22"/>
        </w:rPr>
        <w:t xml:space="preserve">et </w:t>
      </w:r>
      <w:r w:rsidRPr="0029472D">
        <w:rPr>
          <w:i/>
          <w:iCs/>
          <w:spacing w:val="-6"/>
          <w:sz w:val="22"/>
          <w:szCs w:val="22"/>
        </w:rPr>
        <w:t>sonadresse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désigné«leMaître</w:t>
      </w:r>
      <w:r w:rsidR="007C7B7A" w:rsidRPr="0029472D">
        <w:rPr>
          <w:sz w:val="22"/>
          <w:szCs w:val="22"/>
        </w:rPr>
        <w:t xml:space="preserve"> d’Ouvrage»</w:t>
      </w:r>
    </w:p>
    <w:p w:rsidR="007C7B7A" w:rsidRPr="0029472D" w:rsidRDefault="007C7B7A" w:rsidP="00230C15">
      <w:pPr>
        <w:widowControl w:val="0"/>
        <w:autoSpaceDE w:val="0"/>
        <w:spacing w:line="360" w:lineRule="auto"/>
        <w:ind w:left="107" w:right="-214"/>
      </w:pPr>
      <w:r w:rsidRPr="0029472D">
        <w:rPr>
          <w:sz w:val="22"/>
          <w:szCs w:val="22"/>
        </w:rPr>
        <w:t>Attenduque</w:t>
      </w:r>
      <w:r w:rsidRPr="0029472D">
        <w:rPr>
          <w:i/>
          <w:iCs/>
          <w:sz w:val="22"/>
          <w:szCs w:val="22"/>
        </w:rPr>
        <w:t>…………….............................................................................…</w:t>
      </w:r>
      <w:r w:rsidR="00B306DB" w:rsidRPr="0029472D">
        <w:rPr>
          <w:i/>
          <w:iCs/>
          <w:sz w:val="22"/>
          <w:szCs w:val="22"/>
        </w:rPr>
        <w:t>……</w:t>
      </w:r>
      <w:r w:rsidRPr="0029472D">
        <w:rPr>
          <w:i/>
          <w:iCs/>
          <w:sz w:val="22"/>
          <w:szCs w:val="22"/>
        </w:rPr>
        <w:t>.  [</w:t>
      </w:r>
      <w:r w:rsidR="00B306DB" w:rsidRPr="0029472D">
        <w:rPr>
          <w:i/>
          <w:iCs/>
          <w:sz w:val="22"/>
          <w:szCs w:val="22"/>
        </w:rPr>
        <w:t>Nom</w:t>
      </w:r>
      <w:r w:rsidRPr="0029472D">
        <w:rPr>
          <w:i/>
          <w:iCs/>
          <w:sz w:val="22"/>
          <w:szCs w:val="22"/>
        </w:rPr>
        <w:t>etadressedufournisseur ou du prestataire]</w:t>
      </w:r>
      <w:r w:rsidRPr="0029472D">
        <w:rPr>
          <w:sz w:val="22"/>
          <w:szCs w:val="22"/>
        </w:rPr>
        <w:t>,ci-dessousdésigné«le</w:t>
      </w:r>
    </w:p>
    <w:p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»,s’estengagé,enexécutiondumarchédésigné«lemarché»,àréaliser</w:t>
      </w:r>
    </w:p>
    <w:p w:rsidR="007C7B7A" w:rsidRPr="0029472D" w:rsidRDefault="007C7B7A" w:rsidP="00230C15">
      <w:pPr>
        <w:widowControl w:val="0"/>
        <w:autoSpaceDE w:val="0"/>
        <w:spacing w:before="50" w:line="360" w:lineRule="auto"/>
        <w:ind w:left="107" w:right="-20"/>
      </w:pPr>
      <w:r w:rsidRPr="0029472D">
        <w:rPr>
          <w:i/>
          <w:iCs/>
          <w:sz w:val="22"/>
          <w:szCs w:val="22"/>
        </w:rPr>
        <w:t>[indiquerlanaturedesfournitures et services connexes]</w:t>
      </w:r>
    </w:p>
    <w:p w:rsidR="007C7B7A" w:rsidRPr="0029472D" w:rsidRDefault="007C7B7A" w:rsidP="00230C15">
      <w:pPr>
        <w:widowControl w:val="0"/>
        <w:autoSpaceDE w:val="0"/>
        <w:spacing w:line="360" w:lineRule="auto"/>
        <w:ind w:left="107" w:right="-258"/>
      </w:pPr>
      <w:r w:rsidRPr="0029472D">
        <w:rPr>
          <w:sz w:val="22"/>
          <w:szCs w:val="22"/>
        </w:rPr>
        <w:t>Attenduqu’ileststipulédanslemarchéqueleFournisseurremettraauMaîtred’Ouvrage</w:t>
      </w:r>
      <w:r w:rsidRPr="0029472D">
        <w:rPr>
          <w:iCs/>
          <w:sz w:val="20"/>
          <w:szCs w:val="20"/>
        </w:rPr>
        <w:t>ou au Maître d’Ouvrage Délégué</w:t>
      </w:r>
      <w:r w:rsidRPr="0029472D">
        <w:rPr>
          <w:sz w:val="22"/>
          <w:szCs w:val="22"/>
        </w:rPr>
        <w:t>uncautionnementdéfinitif,d’unmontantégalà[indiquerlepourcentagecomprisentre2et5%] dumontantde latranchedumarchécorrespondant,commegarantiedel’exécutiondesesobligationsdebonnefin conformémentauxconditionsdumarché,</w:t>
      </w:r>
    </w:p>
    <w:p w:rsidR="007C7B7A" w:rsidRPr="0029472D" w:rsidRDefault="007C7B7A" w:rsidP="00230C15">
      <w:pPr>
        <w:widowControl w:val="0"/>
        <w:autoSpaceDE w:val="0"/>
        <w:spacing w:line="360" w:lineRule="auto"/>
        <w:ind w:left="107" w:right="-20"/>
      </w:pPr>
      <w:r w:rsidRPr="0029472D">
        <w:rPr>
          <w:sz w:val="22"/>
          <w:szCs w:val="22"/>
        </w:rPr>
        <w:t>AttenduquenousavonsconvenudedonnerauFournisseurcecautionnement,</w:t>
      </w:r>
    </w:p>
    <w:p w:rsidR="007C7B7A" w:rsidRPr="0029472D" w:rsidRDefault="007C7B7A" w:rsidP="00230C15">
      <w:pPr>
        <w:widowControl w:val="0"/>
        <w:autoSpaceDE w:val="0"/>
        <w:spacing w:line="360" w:lineRule="auto"/>
        <w:ind w:left="107" w:right="165"/>
      </w:pPr>
      <w:r w:rsidRPr="0029472D">
        <w:rPr>
          <w:sz w:val="22"/>
          <w:szCs w:val="22"/>
        </w:rPr>
        <w:t>Nous,</w:t>
      </w:r>
      <w:r w:rsidRPr="0029472D">
        <w:rPr>
          <w:i/>
          <w:iCs/>
          <w:sz w:val="22"/>
          <w:szCs w:val="22"/>
        </w:rPr>
        <w:t>…………….........................................................................................................................</w:t>
      </w:r>
      <w:r w:rsidRPr="0029472D">
        <w:rPr>
          <w:i/>
          <w:iCs/>
          <w:spacing w:val="-2"/>
          <w:sz w:val="22"/>
          <w:szCs w:val="22"/>
        </w:rPr>
        <w:t>.</w:t>
      </w:r>
      <w:r w:rsidRPr="0029472D">
        <w:rPr>
          <w:i/>
          <w:iCs/>
          <w:sz w:val="22"/>
          <w:szCs w:val="22"/>
        </w:rPr>
        <w:t>......................................................……….. [nometadressedebanque]</w:t>
      </w:r>
      <w:r w:rsidRPr="0029472D">
        <w:rPr>
          <w:sz w:val="22"/>
          <w:szCs w:val="22"/>
        </w:rPr>
        <w:t>, représentéepar</w:t>
      </w:r>
      <w:r w:rsidRPr="0029472D">
        <w:rPr>
          <w:i/>
          <w:iCs/>
          <w:sz w:val="22"/>
          <w:szCs w:val="22"/>
        </w:rPr>
        <w:t>……………..................................................................................</w:t>
      </w:r>
      <w:r w:rsidRPr="0029472D">
        <w:rPr>
          <w:i/>
          <w:iCs/>
          <w:spacing w:val="-2"/>
          <w:sz w:val="22"/>
          <w:szCs w:val="22"/>
        </w:rPr>
        <w:t>.</w:t>
      </w:r>
      <w:r w:rsidRPr="0029472D">
        <w:rPr>
          <w:i/>
          <w:iCs/>
          <w:sz w:val="22"/>
          <w:szCs w:val="22"/>
        </w:rPr>
        <w:t>.......................................……….. [nomsdessignataires]</w:t>
      </w:r>
      <w:r w:rsidRPr="0029472D">
        <w:rPr>
          <w:sz w:val="22"/>
          <w:szCs w:val="22"/>
        </w:rPr>
        <w:t>,</w:t>
      </w:r>
    </w:p>
    <w:p w:rsidR="007C7B7A" w:rsidRPr="0029472D" w:rsidRDefault="007C7B7A" w:rsidP="00230C15">
      <w:pPr>
        <w:widowControl w:val="0"/>
        <w:autoSpaceDE w:val="0"/>
        <w:spacing w:line="360" w:lineRule="auto"/>
        <w:ind w:left="107" w:right="-258"/>
      </w:pPr>
      <w:r w:rsidRPr="0029472D">
        <w:rPr>
          <w:sz w:val="22"/>
          <w:szCs w:val="22"/>
        </w:rPr>
        <w:t>ci-dessousdésignée«l’organisme financier»,nousengageonsàpayerauMaîtred’Ouvrage</w:t>
      </w:r>
      <w:r w:rsidRPr="0029472D">
        <w:rPr>
          <w:iCs/>
          <w:sz w:val="20"/>
          <w:szCs w:val="20"/>
        </w:rPr>
        <w:t xml:space="preserve"> ou au Maître d’Ouvrage Délégué</w:t>
      </w:r>
      <w:r w:rsidRPr="0029472D">
        <w:rPr>
          <w:sz w:val="22"/>
          <w:szCs w:val="22"/>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29472D">
        <w:rPr>
          <w:i/>
          <w:iCs/>
          <w:sz w:val="22"/>
          <w:szCs w:val="22"/>
        </w:rPr>
        <w:t>……………........................................... [enchiffresetenlettres]</w:t>
      </w:r>
      <w:r w:rsidRPr="0029472D">
        <w:rPr>
          <w:sz w:val="22"/>
          <w:szCs w:val="22"/>
        </w:rPr>
        <w:t>.</w:t>
      </w:r>
    </w:p>
    <w:p w:rsidR="007C7B7A" w:rsidRPr="0029472D" w:rsidRDefault="007C7B7A" w:rsidP="00230C15">
      <w:pPr>
        <w:widowControl w:val="0"/>
        <w:autoSpaceDE w:val="0"/>
        <w:spacing w:line="360" w:lineRule="auto"/>
        <w:ind w:left="107" w:right="83"/>
        <w:jc w:val="both"/>
      </w:pPr>
      <w:r w:rsidRPr="0029472D">
        <w:rPr>
          <w:sz w:val="22"/>
          <w:szCs w:val="22"/>
        </w:rPr>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29472D" w:rsidRDefault="007C7B7A" w:rsidP="00230C15">
      <w:pPr>
        <w:widowControl w:val="0"/>
        <w:autoSpaceDE w:val="0"/>
        <w:spacing w:line="360" w:lineRule="auto"/>
        <w:ind w:left="107" w:right="83"/>
        <w:jc w:val="both"/>
      </w:pPr>
      <w:r w:rsidRPr="0029472D">
        <w:rPr>
          <w:sz w:val="22"/>
          <w:szCs w:val="22"/>
        </w:rPr>
        <w:t>Le présent cautionnementdéfinitif prend effet à compterde</w:t>
      </w:r>
      <w:r w:rsidRPr="0029472D">
        <w:rPr>
          <w:spacing w:val="29"/>
          <w:sz w:val="22"/>
          <w:szCs w:val="22"/>
        </w:rPr>
        <w:t xml:space="preserve"> s</w:t>
      </w:r>
      <w:r w:rsidRPr="0029472D">
        <w:rPr>
          <w:sz w:val="22"/>
          <w:szCs w:val="22"/>
        </w:rPr>
        <w:t xml:space="preserve">asignature et dèsnotification </w:t>
      </w:r>
      <w:r w:rsidRPr="0029472D">
        <w:rPr>
          <w:spacing w:val="29"/>
          <w:sz w:val="22"/>
          <w:szCs w:val="22"/>
        </w:rPr>
        <w:t>du marché</w:t>
      </w:r>
      <w:r w:rsidRPr="0029472D">
        <w:rPr>
          <w:sz w:val="22"/>
          <w:szCs w:val="22"/>
        </w:rPr>
        <w:t>.La cautionseralibéréedansundélai</w:t>
      </w:r>
      <w:r w:rsidRPr="0029472D">
        <w:rPr>
          <w:spacing w:val="6"/>
          <w:sz w:val="22"/>
          <w:szCs w:val="22"/>
        </w:rPr>
        <w:t xml:space="preserve"> (</w:t>
      </w:r>
      <w:r w:rsidRPr="0029472D">
        <w:rPr>
          <w:sz w:val="22"/>
          <w:szCs w:val="22"/>
        </w:rPr>
        <w:t>indiquerledélai)àcompterdeladatederéceptionprovisoiredesfournitures.</w:t>
      </w:r>
    </w:p>
    <w:p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 xml:space="preserve">la caution devient sans objet et doit nous être automatiquementretournée sans </w:t>
      </w:r>
      <w:r w:rsidRPr="0029472D">
        <w:rPr>
          <w:spacing w:val="-9"/>
          <w:sz w:val="22"/>
          <w:szCs w:val="22"/>
        </w:rPr>
        <w:t>aucune forme de procédure.</w:t>
      </w:r>
    </w:p>
    <w:p w:rsidR="007C7B7A" w:rsidRPr="0029472D" w:rsidRDefault="007C7B7A" w:rsidP="00230C15">
      <w:pPr>
        <w:widowControl w:val="0"/>
        <w:autoSpaceDE w:val="0"/>
        <w:spacing w:before="8" w:line="360" w:lineRule="auto"/>
        <w:rPr>
          <w:sz w:val="16"/>
          <w:szCs w:val="16"/>
        </w:rPr>
      </w:pPr>
    </w:p>
    <w:p w:rsidR="007C7B7A" w:rsidRPr="0029472D" w:rsidRDefault="007C7B7A" w:rsidP="00230C15">
      <w:pPr>
        <w:widowControl w:val="0"/>
        <w:autoSpaceDE w:val="0"/>
        <w:spacing w:line="360" w:lineRule="auto"/>
        <w:ind w:left="107" w:right="82"/>
        <w:jc w:val="both"/>
      </w:pPr>
      <w:r w:rsidRPr="0029472D">
        <w:rPr>
          <w:sz w:val="22"/>
          <w:szCs w:val="22"/>
        </w:rPr>
        <w:t>ToutedemandedepaiementformuléeparleMaîtred’Ouvrage</w:t>
      </w:r>
      <w:r w:rsidRPr="0029472D">
        <w:rPr>
          <w:iCs/>
          <w:sz w:val="20"/>
          <w:szCs w:val="20"/>
        </w:rPr>
        <w:t xml:space="preserve">ou le Maître d’Ouvrage </w:t>
      </w:r>
      <w:r w:rsidRPr="0029472D">
        <w:rPr>
          <w:iCs/>
          <w:sz w:val="20"/>
          <w:szCs w:val="20"/>
        </w:rPr>
        <w:lastRenderedPageBreak/>
        <w:t>Délégué</w:t>
      </w:r>
      <w:r w:rsidRPr="0029472D">
        <w:rPr>
          <w:sz w:val="22"/>
          <w:szCs w:val="22"/>
        </w:rPr>
        <w:t>autitredelaprésentegarantiedoit êtrefaitepar lettre recommandée avecaccusé de réception, parvenue à la banque pendant la périodedevaliditéduprésentengagement.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107" w:right="82"/>
        <w:jc w:val="both"/>
      </w:pPr>
      <w:r w:rsidRPr="0029472D">
        <w:rPr>
          <w:sz w:val="22"/>
          <w:szCs w:val="22"/>
        </w:rPr>
        <w:t>Leprésentcautionnementdéfinitifestsoumispoursoninterprétationetsonexécutionaudroitcamerounais.Lestribunauxcamerounaisserontseulscompétentspourstatuersurtoutcequiconcernele présentengagementetsessuites.</w:t>
      </w:r>
    </w:p>
    <w:p w:rsidR="007C7B7A" w:rsidRPr="0029472D" w:rsidRDefault="007C7B7A" w:rsidP="00230C15">
      <w:pPr>
        <w:widowControl w:val="0"/>
        <w:autoSpaceDE w:val="0"/>
        <w:spacing w:line="360" w:lineRule="auto"/>
        <w:ind w:right="-20"/>
        <w:rPr>
          <w:i/>
          <w:iCs/>
          <w:sz w:val="22"/>
          <w:szCs w:val="22"/>
        </w:rPr>
      </w:pPr>
    </w:p>
    <w:p w:rsidR="007C7B7A" w:rsidRPr="0029472D" w:rsidRDefault="007C7B7A" w:rsidP="00230C15">
      <w:pPr>
        <w:widowControl w:val="0"/>
        <w:autoSpaceDE w:val="0"/>
        <w:spacing w:line="360" w:lineRule="auto"/>
        <w:ind w:left="4320" w:right="-20" w:firstLine="720"/>
      </w:pPr>
      <w:r w:rsidRPr="0029472D">
        <w:rPr>
          <w:i/>
          <w:iCs/>
          <w:sz w:val="22"/>
          <w:szCs w:val="22"/>
        </w:rPr>
        <w:t>Signéetauthentifiéparl’Organisme financier</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,le</w:t>
      </w:r>
    </w:p>
    <w:p w:rsidR="007C7B7A" w:rsidRPr="0029472D" w:rsidRDefault="007C7B7A" w:rsidP="00230C15">
      <w:pPr>
        <w:widowControl w:val="0"/>
        <w:autoSpaceDE w:val="0"/>
        <w:spacing w:line="360" w:lineRule="auto"/>
        <w:ind w:left="5040" w:right="-20" w:firstLine="720"/>
      </w:pPr>
      <w:r w:rsidRPr="0029472D">
        <w:rPr>
          <w:i/>
          <w:iCs/>
          <w:sz w:val="22"/>
          <w:szCs w:val="22"/>
        </w:rPr>
        <w:t>[signaturedelabanque]</w:t>
      </w:r>
    </w:p>
    <w:p w:rsidR="00273DD0" w:rsidRPr="0029472D" w:rsidRDefault="00273DD0" w:rsidP="00230C15">
      <w:pPr>
        <w:widowControl w:val="0"/>
        <w:autoSpaceDE w:val="0"/>
        <w:spacing w:line="360" w:lineRule="auto"/>
        <w:jc w:val="both"/>
      </w:pPr>
    </w:p>
    <w:p w:rsidR="008434DD" w:rsidRPr="0029472D" w:rsidRDefault="008434DD" w:rsidP="00230C15">
      <w:pPr>
        <w:widowControl w:val="0"/>
        <w:autoSpaceDE w:val="0"/>
        <w:spacing w:line="360" w:lineRule="auto"/>
        <w:jc w:val="both"/>
      </w:pPr>
    </w:p>
    <w:p w:rsidR="008434DD" w:rsidRPr="0029472D" w:rsidRDefault="008434DD" w:rsidP="00230C15">
      <w:pPr>
        <w:suppressAutoHyphens w:val="0"/>
        <w:autoSpaceDN/>
        <w:textAlignment w:val="auto"/>
      </w:pPr>
      <w:r w:rsidRPr="0029472D">
        <w:br w:type="page"/>
      </w:r>
    </w:p>
    <w:p w:rsidR="00273DD0" w:rsidRPr="0029472D" w:rsidRDefault="00353DCC" w:rsidP="00140A70">
      <w:pPr>
        <w:pStyle w:val="DTAOtitre"/>
      </w:pPr>
      <w:bookmarkStart w:id="458" w:name="_Toc530309774"/>
      <w:bookmarkStart w:id="459" w:name="_Toc97557132"/>
      <w:r w:rsidRPr="0029472D">
        <w:lastRenderedPageBreak/>
        <w:t xml:space="preserve">Annexen° </w:t>
      </w:r>
      <w:r w:rsidR="00F33998" w:rsidRPr="0029472D">
        <w:t>5</w:t>
      </w:r>
      <w:r w:rsidRPr="0029472D">
        <w:t>:Modèledecaution</w:t>
      </w:r>
      <w:r w:rsidR="007C7B7A" w:rsidRPr="0029472D">
        <w:t>nement</w:t>
      </w:r>
      <w:r w:rsidRPr="0029472D">
        <w:t>d'avancededémarrage</w:t>
      </w:r>
      <w:bookmarkEnd w:id="458"/>
      <w:bookmarkEnd w:id="459"/>
    </w:p>
    <w:p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p>
    <w:p w:rsidR="007C7B7A" w:rsidRPr="0029472D" w:rsidRDefault="007C7B7A" w:rsidP="00230C15">
      <w:pPr>
        <w:widowControl w:val="0"/>
        <w:autoSpaceDE w:val="0"/>
        <w:spacing w:before="12" w:line="360" w:lineRule="auto"/>
        <w:ind w:right="-20"/>
        <w:rPr>
          <w:sz w:val="22"/>
          <w:szCs w:val="22"/>
        </w:rPr>
      </w:pPr>
      <w:r w:rsidRPr="0029472D">
        <w:rPr>
          <w:sz w:val="22"/>
          <w:szCs w:val="22"/>
        </w:rPr>
        <w:t>RéférenceduCautionnement:N°…………...........................……………………</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i/>
          <w:iCs/>
          <w:sz w:val="22"/>
          <w:szCs w:val="22"/>
        </w:rPr>
        <w:t>[indiquerleMaîtred’Ouvrage</w:t>
      </w:r>
      <w:r w:rsidRPr="0029472D">
        <w:rPr>
          <w:i/>
          <w:sz w:val="22"/>
          <w:szCs w:val="22"/>
        </w:rPr>
        <w:t>ou le Maître d’Ouvrage Délégué</w:t>
      </w:r>
      <w:r w:rsidRPr="0029472D">
        <w:rPr>
          <w:i/>
          <w:iCs/>
          <w:sz w:val="22"/>
          <w:szCs w:val="22"/>
        </w:rPr>
        <w:t>]</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[AdresseduMaîtred’Ouvrage</w:t>
      </w:r>
      <w:r w:rsidRPr="0029472D">
        <w:rPr>
          <w:sz w:val="22"/>
          <w:szCs w:val="22"/>
        </w:rPr>
        <w:t xml:space="preserve"> ou du Maître d’Ouvrage Délégué</w:t>
      </w:r>
      <w:r w:rsidRPr="0029472D">
        <w:rPr>
          <w:i/>
          <w:iCs/>
          <w:sz w:val="22"/>
          <w:szCs w:val="22"/>
        </w:rPr>
        <w:t>]</w:t>
      </w:r>
    </w:p>
    <w:p w:rsidR="007C7B7A" w:rsidRPr="0029472D" w:rsidRDefault="007C7B7A" w:rsidP="00230C15">
      <w:pPr>
        <w:widowControl w:val="0"/>
        <w:autoSpaceDE w:val="0"/>
        <w:spacing w:line="360" w:lineRule="auto"/>
        <w:ind w:right="-20"/>
        <w:rPr>
          <w:sz w:val="22"/>
          <w:szCs w:val="22"/>
        </w:rPr>
      </w:pPr>
      <w:r w:rsidRPr="0029472D">
        <w:rPr>
          <w:sz w:val="22"/>
          <w:szCs w:val="22"/>
        </w:rPr>
        <w:t>ci-dessousdésigné«leMaîtred’Ouvrage ou le Maître d’Ouvrage Délégué»</w:t>
      </w:r>
    </w:p>
    <w:p w:rsidR="007C7B7A" w:rsidRPr="0029472D" w:rsidRDefault="007C7B7A" w:rsidP="00230C15">
      <w:pPr>
        <w:widowControl w:val="0"/>
        <w:autoSpaceDE w:val="0"/>
        <w:spacing w:line="360" w:lineRule="auto"/>
        <w:ind w:right="-20"/>
        <w:rPr>
          <w:sz w:val="22"/>
          <w:szCs w:val="22"/>
        </w:rPr>
      </w:pPr>
    </w:p>
    <w:p w:rsidR="007C7B7A" w:rsidRPr="0029472D" w:rsidRDefault="007C7B7A" w:rsidP="00230C15">
      <w:pPr>
        <w:widowControl w:val="0"/>
        <w:autoSpaceDE w:val="0"/>
        <w:spacing w:line="360" w:lineRule="auto"/>
        <w:ind w:right="-20"/>
        <w:rPr>
          <w:sz w:val="22"/>
          <w:szCs w:val="22"/>
        </w:rPr>
      </w:pPr>
      <w:r w:rsidRPr="0029472D">
        <w:rPr>
          <w:sz w:val="22"/>
          <w:szCs w:val="22"/>
        </w:rPr>
        <w:t xml:space="preserve">Nous soussignés(organisme financier, adresse), déclaronsparla présente garantir,pourle compte de : </w:t>
      </w:r>
      <w:r w:rsidRPr="0029472D">
        <w:rPr>
          <w:i/>
          <w:iCs/>
          <w:sz w:val="22"/>
          <w:szCs w:val="22"/>
        </w:rPr>
        <w:t>……………...............................................………..[letitulaire]</w:t>
      </w:r>
      <w:r w:rsidRPr="0029472D">
        <w:rPr>
          <w:sz w:val="22"/>
          <w:szCs w:val="22"/>
        </w:rPr>
        <w:t xml:space="preserve">,auprofitde </w:t>
      </w:r>
    </w:p>
    <w:p w:rsidR="007C7B7A" w:rsidRPr="0029472D" w:rsidRDefault="007C7B7A" w:rsidP="00230C15">
      <w:pPr>
        <w:widowControl w:val="0"/>
        <w:autoSpaceDE w:val="0"/>
        <w:spacing w:line="360" w:lineRule="auto"/>
        <w:ind w:right="-20"/>
        <w:rPr>
          <w:sz w:val="22"/>
          <w:szCs w:val="22"/>
        </w:rPr>
      </w:pPr>
      <w:r w:rsidRPr="0029472D">
        <w:rPr>
          <w:sz w:val="22"/>
          <w:szCs w:val="22"/>
        </w:rPr>
        <w:t>Maîtred’Ouvrage</w:t>
      </w:r>
      <w:r w:rsidRPr="0029472D">
        <w:rPr>
          <w:iCs/>
          <w:sz w:val="22"/>
          <w:szCs w:val="22"/>
        </w:rPr>
        <w:t>ou Maître d’Ouvrage Délégué</w:t>
      </w:r>
      <w:r w:rsidRPr="0029472D">
        <w:rPr>
          <w:i/>
          <w:iCs/>
          <w:sz w:val="22"/>
          <w:szCs w:val="22"/>
        </w:rPr>
        <w:t>[AdresseduMaîtred’Ouvrage ou du Maître d’Ouvrage Délégué] («lebénéficiaire»)</w:t>
      </w:r>
    </w:p>
    <w:p w:rsidR="007C7B7A" w:rsidRPr="0029472D" w:rsidRDefault="007C7B7A" w:rsidP="00230C15">
      <w:pPr>
        <w:widowControl w:val="0"/>
        <w:autoSpaceDE w:val="0"/>
        <w:spacing w:line="360" w:lineRule="auto"/>
        <w:ind w:right="-20"/>
        <w:jc w:val="both"/>
        <w:rPr>
          <w:sz w:val="22"/>
          <w:szCs w:val="22"/>
        </w:rPr>
      </w:pPr>
      <w:r w:rsidRPr="0029472D">
        <w:rPr>
          <w:sz w:val="22"/>
          <w:szCs w:val="22"/>
        </w:rPr>
        <w:t xml:space="preserve">Le paiement,sanscontestationet dèsréceptiondela premièredemande écrite du bénéficiaire, déclarantque ………….................…….. </w:t>
      </w:r>
      <w:r w:rsidRPr="0029472D">
        <w:rPr>
          <w:i/>
          <w:iCs/>
          <w:sz w:val="22"/>
          <w:szCs w:val="22"/>
        </w:rPr>
        <w:t>[le titulaire]</w:t>
      </w:r>
      <w:r w:rsidRPr="0029472D">
        <w:rPr>
          <w:sz w:val="22"/>
          <w:szCs w:val="22"/>
        </w:rPr>
        <w:t>ne s’estpasacquittédeses obligations,relativesau remboursementdel’avancede démarrage selonlesconditions du marché………….................…….. du …………..................................…….. relatifauxfournitures et services connexes</w:t>
      </w:r>
      <w:r w:rsidRPr="0029472D">
        <w:rPr>
          <w:i/>
          <w:iCs/>
          <w:sz w:val="22"/>
          <w:szCs w:val="22"/>
        </w:rPr>
        <w:t>[indiquerl’objetet lesréférencesdel’appeld’offresetlelot,éventuellement]</w:t>
      </w:r>
      <w:r w:rsidRPr="0029472D">
        <w:rPr>
          <w:sz w:val="22"/>
          <w:szCs w:val="22"/>
        </w:rPr>
        <w:t>,delasommetotalemaximumcorrespondantàl’avance</w:t>
      </w:r>
      <w:r w:rsidRPr="0029472D">
        <w:rPr>
          <w:i/>
          <w:iCs/>
          <w:sz w:val="22"/>
          <w:szCs w:val="22"/>
        </w:rPr>
        <w:t xml:space="preserve">[quarante 40%  et trente 30%(respectivement pour les marchés de fournitures et de services connexes)  ] </w:t>
      </w:r>
      <w:r w:rsidRPr="0029472D">
        <w:rPr>
          <w:sz w:val="22"/>
          <w:szCs w:val="22"/>
        </w:rPr>
        <w:t>dumontantToutes TaxesComprisesdumarchén° ………….......................…….., payable dèsla notificationdel’ordrede servicecorrespondant,soit:…………..........….. francsCFA</w:t>
      </w:r>
    </w:p>
    <w:p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Laprésentegarantieentreraenvigueuretprendraeffetdèsréceptiondespartsrespectivesdecette avancesurlescomptesde …………..........................……..</w:t>
      </w:r>
      <w:r w:rsidRPr="0029472D">
        <w:rPr>
          <w:i/>
          <w:iCs/>
          <w:sz w:val="22"/>
          <w:szCs w:val="22"/>
        </w:rPr>
        <w:t xml:space="preserve">[le titulaire] </w:t>
      </w:r>
      <w:r w:rsidRPr="0029472D">
        <w:rPr>
          <w:sz w:val="22"/>
          <w:szCs w:val="22"/>
        </w:rPr>
        <w:t>ouverts auprèsdela banque ………….................……...souslen°…………....................</w:t>
      </w:r>
    </w:p>
    <w:p w:rsidR="007C7B7A" w:rsidRPr="0029472D" w:rsidRDefault="007C7B7A" w:rsidP="00230C15">
      <w:pPr>
        <w:widowControl w:val="0"/>
        <w:autoSpaceDE w:val="0"/>
        <w:spacing w:line="360" w:lineRule="auto"/>
        <w:ind w:right="-20"/>
        <w:jc w:val="both"/>
        <w:rPr>
          <w:sz w:val="22"/>
          <w:szCs w:val="22"/>
        </w:rPr>
      </w:pPr>
      <w:r w:rsidRPr="0029472D">
        <w:rPr>
          <w:sz w:val="22"/>
          <w:szCs w:val="22"/>
        </w:rPr>
        <w:t>Elleresteraenvigueurjusqu’auremboursementdel’avanceconformémentàlaprocédurefixéepar leCCAP.Toutefois,lemontantducautionnementseraréduitproportionnellementauremboursementde l’avanceaufuretàmesuredesonremboursement.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LaloietlajuridictionapplicablesàlagarantiesontcellesdelaRépubliqueduCameroun.</w:t>
      </w:r>
    </w:p>
    <w:p w:rsidR="007C7B7A" w:rsidRPr="0029472D" w:rsidRDefault="007C7B7A" w:rsidP="00230C15">
      <w:pPr>
        <w:widowControl w:val="0"/>
        <w:autoSpaceDE w:val="0"/>
        <w:spacing w:line="360" w:lineRule="auto"/>
        <w:ind w:right="-20"/>
        <w:jc w:val="center"/>
      </w:pPr>
      <w:r w:rsidRPr="0029472D">
        <w:rPr>
          <w:i/>
          <w:iCs/>
        </w:rPr>
        <w:t>Signéetauthentifiéparl’organisme financier</w:t>
      </w:r>
    </w:p>
    <w:p w:rsidR="007C7B7A" w:rsidRPr="0029472D" w:rsidRDefault="007C7B7A" w:rsidP="00230C15">
      <w:pPr>
        <w:widowControl w:val="0"/>
        <w:autoSpaceDE w:val="0"/>
        <w:spacing w:line="360" w:lineRule="auto"/>
        <w:ind w:right="-20"/>
        <w:jc w:val="center"/>
      </w:pPr>
    </w:p>
    <w:p w:rsidR="007C7B7A" w:rsidRPr="0029472D" w:rsidRDefault="007C7B7A" w:rsidP="00230C15">
      <w:pPr>
        <w:widowControl w:val="0"/>
        <w:autoSpaceDE w:val="0"/>
        <w:spacing w:line="360" w:lineRule="auto"/>
        <w:ind w:right="-20"/>
        <w:jc w:val="center"/>
      </w:pPr>
      <w:r w:rsidRPr="0029472D">
        <w:rPr>
          <w:i/>
          <w:iCs/>
        </w:rPr>
        <w:t>à……………..........................……….</w:t>
      </w:r>
      <w:r w:rsidRPr="0029472D">
        <w:rPr>
          <w:i/>
          <w:iCs/>
          <w:spacing w:val="-1"/>
        </w:rPr>
        <w:t>.</w:t>
      </w:r>
      <w:r w:rsidRPr="0029472D">
        <w:rPr>
          <w:i/>
          <w:iCs/>
        </w:rPr>
        <w:t>,le……………..........................………..</w:t>
      </w:r>
    </w:p>
    <w:p w:rsidR="007C7B7A" w:rsidRPr="0029472D" w:rsidRDefault="007C7B7A" w:rsidP="00230C15">
      <w:pPr>
        <w:widowControl w:val="0"/>
        <w:autoSpaceDE w:val="0"/>
        <w:spacing w:before="8" w:line="360" w:lineRule="auto"/>
        <w:ind w:right="-20"/>
        <w:jc w:val="center"/>
      </w:pPr>
    </w:p>
    <w:p w:rsidR="007C7B7A" w:rsidRPr="0029472D" w:rsidRDefault="007C7B7A" w:rsidP="00230C15">
      <w:pPr>
        <w:widowControl w:val="0"/>
        <w:autoSpaceDE w:val="0"/>
        <w:spacing w:line="360" w:lineRule="auto"/>
        <w:ind w:right="-20"/>
        <w:jc w:val="center"/>
      </w:pPr>
      <w:r w:rsidRPr="0029472D">
        <w:rPr>
          <w:i/>
          <w:iCs/>
        </w:rPr>
        <w:t>[signaturedel’organisme financier]</w:t>
      </w:r>
    </w:p>
    <w:p w:rsidR="00273DD0" w:rsidRPr="0029472D" w:rsidRDefault="00353DCC" w:rsidP="00140A70">
      <w:pPr>
        <w:pStyle w:val="DTAOtitre"/>
        <w:rPr>
          <w:i/>
          <w:szCs w:val="32"/>
        </w:rPr>
      </w:pPr>
      <w:bookmarkStart w:id="460" w:name="_Toc530309775"/>
      <w:bookmarkStart w:id="461" w:name="_Toc97557133"/>
      <w:r w:rsidRPr="0029472D">
        <w:rPr>
          <w:rStyle w:val="DTAOtitreCar"/>
          <w:b/>
        </w:rPr>
        <w:t>Annexen°</w:t>
      </w:r>
      <w:r w:rsidR="004F7EB4" w:rsidRPr="0029472D">
        <w:rPr>
          <w:rStyle w:val="DTAOtitreCar"/>
          <w:b/>
        </w:rPr>
        <w:t>6</w:t>
      </w:r>
      <w:r w:rsidRPr="0029472D">
        <w:rPr>
          <w:rStyle w:val="DTAOtitreCar"/>
          <w:b/>
        </w:rPr>
        <w:t> : Modèle de caution</w:t>
      </w:r>
      <w:r w:rsidR="007C7B7A" w:rsidRPr="0029472D">
        <w:rPr>
          <w:rStyle w:val="DTAOtitreCar"/>
          <w:b/>
        </w:rPr>
        <w:t xml:space="preserve">nement de bonne exécution en </w:t>
      </w:r>
      <w:r w:rsidR="007C7B7A" w:rsidRPr="0029472D">
        <w:rPr>
          <w:rStyle w:val="DTAOtitreCar"/>
          <w:b/>
        </w:rPr>
        <w:lastRenderedPageBreak/>
        <w:t>remplacement de</w:t>
      </w:r>
      <w:r w:rsidR="007C7B7A" w:rsidRPr="0029472D">
        <w:rPr>
          <w:spacing w:val="10"/>
        </w:rPr>
        <w:t xml:space="preserve"> la </w:t>
      </w:r>
      <w:r w:rsidR="007C7B7A" w:rsidRPr="0029472D">
        <w:t>retenue</w:t>
      </w:r>
      <w:r w:rsidRPr="0029472D">
        <w:rPr>
          <w:i/>
          <w:szCs w:val="32"/>
        </w:rPr>
        <w:t xml:space="preserve"> de retenue de garantie</w:t>
      </w:r>
      <w:bookmarkEnd w:id="460"/>
      <w:bookmarkEnd w:id="461"/>
    </w:p>
    <w:p w:rsidR="007C7B7A" w:rsidRPr="0029472D" w:rsidRDefault="007C7B7A" w:rsidP="00230C15">
      <w:pPr>
        <w:widowControl w:val="0"/>
        <w:autoSpaceDE w:val="0"/>
        <w:spacing w:line="360" w:lineRule="auto"/>
        <w:ind w:right="-20"/>
      </w:pPr>
      <w:r w:rsidRPr="0029472D">
        <w:t>Organisme financier:</w:t>
      </w:r>
      <w:r w:rsidRPr="0029472D">
        <w:rPr>
          <w:sz w:val="12"/>
          <w:szCs w:val="12"/>
        </w:rPr>
        <w:t>…………...........................……………………</w:t>
      </w:r>
    </w:p>
    <w:p w:rsidR="007C7B7A" w:rsidRPr="0029472D" w:rsidRDefault="007C7B7A" w:rsidP="00230C15">
      <w:pPr>
        <w:widowControl w:val="0"/>
        <w:autoSpaceDE w:val="0"/>
        <w:spacing w:before="12" w:line="360" w:lineRule="auto"/>
        <w:ind w:right="-20"/>
      </w:pPr>
      <w:r w:rsidRPr="0029472D">
        <w:rPr>
          <w:sz w:val="22"/>
          <w:szCs w:val="22"/>
        </w:rPr>
        <w:t>RéférenceduCautionnement:N°…………...........................……………………</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i/>
          <w:iCs/>
          <w:sz w:val="22"/>
          <w:szCs w:val="22"/>
        </w:rPr>
        <w:t>[indiquerleMaîtred’Ouvrage</w:t>
      </w:r>
      <w:r w:rsidRPr="0029472D">
        <w:rPr>
          <w:i/>
          <w:sz w:val="22"/>
          <w:szCs w:val="22"/>
        </w:rPr>
        <w:t>ou le Maître d’Ouvrage Délégué</w:t>
      </w:r>
      <w:r w:rsidRPr="0029472D">
        <w:rPr>
          <w:i/>
          <w:iCs/>
          <w:sz w:val="22"/>
          <w:szCs w:val="22"/>
        </w:rPr>
        <w:t>]</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[AdresseduMaîtred’Ouvrage</w:t>
      </w:r>
      <w:r w:rsidRPr="0029472D">
        <w:rPr>
          <w:sz w:val="22"/>
          <w:szCs w:val="22"/>
        </w:rPr>
        <w:t xml:space="preserve"> ou du Maître d’Ouvrage Délégué</w:t>
      </w:r>
      <w:r w:rsidRPr="0029472D">
        <w:rPr>
          <w:i/>
          <w:iCs/>
          <w:sz w:val="22"/>
          <w:szCs w:val="22"/>
        </w:rPr>
        <w:t>]</w:t>
      </w:r>
    </w:p>
    <w:p w:rsidR="007C7B7A" w:rsidRPr="0029472D" w:rsidRDefault="007C7B7A" w:rsidP="00230C15">
      <w:pPr>
        <w:widowControl w:val="0"/>
        <w:autoSpaceDE w:val="0"/>
        <w:spacing w:line="360" w:lineRule="auto"/>
        <w:ind w:right="-20"/>
      </w:pPr>
      <w:r w:rsidRPr="0029472D">
        <w:rPr>
          <w:sz w:val="22"/>
          <w:szCs w:val="22"/>
        </w:rPr>
        <w:t>ci-dessousdésigné«leMaîtred’Ouvrage ou le Maître d’Ouvrage Délégué»</w:t>
      </w:r>
    </w:p>
    <w:p w:rsidR="007C7B7A" w:rsidRPr="0029472D" w:rsidRDefault="007C7B7A" w:rsidP="00230C15">
      <w:pPr>
        <w:widowControl w:val="0"/>
        <w:autoSpaceDE w:val="0"/>
        <w:spacing w:line="360" w:lineRule="auto"/>
        <w:ind w:right="-20"/>
        <w:jc w:val="both"/>
      </w:pPr>
      <w:r w:rsidRPr="0029472D">
        <w:rPr>
          <w:sz w:val="22"/>
          <w:szCs w:val="22"/>
        </w:rPr>
        <w:t>Attendu que………….................................................................n</w:t>
      </w:r>
      <w:r w:rsidRPr="0029472D">
        <w:rPr>
          <w:i/>
          <w:iCs/>
          <w:sz w:val="22"/>
          <w:szCs w:val="22"/>
        </w:rPr>
        <w:t>ometadressedufournisseur ou du prestataire]</w:t>
      </w:r>
      <w:r w:rsidRPr="0029472D">
        <w:rPr>
          <w:sz w:val="22"/>
          <w:szCs w:val="22"/>
        </w:rPr>
        <w:t>,</w:t>
      </w:r>
    </w:p>
    <w:p w:rsidR="007C7B7A" w:rsidRPr="0029472D" w:rsidRDefault="007C7B7A" w:rsidP="00230C15">
      <w:pPr>
        <w:widowControl w:val="0"/>
        <w:autoSpaceDE w:val="0"/>
        <w:spacing w:before="12" w:line="360" w:lineRule="auto"/>
        <w:ind w:right="-20"/>
        <w:jc w:val="both"/>
      </w:pPr>
      <w:r w:rsidRPr="0029472D">
        <w:rPr>
          <w:sz w:val="22"/>
          <w:szCs w:val="22"/>
        </w:rPr>
        <w:t>ci-dessousdésigné«leFournisseur»,s’estengagé,enexécutiondumarché,livrerles fournitures de[indiquerl’objetdes prestations]</w:t>
      </w:r>
    </w:p>
    <w:p w:rsidR="007C7B7A" w:rsidRPr="0029472D" w:rsidRDefault="007C7B7A" w:rsidP="00230C15">
      <w:pPr>
        <w:widowControl w:val="0"/>
        <w:autoSpaceDE w:val="0"/>
        <w:spacing w:line="360" w:lineRule="auto"/>
        <w:ind w:right="-20"/>
      </w:pPr>
      <w:r w:rsidRPr="0029472D">
        <w:rPr>
          <w:sz w:val="22"/>
          <w:szCs w:val="22"/>
        </w:rPr>
        <w:t>Attenduqu’ileststipulédanslemarchéquelaretenuedegarantiefixéeà</w:t>
      </w:r>
      <w:r w:rsidRPr="0029472D">
        <w:rPr>
          <w:i/>
          <w:iCs/>
          <w:sz w:val="22"/>
          <w:szCs w:val="22"/>
        </w:rPr>
        <w:t xml:space="preserve">[pourcentageinférieurà10%à préciser] </w:t>
      </w:r>
      <w:r w:rsidRPr="0029472D">
        <w:rPr>
          <w:sz w:val="22"/>
          <w:szCs w:val="22"/>
        </w:rPr>
        <w:t>dumontant</w:t>
      </w:r>
      <w:r w:rsidRPr="0029472D">
        <w:rPr>
          <w:spacing w:val="7"/>
          <w:sz w:val="22"/>
          <w:szCs w:val="22"/>
        </w:rPr>
        <w:t xml:space="preserve"> TTC </w:t>
      </w:r>
      <w:r w:rsidRPr="0029472D">
        <w:rPr>
          <w:sz w:val="22"/>
          <w:szCs w:val="22"/>
        </w:rPr>
        <w:t>dumarchépeutêtreremplacéeparunecautionsolidaire,</w:t>
      </w:r>
    </w:p>
    <w:p w:rsidR="007C7B7A" w:rsidRPr="0029472D" w:rsidRDefault="007C7B7A" w:rsidP="00230C15">
      <w:pPr>
        <w:widowControl w:val="0"/>
        <w:autoSpaceDE w:val="0"/>
        <w:spacing w:line="360" w:lineRule="auto"/>
        <w:ind w:right="-20"/>
      </w:pPr>
      <w:r w:rsidRPr="0029472D">
        <w:rPr>
          <w:sz w:val="22"/>
          <w:szCs w:val="22"/>
        </w:rPr>
        <w:t>AttenduquenousavonsconvenudedonnerauFournisseurcecautionnement,</w:t>
      </w:r>
    </w:p>
    <w:p w:rsidR="007C7B7A" w:rsidRPr="0029472D" w:rsidRDefault="007C7B7A" w:rsidP="00230C15">
      <w:pPr>
        <w:widowControl w:val="0"/>
        <w:autoSpaceDE w:val="0"/>
        <w:spacing w:before="12" w:line="360" w:lineRule="auto"/>
        <w:ind w:right="-20"/>
      </w:pPr>
      <w:r w:rsidRPr="0029472D">
        <w:rPr>
          <w:sz w:val="22"/>
          <w:szCs w:val="22"/>
        </w:rPr>
        <w:t>Nous,…...........................</w:t>
      </w:r>
      <w:r w:rsidRPr="0029472D">
        <w:rPr>
          <w:i/>
          <w:iCs/>
          <w:sz w:val="22"/>
          <w:szCs w:val="22"/>
        </w:rPr>
        <w:t>adresseorganisme financier]</w:t>
      </w:r>
      <w:r w:rsidRPr="0029472D">
        <w:rPr>
          <w:sz w:val="22"/>
          <w:szCs w:val="22"/>
        </w:rPr>
        <w:t>, représentée par …...........................</w:t>
      </w:r>
      <w:r w:rsidRPr="0029472D">
        <w:rPr>
          <w:i/>
          <w:iCs/>
          <w:sz w:val="22"/>
          <w:szCs w:val="22"/>
        </w:rPr>
        <w:t>nomsdessignataires]</w:t>
      </w:r>
      <w:r w:rsidRPr="0029472D">
        <w:rPr>
          <w:sz w:val="22"/>
          <w:szCs w:val="22"/>
        </w:rPr>
        <w:t>,etci-dessousdésignée«organisme financier»,</w:t>
      </w:r>
    </w:p>
    <w:p w:rsidR="007C7B7A" w:rsidRPr="0029472D" w:rsidRDefault="007C7B7A" w:rsidP="00230C15">
      <w:pPr>
        <w:widowControl w:val="0"/>
        <w:autoSpaceDE w:val="0"/>
        <w:spacing w:line="360" w:lineRule="auto"/>
        <w:ind w:right="-20"/>
        <w:jc w:val="both"/>
      </w:pPr>
      <w:r w:rsidRPr="0029472D">
        <w:rPr>
          <w:sz w:val="22"/>
          <w:szCs w:val="22"/>
        </w:rPr>
        <w:t>Dèslors,nousaffirmonsparlesprésentesquenousnousportonsgarantsetresponsablesàl’égard duMaîtred’Ouvrage</w:t>
      </w:r>
      <w:r w:rsidRPr="0029472D">
        <w:rPr>
          <w:i/>
          <w:iCs/>
          <w:sz w:val="22"/>
          <w:szCs w:val="22"/>
        </w:rPr>
        <w:t xml:space="preserve"> ou du Maître d’Ouvrage Délégué</w:t>
      </w:r>
      <w:r w:rsidRPr="0029472D">
        <w:rPr>
          <w:sz w:val="22"/>
          <w:szCs w:val="22"/>
        </w:rPr>
        <w:t xml:space="preserve">,aunomduFournisseur ou du prestataire,pourunmontantmaximumde…………....................... </w:t>
      </w:r>
      <w:r w:rsidRPr="0029472D">
        <w:rPr>
          <w:i/>
          <w:iCs/>
          <w:sz w:val="22"/>
          <w:szCs w:val="22"/>
        </w:rPr>
        <w:t>[enchiffresetenlettres]</w:t>
      </w:r>
      <w:r w:rsidRPr="0029472D">
        <w:rPr>
          <w:sz w:val="22"/>
          <w:szCs w:val="22"/>
        </w:rPr>
        <w:t>,correspondantà[pourcentageinférieurà10%àpréciser]dumontantdumarché</w:t>
      </w:r>
      <w:r w:rsidRPr="0029472D">
        <w:rPr>
          <w:position w:val="9"/>
          <w:sz w:val="22"/>
          <w:szCs w:val="22"/>
        </w:rPr>
        <w:t>(10)</w:t>
      </w:r>
    </w:p>
    <w:p w:rsidR="007C7B7A" w:rsidRPr="0029472D" w:rsidRDefault="007C7B7A" w:rsidP="00230C15">
      <w:pPr>
        <w:widowControl w:val="0"/>
        <w:autoSpaceDE w:val="0"/>
        <w:spacing w:line="360" w:lineRule="auto"/>
        <w:ind w:right="-20"/>
        <w:jc w:val="both"/>
      </w:pPr>
      <w:r w:rsidRPr="0029472D">
        <w:rPr>
          <w:sz w:val="22"/>
          <w:szCs w:val="22"/>
        </w:rPr>
        <w:t>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inférieurà10%àpréciser]dumontantcumulédestravauxfigurantdansledécomptedéfinitif,sans queleMaîtred’Ouvrage ou le Maître d’Ouvrage Déléguéaitàprouverouàdonnerlesraisonsnilemotifdesademandedumontant</w:t>
      </w:r>
    </w:p>
    <w:p w:rsidR="007C7B7A" w:rsidRPr="0029472D" w:rsidRDefault="007C7B7A" w:rsidP="00230C15">
      <w:pPr>
        <w:widowControl w:val="0"/>
        <w:autoSpaceDE w:val="0"/>
        <w:spacing w:line="360" w:lineRule="auto"/>
        <w:ind w:right="-20"/>
      </w:pPr>
      <w:r w:rsidRPr="0029472D">
        <w:rPr>
          <w:sz w:val="22"/>
          <w:szCs w:val="22"/>
        </w:rPr>
        <w:t>delasommeindiquéeci-dessus.</w:t>
      </w:r>
    </w:p>
    <w:p w:rsidR="007C7B7A" w:rsidRPr="0029472D" w:rsidRDefault="007C7B7A" w:rsidP="00230C15">
      <w:pPr>
        <w:widowControl w:val="0"/>
        <w:autoSpaceDE w:val="0"/>
        <w:spacing w:line="360" w:lineRule="auto"/>
        <w:ind w:right="-20"/>
        <w:jc w:val="both"/>
      </w:pPr>
      <w:r w:rsidRPr="0029472D">
        <w:rPr>
          <w:sz w:val="22"/>
          <w:szCs w:val="22"/>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29472D" w:rsidRDefault="007C7B7A" w:rsidP="00230C15">
      <w:pPr>
        <w:widowControl w:val="0"/>
        <w:autoSpaceDE w:val="0"/>
        <w:spacing w:before="17" w:line="360" w:lineRule="auto"/>
        <w:ind w:right="-20"/>
        <w:rPr>
          <w:sz w:val="22"/>
          <w:szCs w:val="22"/>
        </w:rPr>
      </w:pPr>
    </w:p>
    <w:p w:rsidR="007C7B7A" w:rsidRPr="0029472D" w:rsidRDefault="007C7B7A" w:rsidP="00230C15">
      <w:pPr>
        <w:widowControl w:val="0"/>
        <w:autoSpaceDE w:val="0"/>
        <w:spacing w:line="360" w:lineRule="auto"/>
        <w:ind w:right="-20"/>
        <w:jc w:val="both"/>
      </w:pPr>
      <w:r w:rsidRPr="0029472D">
        <w:rPr>
          <w:sz w:val="22"/>
          <w:szCs w:val="22"/>
        </w:rPr>
        <w:lastRenderedPageBreak/>
        <w:t>Laprésentegarantieentreenvigueurdèssasignature.Elleseralibéréedansundélaidetrente(30) joursàcompterdeladatederéceptiondéfinitivedestravaux,etsurmainlevéedélivréeparleMaître d’Ouvrage ou au Maître d’Ouvrage Délégué.</w:t>
      </w:r>
    </w:p>
    <w:p w:rsidR="007C7B7A" w:rsidRPr="0029472D" w:rsidRDefault="007C7B7A" w:rsidP="00230C15">
      <w:pPr>
        <w:widowControl w:val="0"/>
        <w:autoSpaceDE w:val="0"/>
        <w:spacing w:line="360" w:lineRule="auto"/>
        <w:ind w:right="-20"/>
      </w:pPr>
      <w:r w:rsidRPr="0029472D">
        <w:rPr>
          <w:sz w:val="22"/>
          <w:szCs w:val="22"/>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29472D" w:rsidRDefault="007C7B7A" w:rsidP="00230C15">
      <w:pPr>
        <w:widowControl w:val="0"/>
        <w:autoSpaceDE w:val="0"/>
        <w:spacing w:line="360" w:lineRule="auto"/>
        <w:ind w:right="-20"/>
        <w:jc w:val="both"/>
      </w:pPr>
      <w:r w:rsidRPr="0029472D">
        <w:rPr>
          <w:sz w:val="22"/>
          <w:szCs w:val="22"/>
        </w:rPr>
        <w:t>Laprésentecautionestsoumisepoursoninterprétationetsonexécutionaudroitcamerounais.Les tribunaux camerounais seront seuls compétentspour statuersur toutce qui concerne leprésent engagementetsessuites.</w:t>
      </w:r>
    </w:p>
    <w:p w:rsidR="007C7B7A" w:rsidRPr="0029472D" w:rsidRDefault="007C7B7A" w:rsidP="00230C15">
      <w:pPr>
        <w:widowControl w:val="0"/>
        <w:autoSpaceDE w:val="0"/>
        <w:spacing w:line="360" w:lineRule="auto"/>
        <w:ind w:left="5040" w:right="-20"/>
        <w:jc w:val="both"/>
      </w:pPr>
      <w:r w:rsidRPr="0029472D">
        <w:rPr>
          <w:i/>
          <w:iCs/>
          <w:sz w:val="22"/>
          <w:szCs w:val="22"/>
        </w:rPr>
        <w:t>Signéetauthentifiéparl’organisme financier</w:t>
      </w:r>
    </w:p>
    <w:p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,le</w:t>
      </w:r>
      <w:r w:rsidRPr="0029472D">
        <w:rPr>
          <w:i/>
          <w:iCs/>
          <w:spacing w:val="7"/>
          <w:sz w:val="22"/>
          <w:szCs w:val="22"/>
        </w:rPr>
        <w:t xml:space="preserve"> …………………</w:t>
      </w:r>
    </w:p>
    <w:p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.[signaturedel’Organisme financier]</w:t>
      </w:r>
    </w:p>
    <w:p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Pr="0029472D">
        <w:rPr>
          <w:i/>
          <w:iCs/>
          <w:w w:val="98"/>
          <w:sz w:val="22"/>
          <w:szCs w:val="22"/>
        </w:rPr>
        <w:t>Casoùlacautionestétablieunefoisaudémarragedestravauxetcouvrelatotalitédelagarantie,soit10%dumarché.</w:t>
      </w:r>
    </w:p>
    <w:p w:rsidR="008434DD" w:rsidRPr="0029472D" w:rsidRDefault="008434DD" w:rsidP="00230C15">
      <w:pPr>
        <w:widowControl w:val="0"/>
        <w:autoSpaceDE w:val="0"/>
        <w:spacing w:before="94" w:line="360" w:lineRule="auto"/>
        <w:ind w:right="-20"/>
        <w:rPr>
          <w:i/>
          <w:iCs/>
          <w:w w:val="98"/>
          <w:sz w:val="22"/>
          <w:szCs w:val="22"/>
        </w:rPr>
      </w:pPr>
    </w:p>
    <w:p w:rsidR="008434DD" w:rsidRPr="0029472D" w:rsidRDefault="008434DD" w:rsidP="00230C15">
      <w:pPr>
        <w:widowControl w:val="0"/>
        <w:autoSpaceDE w:val="0"/>
        <w:spacing w:before="94" w:line="360" w:lineRule="auto"/>
        <w:ind w:right="-20"/>
        <w:rPr>
          <w:i/>
          <w:iCs/>
          <w:w w:val="98"/>
          <w:sz w:val="22"/>
          <w:szCs w:val="22"/>
        </w:rPr>
      </w:pPr>
    </w:p>
    <w:p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rsidR="004F7EB4" w:rsidRPr="0029472D" w:rsidRDefault="00982A65" w:rsidP="00FF1B47">
      <w:pPr>
        <w:widowControl w:val="0"/>
        <w:autoSpaceDE w:val="0"/>
        <w:spacing w:before="120" w:after="120" w:line="360" w:lineRule="auto"/>
        <w:jc w:val="both"/>
      </w:pPr>
      <w:bookmarkStart w:id="462" w:name="_Toc157617479"/>
      <w:bookmarkStart w:id="463" w:name="_Toc530309776"/>
      <w:bookmarkStart w:id="464"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Lettredesoumissiondelapropositiontechnique</w:t>
      </w:r>
      <w:bookmarkEnd w:id="462"/>
    </w:p>
    <w:p w:rsidR="004F7EB4" w:rsidRPr="0029472D" w:rsidRDefault="004F7EB4" w:rsidP="004F7EB4">
      <w:pPr>
        <w:widowControl w:val="0"/>
        <w:autoSpaceDE w:val="0"/>
        <w:adjustRightInd w:val="0"/>
        <w:spacing w:after="60" w:line="360" w:lineRule="auto"/>
        <w:ind w:left="8027" w:right="-20"/>
      </w:pPr>
      <w:r w:rsidRPr="0029472D">
        <w:rPr>
          <w:i/>
          <w:iCs/>
        </w:rPr>
        <w:t>[Lieu,date]</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20"/>
      </w:pPr>
      <w:r w:rsidRPr="0029472D">
        <w:t>À:</w:t>
      </w:r>
      <w:r w:rsidRPr="0029472D">
        <w:rPr>
          <w:i/>
          <w:iCs/>
        </w:rPr>
        <w:t>[Nometadresse</w:t>
      </w:r>
      <w:r w:rsidRPr="0029472D">
        <w:rPr>
          <w:i/>
          <w:iCs/>
          <w:spacing w:val="6"/>
        </w:rPr>
        <w:t xml:space="preserve"> du maître d’ouvrage </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20"/>
      </w:pPr>
      <w:r w:rsidRPr="0029472D">
        <w:t>Madame/Monsieur,</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107" w:right="81"/>
        <w:jc w:val="both"/>
      </w:pPr>
      <w:r w:rsidRPr="0029472D">
        <w:t>Nous,soussignés, [titre à préciser],avonsl’honneur, conformément à votre DAO N° …..du…..relatif à…….., de vous soumettre ci-joint, notre proposition technique pour la fourniture objet dudit DAO.</w:t>
      </w:r>
    </w:p>
    <w:p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rsidR="004F7EB4" w:rsidRPr="0029472D" w:rsidRDefault="004F7EB4" w:rsidP="004F7EB4">
      <w:pPr>
        <w:widowControl w:val="0"/>
        <w:autoSpaceDE w:val="0"/>
        <w:adjustRightInd w:val="0"/>
        <w:spacing w:after="60" w:line="360" w:lineRule="auto"/>
        <w:ind w:left="107" w:right="81"/>
        <w:jc w:val="both"/>
      </w:pPr>
      <w:r w:rsidRPr="0029472D">
        <w:t>Veuillezagréer,Madame/Monsieur……………..,l’expression de notre parfaiteconsidération./-</w:t>
      </w:r>
    </w:p>
    <w:p w:rsidR="004F7EB4" w:rsidRPr="0029472D" w:rsidRDefault="004F7EB4" w:rsidP="004F7EB4">
      <w:pPr>
        <w:widowControl w:val="0"/>
        <w:autoSpaceDE w:val="0"/>
        <w:adjustRightInd w:val="0"/>
        <w:spacing w:after="60" w:line="360" w:lineRule="auto"/>
      </w:pPr>
    </w:p>
    <w:p w:rsidR="004F7EB4" w:rsidRPr="0029472D" w:rsidRDefault="004F7EB4" w:rsidP="004F7EB4">
      <w:pPr>
        <w:widowControl w:val="0"/>
        <w:autoSpaceDE w:val="0"/>
        <w:adjustRightInd w:val="0"/>
        <w:spacing w:after="60" w:line="360" w:lineRule="auto"/>
        <w:ind w:left="4049" w:right="2834" w:hanging="457"/>
      </w:pPr>
      <w:r w:rsidRPr="0029472D">
        <w:t>Signaturedureprésentanthabilité: Nomettitredusignataire:</w:t>
      </w:r>
    </w:p>
    <w:p w:rsidR="004F7EB4" w:rsidRPr="0029472D" w:rsidRDefault="004F7EB4" w:rsidP="004F7EB4">
      <w:pPr>
        <w:widowControl w:val="0"/>
        <w:autoSpaceDE w:val="0"/>
        <w:spacing w:line="360" w:lineRule="auto"/>
        <w:jc w:val="both"/>
      </w:pPr>
      <w:r w:rsidRPr="0029472D">
        <w:t>NomduCandidat: Adresse</w:t>
      </w:r>
    </w:p>
    <w:p w:rsidR="004F7EB4" w:rsidRPr="0029472D" w:rsidRDefault="004F7EB4" w:rsidP="004F7EB4">
      <w:pPr>
        <w:widowControl w:val="0"/>
        <w:autoSpaceDE w:val="0"/>
        <w:spacing w:line="360" w:lineRule="auto"/>
        <w:jc w:val="both"/>
      </w:pPr>
    </w:p>
    <w:p w:rsidR="004F7EB4" w:rsidRPr="0029472D" w:rsidRDefault="004F7EB4" w:rsidP="00140A70">
      <w:pPr>
        <w:pStyle w:val="DTAOtitre"/>
      </w:pPr>
    </w:p>
    <w:p w:rsidR="004C7E5D" w:rsidRDefault="004C7E5D" w:rsidP="00140A70">
      <w:pPr>
        <w:pStyle w:val="DTAOtitre"/>
      </w:pPr>
    </w:p>
    <w:p w:rsidR="00FF1B47" w:rsidRPr="0029472D" w:rsidRDefault="00FF1B47" w:rsidP="00140A70">
      <w:pPr>
        <w:pStyle w:val="DTAOtitre"/>
      </w:pPr>
    </w:p>
    <w:p w:rsidR="000E58BA" w:rsidRPr="0029472D" w:rsidRDefault="000E58BA" w:rsidP="00140A70">
      <w:pPr>
        <w:pStyle w:val="DTAOtitre"/>
      </w:pPr>
    </w:p>
    <w:p w:rsidR="00273DD0" w:rsidRPr="0029472D" w:rsidRDefault="00353DCC" w:rsidP="00140A70">
      <w:pPr>
        <w:pStyle w:val="DTAOtitre"/>
      </w:pPr>
      <w:r w:rsidRPr="0029472D">
        <w:t xml:space="preserve">Annexen° </w:t>
      </w:r>
      <w:r w:rsidR="004F7EB4" w:rsidRPr="0029472D">
        <w:t>8</w:t>
      </w:r>
      <w:r w:rsidRPr="0029472D">
        <w:t>:</w:t>
      </w:r>
      <w:r w:rsidR="004F7EB4" w:rsidRPr="0029472D">
        <w:t xml:space="preserve">MODELE DE </w:t>
      </w:r>
      <w:r w:rsidRPr="0029472D">
        <w:t>Cadreduplanning</w:t>
      </w:r>
      <w:bookmarkEnd w:id="463"/>
      <w:bookmarkEnd w:id="464"/>
    </w:p>
    <w:p w:rsidR="008169AF" w:rsidRPr="0029472D" w:rsidRDefault="008169AF" w:rsidP="00230C15">
      <w:pPr>
        <w:pStyle w:val="Titre2"/>
        <w:spacing w:line="360" w:lineRule="auto"/>
        <w:rPr>
          <w:rFonts w:ascii="Times New Roman" w:hAnsi="Times New Roman"/>
          <w:sz w:val="32"/>
        </w:rPr>
      </w:pPr>
      <w:bookmarkStart w:id="465" w:name="_Toc529986297"/>
      <w:bookmarkStart w:id="466" w:name="_Toc530307558"/>
      <w:bookmarkStart w:id="467" w:name="_Toc530309777"/>
      <w:bookmarkStart w:id="468" w:name="_Toc97557135"/>
      <w:r w:rsidRPr="0029472D">
        <w:rPr>
          <w:rFonts w:ascii="Times New Roman" w:hAnsi="Times New Roman"/>
          <w:b w:val="0"/>
          <w:bCs w:val="0"/>
          <w:sz w:val="32"/>
        </w:rPr>
        <w:lastRenderedPageBreak/>
        <w:t>Note sur la présentation des plannings</w:t>
      </w:r>
      <w:bookmarkEnd w:id="465"/>
      <w:bookmarkEnd w:id="466"/>
      <w:bookmarkEnd w:id="467"/>
      <w:bookmarkEnd w:id="468"/>
    </w:p>
    <w:p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69" w:name="_Toc156822352"/>
      <w:bookmarkStart w:id="470" w:name="_Toc156822793"/>
      <w:bookmarkStart w:id="471" w:name="_Toc156825461"/>
      <w:bookmarkStart w:id="472" w:name="_Toc156826483"/>
      <w:bookmarkStart w:id="473" w:name="_Toc156853937"/>
      <w:bookmarkStart w:id="474" w:name="_Toc156855437"/>
      <w:bookmarkStart w:id="475" w:name="_Hlk163136133"/>
      <w:r w:rsidRPr="0029472D">
        <w:rPr>
          <w:b/>
          <w:bCs/>
          <w:caps/>
          <w:color w:val="000000" w:themeColor="text1"/>
          <w:spacing w:val="36"/>
          <w:w w:val="80"/>
          <w:position w:val="-1"/>
          <w:sz w:val="32"/>
        </w:rPr>
        <w:t>CALENDRIER des activités (programme de travail)</w:t>
      </w:r>
      <w:bookmarkEnd w:id="469"/>
      <w:bookmarkEnd w:id="470"/>
      <w:bookmarkEnd w:id="471"/>
      <w:bookmarkEnd w:id="472"/>
      <w:bookmarkEnd w:id="473"/>
      <w:bookmarkEnd w:id="474"/>
    </w:p>
    <w:p w:rsidR="004C7E5D" w:rsidRPr="0029472D" w:rsidRDefault="004C7E5D" w:rsidP="004C7E5D">
      <w:pPr>
        <w:widowControl w:val="0"/>
        <w:autoSpaceDE w:val="0"/>
        <w:adjustRightInd w:val="0"/>
        <w:spacing w:before="60" w:after="60" w:line="360" w:lineRule="auto"/>
        <w:ind w:left="127" w:right="-20"/>
      </w:pPr>
      <w:r w:rsidRPr="0029472D">
        <w:rPr>
          <w:b/>
          <w:bCs/>
        </w:rPr>
        <w:t>A. Préciserlanaturedel’activité</w:t>
      </w:r>
    </w:p>
    <w:p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29472D"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985" w:right="-20"/>
            </w:pPr>
            <w:r w:rsidRPr="0029472D">
              <w:rPr>
                <w:i/>
                <w:iCs/>
              </w:rPr>
              <w:t>[Mois ou semainesàcompterdudébutdelamission]</w:t>
            </w:r>
          </w:p>
        </w:tc>
      </w:tr>
      <w:tr w:rsidR="004C7E5D" w:rsidRPr="0029472D"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0" w:right="-20"/>
            </w:pPr>
            <w:r w:rsidRPr="0029472D">
              <w:t>Activité</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bl>
    <w:p w:rsidR="004C7E5D" w:rsidRDefault="00AB0120" w:rsidP="004C7E5D">
      <w:pPr>
        <w:widowControl w:val="0"/>
        <w:autoSpaceDE w:val="0"/>
        <w:adjustRightInd w:val="0"/>
        <w:spacing w:before="60" w:after="60" w:line="360" w:lineRule="auto"/>
      </w:pPr>
      <w:r w:rsidRPr="0029472D">
        <w:t>*</w:t>
      </w:r>
    </w:p>
    <w:p w:rsidR="00FF1B47" w:rsidRDefault="00FF1B47" w:rsidP="004C7E5D">
      <w:pPr>
        <w:widowControl w:val="0"/>
        <w:autoSpaceDE w:val="0"/>
        <w:adjustRightInd w:val="0"/>
        <w:spacing w:before="60" w:after="60" w:line="360" w:lineRule="auto"/>
      </w:pPr>
    </w:p>
    <w:p w:rsidR="00FF1B47" w:rsidRDefault="00FF1B47" w:rsidP="004C7E5D">
      <w:pPr>
        <w:widowControl w:val="0"/>
        <w:autoSpaceDE w:val="0"/>
        <w:adjustRightInd w:val="0"/>
        <w:spacing w:before="60" w:after="60" w:line="360" w:lineRule="auto"/>
      </w:pPr>
    </w:p>
    <w:p w:rsidR="00FF1B47" w:rsidRPr="0029472D" w:rsidRDefault="00FF1B47" w:rsidP="004C7E5D">
      <w:pPr>
        <w:widowControl w:val="0"/>
        <w:autoSpaceDE w:val="0"/>
        <w:adjustRightInd w:val="0"/>
        <w:spacing w:before="60" w:after="60" w:line="360" w:lineRule="auto"/>
      </w:pPr>
    </w:p>
    <w:p w:rsidR="004C7E5D" w:rsidRPr="0029472D" w:rsidRDefault="004C7E5D" w:rsidP="004C7E5D">
      <w:pPr>
        <w:widowControl w:val="0"/>
        <w:autoSpaceDE w:val="0"/>
        <w:adjustRightInd w:val="0"/>
        <w:spacing w:before="60" w:after="60" w:line="360" w:lineRule="auto"/>
        <w:ind w:left="127" w:right="-20"/>
      </w:pPr>
      <w:r w:rsidRPr="0029472D">
        <w:rPr>
          <w:b/>
          <w:bCs/>
        </w:rPr>
        <w:t>B. Achèvementetsoumissiondesrapports</w:t>
      </w:r>
    </w:p>
    <w:p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tblPr>
      <w:tblGrid>
        <w:gridCol w:w="4502"/>
        <w:gridCol w:w="5597"/>
      </w:tblGrid>
      <w:tr w:rsidR="004C7E5D" w:rsidRPr="0029472D"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lastRenderedPageBreak/>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947" w:right="1032" w:hanging="399"/>
              <w:jc w:val="center"/>
            </w:pPr>
            <w:r w:rsidRPr="0029472D">
              <w:t>2.Rapportsd’avancement a.Premierrapport d’avancement</w:t>
            </w:r>
          </w:p>
          <w:p w:rsidR="004C7E5D" w:rsidRPr="0029472D" w:rsidRDefault="004C7E5D" w:rsidP="00DE46B0">
            <w:pPr>
              <w:widowControl w:val="0"/>
              <w:autoSpaceDE w:val="0"/>
              <w:adjustRightInd w:val="0"/>
              <w:spacing w:before="60" w:after="60" w:line="360" w:lineRule="auto"/>
              <w:ind w:left="1513" w:right="1005" w:hanging="293"/>
            </w:pPr>
            <w:r w:rsidRPr="0029472D">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587" w:right="-20"/>
            </w:pPr>
            <w:r w:rsidRPr="0029472D">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bl>
    <w:p w:rsidR="004C7E5D" w:rsidRPr="0029472D" w:rsidRDefault="004C7E5D"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0E58BA" w:rsidRPr="0029472D" w:rsidRDefault="000E58BA"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outlineLvl w:val="2"/>
              <w:rPr>
                <w:bCs/>
              </w:rPr>
            </w:pPr>
            <w:bookmarkStart w:id="476" w:name="_Toc64435224"/>
            <w:bookmarkStart w:id="477" w:name="_Toc64435414"/>
            <w:bookmarkStart w:id="478" w:name="_Toc64435604"/>
            <w:bookmarkStart w:id="479" w:name="_Toc72513346"/>
            <w:bookmarkStart w:id="480" w:name="_Toc72513664"/>
            <w:bookmarkStart w:id="481" w:name="_Toc72514644"/>
            <w:bookmarkStart w:id="482" w:name="_Toc72514823"/>
            <w:bookmarkStart w:id="483" w:name="_Toc72515058"/>
            <w:bookmarkStart w:id="484" w:name="_Toc156822349"/>
            <w:bookmarkStart w:id="485" w:name="_Toc156822790"/>
            <w:bookmarkStart w:id="486" w:name="_Toc156825458"/>
            <w:bookmarkStart w:id="487" w:name="_Toc156826480"/>
            <w:bookmarkStart w:id="488" w:name="_Toc156853934"/>
            <w:bookmarkStart w:id="489" w:name="_Toc156855434"/>
            <w:r w:rsidRPr="0029472D">
              <w:rPr>
                <w:b/>
                <w:bCs/>
              </w:rPr>
              <w:lastRenderedPageBreak/>
              <w:t>N°</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c>
          <w:tcPr>
            <w:tcW w:w="1425" w:type="dxa"/>
            <w:tcBorders>
              <w:top w:val="double" w:sz="4" w:space="0" w:color="auto"/>
              <w:left w:val="single" w:sz="6" w:space="0" w:color="auto"/>
              <w:right w:val="single" w:sz="6" w:space="0" w:color="auto"/>
            </w:tcBorders>
            <w:vAlign w:val="center"/>
          </w:tcPr>
          <w:p w:rsidR="00AB0120" w:rsidRPr="0029472D" w:rsidRDefault="00AB0120" w:rsidP="00DE46B0">
            <w:pPr>
              <w:spacing w:before="60" w:after="60" w:line="360" w:lineRule="auto"/>
              <w:jc w:val="center"/>
              <w:rPr>
                <w:b/>
                <w:lang w:val="en-GB"/>
              </w:rPr>
            </w:pPr>
          </w:p>
          <w:p w:rsidR="00AB0120" w:rsidRPr="0029472D" w:rsidRDefault="00AB0120" w:rsidP="00DE46B0">
            <w:pPr>
              <w:spacing w:before="60" w:after="60" w:line="360" w:lineRule="auto"/>
              <w:jc w:val="center"/>
              <w:rPr>
                <w:b/>
                <w:lang w:val="en-GB"/>
              </w:rPr>
            </w:pPr>
          </w:p>
          <w:p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jc w:val="center"/>
              <w:rPr>
                <w:lang w:val="en-GB"/>
              </w:rPr>
            </w:pPr>
          </w:p>
          <w:p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29472D" w:rsidRDefault="00AB0120" w:rsidP="00DE46B0">
            <w:pPr>
              <w:keepNext/>
              <w:spacing w:before="60" w:after="60" w:line="360" w:lineRule="auto"/>
              <w:jc w:val="center"/>
              <w:outlineLvl w:val="2"/>
              <w:rPr>
                <w:b/>
                <w:bCs/>
              </w:rPr>
            </w:pPr>
            <w:bookmarkStart w:id="490" w:name="_Toc64435225"/>
            <w:bookmarkStart w:id="491" w:name="_Toc64435415"/>
            <w:bookmarkStart w:id="492" w:name="_Toc64435605"/>
            <w:bookmarkStart w:id="493" w:name="_Toc72513347"/>
            <w:bookmarkStart w:id="494" w:name="_Toc72513665"/>
            <w:bookmarkStart w:id="495" w:name="_Toc72514645"/>
            <w:bookmarkStart w:id="496" w:name="_Toc72514824"/>
            <w:bookmarkStart w:id="497" w:name="_Toc72515059"/>
            <w:bookmarkStart w:id="498" w:name="_Toc156822350"/>
            <w:bookmarkStart w:id="499" w:name="_Toc156822791"/>
            <w:bookmarkStart w:id="500" w:name="_Toc156825459"/>
            <w:bookmarkStart w:id="501" w:name="_Toc156826481"/>
            <w:bookmarkStart w:id="502" w:name="_Toc156853935"/>
            <w:bookmarkStart w:id="503" w:name="_Toc156855435"/>
            <w:r w:rsidRPr="0029472D">
              <w:rPr>
                <w:b/>
                <w:bCs/>
              </w:rPr>
              <w:t>Personnel (sous forme de graphique à barres)</w:t>
            </w:r>
            <w:bookmarkEnd w:id="490"/>
            <w:bookmarkEnd w:id="491"/>
            <w:bookmarkEnd w:id="492"/>
            <w:r w:rsidRPr="0029472D">
              <w:rPr>
                <w:b/>
                <w:bCs/>
                <w:vertAlign w:val="superscript"/>
              </w:rPr>
              <w:footnoteReference w:customMarkFollows="1" w:id="2"/>
              <w:t>2</w:t>
            </w:r>
            <w:bookmarkEnd w:id="493"/>
            <w:bookmarkEnd w:id="494"/>
            <w:bookmarkEnd w:id="495"/>
            <w:bookmarkEnd w:id="496"/>
            <w:bookmarkEnd w:id="497"/>
            <w:bookmarkEnd w:id="498"/>
            <w:bookmarkEnd w:id="499"/>
            <w:bookmarkEnd w:id="500"/>
            <w:bookmarkEnd w:id="501"/>
            <w:bookmarkEnd w:id="502"/>
            <w:bookmarkEnd w:id="503"/>
          </w:p>
        </w:tc>
        <w:tc>
          <w:tcPr>
            <w:tcW w:w="1869" w:type="dxa"/>
            <w:gridSpan w:val="4"/>
            <w:tcBorders>
              <w:top w:val="double" w:sz="4" w:space="0" w:color="auto"/>
              <w:bottom w:val="single" w:sz="6" w:space="0" w:color="auto"/>
              <w:right w:val="double" w:sz="4" w:space="0" w:color="auto"/>
            </w:tcBorders>
            <w:vAlign w:val="center"/>
          </w:tcPr>
          <w:p w:rsidR="00AB0120" w:rsidRPr="0029472D" w:rsidRDefault="00AB0120" w:rsidP="00DE46B0">
            <w:pPr>
              <w:keepNext/>
              <w:spacing w:before="60" w:after="60" w:line="360" w:lineRule="auto"/>
              <w:jc w:val="center"/>
              <w:outlineLvl w:val="2"/>
              <w:rPr>
                <w:bCs/>
              </w:rPr>
            </w:pPr>
            <w:bookmarkStart w:id="504" w:name="_Toc64435226"/>
            <w:bookmarkStart w:id="505" w:name="_Toc64435416"/>
            <w:bookmarkStart w:id="506" w:name="_Toc64435606"/>
            <w:bookmarkStart w:id="507" w:name="_Toc72513348"/>
            <w:bookmarkStart w:id="508" w:name="_Toc72513666"/>
            <w:bookmarkStart w:id="509" w:name="_Toc72514646"/>
            <w:bookmarkStart w:id="510" w:name="_Toc72514825"/>
            <w:bookmarkStart w:id="511" w:name="_Toc72515060"/>
            <w:bookmarkStart w:id="512" w:name="_Toc156822351"/>
            <w:bookmarkStart w:id="513" w:name="_Toc156822792"/>
            <w:bookmarkStart w:id="514" w:name="_Toc156825460"/>
            <w:bookmarkStart w:id="515" w:name="_Toc156826482"/>
            <w:bookmarkStart w:id="516" w:name="_Toc156853936"/>
            <w:bookmarkStart w:id="517" w:name="_Toc156855436"/>
            <w:r w:rsidRPr="0029472D">
              <w:rPr>
                <w:b/>
                <w:bCs/>
              </w:rPr>
              <w:t>Total personnel/mois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tc>
      </w:tr>
      <w:tr w:rsidR="00AB0120" w:rsidRPr="0029472D"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29472D" w:rsidRDefault="00AB0120" w:rsidP="00DE46B0">
            <w:pPr>
              <w:spacing w:before="60" w:after="60" w:line="360" w:lineRule="auto"/>
              <w:rPr>
                <w:lang w:val="en-GB"/>
              </w:rPr>
            </w:pPr>
            <w:r w:rsidRPr="0029472D">
              <w:rPr>
                <w:b/>
                <w:lang w:val="en-GB"/>
              </w:rPr>
              <w:t>Personnel</w:t>
            </w: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29472D" w:rsidRDefault="00AB0120" w:rsidP="00DE46B0">
            <w:pPr>
              <w:spacing w:before="60" w:after="60" w:line="360" w:lineRule="auto"/>
              <w:rPr>
                <w:lang w:val="en-GB"/>
              </w:rPr>
            </w:pPr>
          </w:p>
        </w:tc>
      </w:tr>
      <w:tr w:rsidR="00AB0120" w:rsidRPr="0029472D"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29472D" w:rsidRDefault="00AB0120" w:rsidP="00DE46B0">
            <w:pPr>
              <w:spacing w:before="60" w:after="60" w:line="360" w:lineRule="auto"/>
              <w:rPr>
                <w:lang w:val="en-GB"/>
              </w:rPr>
            </w:pPr>
          </w:p>
        </w:tc>
      </w:tr>
    </w:tbl>
    <w:p w:rsidR="00AB0120" w:rsidRPr="0029472D" w:rsidRDefault="00AB0120" w:rsidP="00AB0120">
      <w:pPr>
        <w:widowControl w:val="0"/>
        <w:tabs>
          <w:tab w:val="left" w:pos="4540"/>
        </w:tabs>
        <w:autoSpaceDE w:val="0"/>
        <w:adjustRightInd w:val="0"/>
        <w:spacing w:before="60" w:line="360" w:lineRule="auto"/>
        <w:ind w:left="127" w:right="-20"/>
      </w:pPr>
      <w:r w:rsidRPr="0029472D">
        <w:t>Rapportsàfournir:</w:t>
      </w:r>
      <w:r w:rsidRPr="0029472D">
        <w:rPr>
          <w:u w:val="single"/>
        </w:rPr>
        <w:tab/>
      </w:r>
    </w:p>
    <w:p w:rsidR="00AB0120" w:rsidRPr="0029472D" w:rsidRDefault="00D54BC6" w:rsidP="00AB0120">
      <w:pPr>
        <w:widowControl w:val="0"/>
        <w:autoSpaceDE w:val="0"/>
        <w:adjustRightInd w:val="0"/>
        <w:spacing w:before="60" w:line="360" w:lineRule="auto"/>
        <w:ind w:left="127" w:right="-20"/>
      </w:pPr>
      <w:r>
        <w:rPr>
          <w:noProof/>
        </w:rPr>
        <w:pict>
          <v:polyline id="Freeform 323" o:spid="_x0000_s1029"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29472D">
        <w:t>Duréedesactivités:</w:t>
      </w:r>
    </w:p>
    <w:p w:rsidR="00AB0120" w:rsidRPr="0029472D" w:rsidRDefault="00AB0120" w:rsidP="00AB0120">
      <w:pPr>
        <w:widowControl w:val="0"/>
        <w:autoSpaceDE w:val="0"/>
        <w:adjustRightInd w:val="0"/>
        <w:spacing w:before="60" w:after="60" w:line="360" w:lineRule="auto"/>
        <w:ind w:left="5887" w:right="-20"/>
      </w:pPr>
      <w:r w:rsidRPr="0029472D">
        <w:t>Signature:</w:t>
      </w:r>
      <w:r w:rsidRPr="0029472D">
        <w:rPr>
          <w:i/>
          <w:iCs/>
        </w:rPr>
        <w:t>(Représentanthabilité)</w:t>
      </w:r>
    </w:p>
    <w:p w:rsidR="00AB0120" w:rsidRPr="0029472D" w:rsidRDefault="00AB0120" w:rsidP="00AB0120">
      <w:pPr>
        <w:widowControl w:val="0"/>
        <w:autoSpaceDE w:val="0"/>
        <w:adjustRightInd w:val="0"/>
        <w:spacing w:before="60" w:after="60" w:line="360" w:lineRule="auto"/>
        <w:ind w:left="5887" w:right="-20"/>
      </w:pPr>
      <w:r w:rsidRPr="0029472D">
        <w:t>Nom:</w:t>
      </w:r>
      <w:r w:rsidRPr="0029472D">
        <w:rPr>
          <w:u w:val="single"/>
        </w:rPr>
        <w:tab/>
      </w:r>
    </w:p>
    <w:p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u w:val="single"/>
        </w:rPr>
        <w:tab/>
      </w:r>
    </w:p>
    <w:p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u w:val="single"/>
        </w:rPr>
        <w:tab/>
      </w:r>
    </w:p>
    <w:p w:rsidR="00AB0120" w:rsidRPr="0029472D" w:rsidRDefault="00AB0120" w:rsidP="00AB0120">
      <w:pPr>
        <w:spacing w:before="60" w:after="60" w:line="360" w:lineRule="auto"/>
        <w:jc w:val="center"/>
        <w:rPr>
          <w:b/>
        </w:rPr>
      </w:pPr>
    </w:p>
    <w:p w:rsidR="00AB0120" w:rsidRPr="0029472D" w:rsidRDefault="00AB0120" w:rsidP="00AB0120">
      <w:pPr>
        <w:spacing w:before="60" w:after="60" w:line="360" w:lineRule="auto"/>
        <w:jc w:val="center"/>
        <w:rPr>
          <w:b/>
        </w:rPr>
        <w:sectPr w:rsidR="00AB0120" w:rsidRPr="0029472D" w:rsidSect="00225F12">
          <w:headerReference w:type="even" r:id="rId23"/>
          <w:headerReference w:type="default" r:id="rId24"/>
          <w:pgSz w:w="12240" w:h="15840" w:code="1"/>
          <w:pgMar w:top="1417" w:right="1417" w:bottom="1417" w:left="1417" w:header="720" w:footer="720" w:gutter="0"/>
          <w:cols w:space="720"/>
          <w:titlePg/>
          <w:docGrid w:linePitch="326"/>
        </w:sectPr>
      </w:pPr>
    </w:p>
    <w:bookmarkEnd w:id="475"/>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rsidR="008D200E" w:rsidRPr="0029472D" w:rsidRDefault="008D200E" w:rsidP="008D200E">
      <w:pPr>
        <w:widowControl w:val="0"/>
        <w:autoSpaceDE w:val="0"/>
        <w:spacing w:after="60" w:line="360" w:lineRule="auto"/>
        <w:jc w:val="both"/>
      </w:pPr>
      <w:r w:rsidRPr="0029472D">
        <w:t>e</w:t>
      </w:r>
      <w:r w:rsidRPr="0029472D">
        <w:rPr>
          <w:b/>
          <w:bCs/>
        </w:rPr>
        <w:t>1.Personneltechnique clé /degestion</w:t>
      </w:r>
    </w:p>
    <w:p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29472D"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18"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rsidR="008D200E" w:rsidRPr="0029472D" w:rsidRDefault="00023214" w:rsidP="00DE46B0">
            <w:pPr>
              <w:widowControl w:val="0"/>
              <w:autoSpaceDE w:val="0"/>
              <w:adjustRightInd w:val="0"/>
              <w:spacing w:before="60" w:after="60" w:line="360" w:lineRule="auto"/>
              <w:ind w:right="-20"/>
              <w:jc w:val="center"/>
              <w:rPr>
                <w:b/>
                <w:bCs/>
                <w:sz w:val="20"/>
              </w:rPr>
            </w:pPr>
            <w:r w:rsidRPr="0029472D">
              <w:rPr>
                <w:b/>
                <w:bCs/>
                <w:sz w:val="20"/>
              </w:rPr>
              <w:t>D’expérience</w:t>
            </w:r>
          </w:p>
          <w:p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rsidR="008D200E" w:rsidRPr="0029472D" w:rsidRDefault="008D200E" w:rsidP="00A00C6B">
            <w:pPr>
              <w:widowControl w:val="0"/>
              <w:autoSpaceDE w:val="0"/>
              <w:adjustRightInd w:val="0"/>
              <w:ind w:right="-20"/>
              <w:jc w:val="center"/>
              <w:rPr>
                <w:b/>
                <w:bCs/>
                <w:sz w:val="20"/>
              </w:rPr>
            </w:pPr>
            <w:r w:rsidRPr="0029472D">
              <w:rPr>
                <w:b/>
                <w:bCs/>
                <w:sz w:val="20"/>
              </w:rPr>
              <w:t>En</w:t>
            </w:r>
          </w:p>
          <w:p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Poste ou fonction </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023214" w:rsidRPr="0029472D">
              <w:rPr>
                <w:b/>
                <w:bCs/>
                <w:sz w:val="20"/>
              </w:rPr>
              <w:t>(e)</w:t>
            </w:r>
            <w:r w:rsidRPr="0029472D">
              <w:rPr>
                <w:b/>
                <w:bCs/>
                <w:sz w:val="20"/>
              </w:rPr>
              <w:t xml:space="preserve"> pour</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bookmarkEnd w:id="518"/>
    </w:tbl>
    <w:p w:rsidR="000D7C7E" w:rsidRPr="0029472D" w:rsidRDefault="000D7C7E" w:rsidP="000D7C7E">
      <w:pPr>
        <w:widowControl w:val="0"/>
        <w:autoSpaceDE w:val="0"/>
        <w:spacing w:after="60" w:line="360" w:lineRule="auto"/>
      </w:pPr>
    </w:p>
    <w:p w:rsidR="000D7C7E" w:rsidRPr="0029472D" w:rsidRDefault="000D7C7E" w:rsidP="000D7C7E">
      <w:pPr>
        <w:widowControl w:val="0"/>
        <w:autoSpaceDE w:val="0"/>
        <w:spacing w:after="60" w:line="360" w:lineRule="auto"/>
        <w:jc w:val="both"/>
      </w:pPr>
    </w:p>
    <w:p w:rsidR="000D7C7E" w:rsidRPr="0029472D" w:rsidRDefault="000D7C7E" w:rsidP="00E4222A">
      <w:pPr>
        <w:widowControl w:val="0"/>
        <w:numPr>
          <w:ilvl w:val="0"/>
          <w:numId w:val="28"/>
        </w:numPr>
        <w:autoSpaceDE w:val="0"/>
        <w:spacing w:after="60" w:line="360" w:lineRule="auto"/>
        <w:jc w:val="both"/>
      </w:pPr>
      <w:r w:rsidRPr="0029472D">
        <w:t>Personnel d’appui (siège et local)</w:t>
      </w:r>
    </w:p>
    <w:p w:rsidR="000D7C7E" w:rsidRPr="0029472D" w:rsidRDefault="000D7C7E" w:rsidP="000D7C7E">
      <w:pPr>
        <w:widowControl w:val="0"/>
        <w:autoSpaceDE w:val="0"/>
        <w:spacing w:after="60" w:line="360" w:lineRule="auto"/>
        <w:jc w:val="both"/>
      </w:pPr>
    </w:p>
    <w:tbl>
      <w:tblPr>
        <w:tblStyle w:val="Grilledutableau"/>
        <w:tblW w:w="9402" w:type="dxa"/>
        <w:tblLook w:val="04A0"/>
      </w:tblPr>
      <w:tblGrid>
        <w:gridCol w:w="1988"/>
        <w:gridCol w:w="1771"/>
        <w:gridCol w:w="1881"/>
        <w:gridCol w:w="1881"/>
        <w:gridCol w:w="1881"/>
      </w:tblGrid>
      <w:tr w:rsidR="00201849" w:rsidRPr="0029472D" w:rsidTr="00201849">
        <w:trPr>
          <w:trHeight w:val="491"/>
        </w:trPr>
        <w:tc>
          <w:tcPr>
            <w:tcW w:w="1988" w:type="dxa"/>
            <w:shd w:val="clear" w:color="auto" w:fill="E7E6E6"/>
          </w:tcPr>
          <w:p w:rsidR="00201849" w:rsidRPr="0029472D" w:rsidRDefault="00201849" w:rsidP="000D7C7E">
            <w:pPr>
              <w:widowControl w:val="0"/>
              <w:autoSpaceDE w:val="0"/>
              <w:spacing w:after="60" w:line="360" w:lineRule="auto"/>
              <w:jc w:val="both"/>
            </w:pPr>
            <w:bookmarkStart w:id="519" w:name="_Hlk163136080"/>
            <w:r w:rsidRPr="0029472D">
              <w:t xml:space="preserve">Nom </w:t>
            </w:r>
          </w:p>
        </w:tc>
        <w:tc>
          <w:tcPr>
            <w:tcW w:w="1771" w:type="dxa"/>
            <w:shd w:val="clear" w:color="auto" w:fill="E7E6E6"/>
          </w:tcPr>
          <w:p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rsidR="00201849" w:rsidRPr="0029472D" w:rsidRDefault="00201849" w:rsidP="000D7C7E">
            <w:pPr>
              <w:widowControl w:val="0"/>
              <w:autoSpaceDE w:val="0"/>
              <w:spacing w:after="60" w:line="360" w:lineRule="auto"/>
              <w:jc w:val="both"/>
            </w:pPr>
            <w:r w:rsidRPr="0029472D">
              <w:t>Attributions</w:t>
            </w:r>
          </w:p>
        </w:tc>
      </w:tr>
      <w:tr w:rsidR="00201849" w:rsidRPr="0029472D" w:rsidTr="00201849">
        <w:trPr>
          <w:trHeight w:val="503"/>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tr w:rsidR="00201849" w:rsidRPr="0029472D" w:rsidTr="00201849">
        <w:trPr>
          <w:trHeight w:val="491"/>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tr w:rsidR="00201849" w:rsidRPr="0029472D" w:rsidTr="00201849">
        <w:trPr>
          <w:trHeight w:val="491"/>
        </w:trPr>
        <w:tc>
          <w:tcPr>
            <w:tcW w:w="1988" w:type="dxa"/>
          </w:tcPr>
          <w:p w:rsidR="00201849" w:rsidRPr="0029472D" w:rsidRDefault="00201849" w:rsidP="000D7C7E">
            <w:pPr>
              <w:widowControl w:val="0"/>
              <w:autoSpaceDE w:val="0"/>
              <w:spacing w:after="60" w:line="360" w:lineRule="auto"/>
              <w:jc w:val="both"/>
            </w:pPr>
          </w:p>
        </w:tc>
        <w:tc>
          <w:tcPr>
            <w:tcW w:w="177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c>
          <w:tcPr>
            <w:tcW w:w="1881" w:type="dxa"/>
          </w:tcPr>
          <w:p w:rsidR="00201849" w:rsidRPr="0029472D" w:rsidRDefault="00201849" w:rsidP="000D7C7E">
            <w:pPr>
              <w:widowControl w:val="0"/>
              <w:autoSpaceDE w:val="0"/>
              <w:spacing w:after="60" w:line="360" w:lineRule="auto"/>
              <w:jc w:val="both"/>
            </w:pPr>
          </w:p>
        </w:tc>
      </w:tr>
      <w:bookmarkEnd w:id="519"/>
    </w:tbl>
    <w:p w:rsidR="0038015E" w:rsidRPr="0029472D" w:rsidRDefault="0038015E"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20" w:name="_Hlk143620781"/>
      <w:r w:rsidRPr="0029472D">
        <w:rPr>
          <w:b/>
          <w:bCs/>
          <w:caps/>
          <w:spacing w:val="36"/>
          <w:w w:val="80"/>
          <w:position w:val="-1"/>
          <w:sz w:val="32"/>
          <w:szCs w:val="32"/>
        </w:rPr>
        <w:t>Modèle fiche de prestations susceptibles d’être sous-traitées commandées</w:t>
      </w:r>
      <w:bookmarkEnd w:id="520"/>
    </w:p>
    <w:tbl>
      <w:tblPr>
        <w:tblW w:w="9667" w:type="dxa"/>
        <w:tblCellMar>
          <w:left w:w="10" w:type="dxa"/>
          <w:right w:w="10" w:type="dxa"/>
        </w:tblCellMar>
        <w:tblLook w:val="0000"/>
      </w:tblPr>
      <w:tblGrid>
        <w:gridCol w:w="2166"/>
        <w:gridCol w:w="4016"/>
        <w:gridCol w:w="3485"/>
      </w:tblGrid>
      <w:tr w:rsidR="000D7C7E" w:rsidRPr="0029472D"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Quantité (Nombre d’unités)</w:t>
            </w:r>
          </w:p>
        </w:tc>
      </w:tr>
      <w:tr w:rsidR="000D7C7E" w:rsidRPr="0029472D"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r w:rsidRPr="0029472D">
              <w:rPr>
                <w:i/>
                <w:iCs/>
              </w:rPr>
              <w:t>[insérer la quantité des articles à fournir]</w:t>
            </w: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bl>
    <w:p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tblPr>
      <w:tblGrid>
        <w:gridCol w:w="2048"/>
        <w:gridCol w:w="4174"/>
        <w:gridCol w:w="3348"/>
      </w:tblGrid>
      <w:tr w:rsidR="000D7C7E" w:rsidRPr="0029472D"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p>
          <w:p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29472D" w:rsidRDefault="000D7C7E" w:rsidP="000D7C7E">
            <w:pPr>
              <w:spacing w:after="60" w:line="360" w:lineRule="auto"/>
              <w:jc w:val="center"/>
              <w:rPr>
                <w:b/>
                <w:bCs/>
              </w:rPr>
            </w:pPr>
          </w:p>
          <w:p w:rsidR="000D7C7E" w:rsidRPr="0029472D" w:rsidRDefault="000D7C7E" w:rsidP="000D7C7E">
            <w:pPr>
              <w:spacing w:after="60" w:line="360" w:lineRule="auto"/>
              <w:jc w:val="center"/>
              <w:rPr>
                <w:b/>
                <w:bCs/>
              </w:rPr>
            </w:pPr>
            <w:r w:rsidRPr="0029472D">
              <w:rPr>
                <w:b/>
                <w:bCs/>
              </w:rPr>
              <w:t>Unité de mesure</w:t>
            </w: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jc w:val="center"/>
              <w:rPr>
                <w:i/>
                <w:iCs/>
              </w:rPr>
            </w:pPr>
            <w:r w:rsidRPr="0029472D">
              <w:rPr>
                <w:i/>
                <w:iCs/>
              </w:rPr>
              <w:t>[unité de mesure]</w:t>
            </w: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r w:rsidR="000D7C7E" w:rsidRPr="0029472D"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rsidR="000D7C7E" w:rsidRPr="0029472D" w:rsidRDefault="000D7C7E" w:rsidP="000D7C7E">
            <w:pPr>
              <w:spacing w:after="60" w:line="360" w:lineRule="auto"/>
            </w:pPr>
          </w:p>
        </w:tc>
      </w:tr>
    </w:tbl>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0D7C7E" w:rsidRPr="0029472D" w:rsidRDefault="000D7C7E"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Default="00E519B1" w:rsidP="00230C15">
      <w:pPr>
        <w:widowControl w:val="0"/>
        <w:autoSpaceDE w:val="0"/>
        <w:spacing w:line="360" w:lineRule="auto"/>
        <w:jc w:val="both"/>
      </w:pPr>
    </w:p>
    <w:p w:rsidR="00FF1B47" w:rsidRPr="0029472D" w:rsidRDefault="00FF1B47"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21"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21"/>
    </w:p>
    <w:p w:rsidR="00FF1B47" w:rsidRDefault="000D7C7E" w:rsidP="000D7C7E">
      <w:pPr>
        <w:widowControl w:val="0"/>
        <w:autoSpaceDE w:val="0"/>
        <w:adjustRightInd w:val="0"/>
        <w:spacing w:after="60" w:line="360" w:lineRule="auto"/>
        <w:ind w:left="107" w:right="211"/>
        <w:jc w:val="both"/>
      </w:pPr>
      <w:r w:rsidRPr="0029472D">
        <w:t xml:space="preserve">Poste: . . . . . . . . . . . . . . . .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 xml:space="preserve">NomduCandidat: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Nomdel’employé: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 xml:space="preserve"> Profession: . . . . . . . .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 xml:space="preserve">Diplômes: . . . . . . . . . . . .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 xml:space="preserve">Datedenaissance: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rPr>
          <w:spacing w:val="3"/>
        </w:rPr>
      </w:pPr>
      <w:r w:rsidRPr="0029472D">
        <w:t>Nombred’annéesd’emploiparleCandidat</w:t>
      </w:r>
      <w:r w:rsidRPr="0029472D">
        <w:rPr>
          <w:spacing w:val="1"/>
        </w:rPr>
        <w:t>:</w:t>
      </w:r>
      <w:r w:rsidRPr="0029472D">
        <w:t>................................</w:t>
      </w:r>
    </w:p>
    <w:p w:rsidR="00FF1B47" w:rsidRDefault="000D7C7E" w:rsidP="000D7C7E">
      <w:pPr>
        <w:widowControl w:val="0"/>
        <w:autoSpaceDE w:val="0"/>
        <w:adjustRightInd w:val="0"/>
        <w:spacing w:after="60" w:line="360" w:lineRule="auto"/>
        <w:ind w:left="107" w:right="211"/>
        <w:jc w:val="both"/>
      </w:pPr>
      <w:r w:rsidRPr="0029472D">
        <w:t xml:space="preserve">Nationalité: . . . . . . . .  . . . . . . . . . . . . . . . . . . . . . . . . . . </w:t>
      </w:r>
    </w:p>
    <w:p w:rsidR="000D7C7E" w:rsidRPr="0029472D" w:rsidRDefault="000D7C7E" w:rsidP="00FF1B47">
      <w:pPr>
        <w:widowControl w:val="0"/>
        <w:autoSpaceDE w:val="0"/>
        <w:adjustRightInd w:val="0"/>
        <w:spacing w:after="60" w:line="360" w:lineRule="auto"/>
        <w:ind w:left="107" w:right="211"/>
        <w:jc w:val="both"/>
      </w:pPr>
      <w:r w:rsidRPr="0029472D">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82"/>
      </w:pPr>
      <w:r w:rsidRPr="0029472D">
        <w:t>Attributionsspécifiques: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rincipalesqualifications:</w:t>
      </w:r>
    </w:p>
    <w:p w:rsidR="000D7C7E" w:rsidRPr="0029472D" w:rsidRDefault="000D7C7E" w:rsidP="000D7C7E">
      <w:pPr>
        <w:widowControl w:val="0"/>
        <w:autoSpaceDE w:val="0"/>
        <w:adjustRightInd w:val="0"/>
        <w:spacing w:after="60" w:line="360" w:lineRule="auto"/>
        <w:ind w:left="107"/>
      </w:pPr>
      <w:r w:rsidRPr="0029472D">
        <w:rPr>
          <w:i/>
          <w:iCs/>
        </w:rPr>
        <w:t>[Enunedemi-pageenviron,donnerunaperçudesaspectsdelaformationetdel’expériencedel’employélesplusutiles</w:t>
      </w:r>
    </w:p>
    <w:p w:rsidR="000D7C7E" w:rsidRPr="0029472D" w:rsidRDefault="000D7C7E" w:rsidP="000D7C7E">
      <w:pPr>
        <w:widowControl w:val="0"/>
        <w:autoSpaceDE w:val="0"/>
        <w:adjustRightInd w:val="0"/>
        <w:spacing w:after="60" w:line="360" w:lineRule="auto"/>
        <w:ind w:left="107" w:right="-164"/>
      </w:pPr>
      <w:r w:rsidRPr="0029472D">
        <w:rPr>
          <w:i/>
          <w:iCs/>
        </w:rPr>
        <w:t>àsesattributionsdanslecadredelamission.Indiquerleniveaudesresponsabilitésexercéesparlui/ellelorsdemissions antérieures,enenprécisantladateetlelieu.]</w:t>
      </w:r>
    </w:p>
    <w:p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Formation:</w:t>
      </w:r>
    </w:p>
    <w:p w:rsidR="000D7C7E" w:rsidRPr="0029472D" w:rsidRDefault="000D7C7E" w:rsidP="000D7C7E">
      <w:pPr>
        <w:widowControl w:val="0"/>
        <w:autoSpaceDE w:val="0"/>
        <w:adjustRightInd w:val="0"/>
        <w:spacing w:after="60" w:line="360" w:lineRule="auto"/>
        <w:ind w:left="107" w:right="82"/>
        <w:jc w:val="both"/>
      </w:pPr>
      <w:r w:rsidRPr="0029472D">
        <w:lastRenderedPageBreak/>
        <w:t>[Enunquartdepageenviron,résumerlesétudesuniversitairesetautresétudesspécialiséesdel’employé,enindiquantlesnomsetadressesdesécolesouuniversitésfréquentées,aveclesdatesde fréquentation,ainsiquelesdiplômesobtenus.]</w:t>
      </w:r>
    </w:p>
    <w:p w:rsidR="000D7C7E" w:rsidRPr="0029472D" w:rsidRDefault="000D7C7E" w:rsidP="000D7C7E">
      <w:pPr>
        <w:widowControl w:val="0"/>
        <w:autoSpaceDE w:val="0"/>
        <w:adjustRightInd w:val="0"/>
        <w:spacing w:after="60" w:line="360" w:lineRule="auto"/>
        <w:ind w:left="107" w:right="-20"/>
      </w:pPr>
      <w:r w:rsidRPr="0029472D">
        <w:rPr>
          <w:b/>
          <w:bCs/>
        </w:rPr>
        <w:t>PiècesAnnexes:</w:t>
      </w:r>
    </w:p>
    <w:p w:rsidR="000D7C7E" w:rsidRPr="0029472D" w:rsidRDefault="000D7C7E" w:rsidP="00E4222A">
      <w:pPr>
        <w:widowControl w:val="0"/>
        <w:numPr>
          <w:ilvl w:val="0"/>
          <w:numId w:val="29"/>
        </w:numPr>
        <w:autoSpaceDE w:val="0"/>
        <w:adjustRightInd w:val="0"/>
        <w:spacing w:after="60" w:line="360" w:lineRule="auto"/>
        <w:ind w:right="-213"/>
        <w:rPr>
          <w:rFonts w:eastAsia="Calibri"/>
          <w:lang w:eastAsia="en-US"/>
        </w:rPr>
      </w:pPr>
      <w:r w:rsidRPr="0029472D">
        <w:rPr>
          <w:rFonts w:eastAsia="Calibri"/>
          <w:lang w:eastAsia="en-US"/>
        </w:rPr>
        <w:t>Copiecertifiéeconformedudiplômeleplusélevéetéventuellementuneattestationdel’ordredu corpsdemétier</w:t>
      </w:r>
    </w:p>
    <w:p w:rsidR="000D7C7E" w:rsidRPr="0029472D" w:rsidRDefault="000D7C7E" w:rsidP="00E4222A">
      <w:pPr>
        <w:widowControl w:val="0"/>
        <w:numPr>
          <w:ilvl w:val="0"/>
          <w:numId w:val="29"/>
        </w:numPr>
        <w:autoSpaceDE w:val="0"/>
        <w:adjustRightInd w:val="0"/>
        <w:spacing w:after="60" w:line="360" w:lineRule="auto"/>
        <w:ind w:right="-20"/>
        <w:rPr>
          <w:rFonts w:eastAsia="Calibri"/>
          <w:lang w:eastAsia="en-US"/>
        </w:rPr>
      </w:pPr>
      <w:r w:rsidRPr="0029472D">
        <w:rPr>
          <w:rFonts w:eastAsia="Calibri"/>
          <w:lang w:eastAsia="en-US"/>
        </w:rPr>
        <w:t>Attestationdedisponibilité</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Expérienceprofessionnelle:</w:t>
      </w:r>
    </w:p>
    <w:p w:rsidR="000D7C7E" w:rsidRPr="0029472D" w:rsidRDefault="000D7C7E" w:rsidP="000D7C7E">
      <w:pPr>
        <w:widowControl w:val="0"/>
        <w:autoSpaceDE w:val="0"/>
        <w:adjustRightInd w:val="0"/>
        <w:spacing w:after="60" w:line="360" w:lineRule="auto"/>
        <w:ind w:left="107" w:right="82"/>
        <w:jc w:val="both"/>
      </w:pPr>
      <w:r w:rsidRPr="0029472D">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Connaissancesinformatiques:</w:t>
      </w:r>
    </w:p>
    <w:p w:rsidR="000D7C7E" w:rsidRPr="0029472D" w:rsidRDefault="000D7C7E" w:rsidP="000D7C7E">
      <w:pPr>
        <w:widowControl w:val="0"/>
        <w:autoSpaceDE w:val="0"/>
        <w:adjustRightInd w:val="0"/>
        <w:spacing w:after="60" w:line="360" w:lineRule="auto"/>
        <w:ind w:left="107" w:right="-20"/>
      </w:pPr>
      <w:r w:rsidRPr="0029472D">
        <w:rPr>
          <w:i/>
          <w:iCs/>
        </w:rPr>
        <w:t>[Indiquer,leniveaudeconnaissance]</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Langues:</w:t>
      </w:r>
    </w:p>
    <w:p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lue/écrite/parlée.]</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Attestation:</w:t>
      </w:r>
    </w:p>
    <w:p w:rsidR="000D7C7E" w:rsidRPr="0029472D" w:rsidRDefault="000D7C7E" w:rsidP="000D7C7E">
      <w:pPr>
        <w:widowControl w:val="0"/>
        <w:autoSpaceDE w:val="0"/>
        <w:adjustRightInd w:val="0"/>
        <w:spacing w:after="60" w:line="360" w:lineRule="auto"/>
        <w:ind w:left="107" w:right="-214"/>
      </w:pPr>
      <w:r w:rsidRPr="0029472D">
        <w:t>Je,soussigné,certifie,entouteconscience,quelesrenseignementsci-dessusrendentfidèlement comptedemasituation,demesqualificationsetdemonexpérience.</w:t>
      </w:r>
    </w:p>
    <w:p w:rsidR="00FF1B47" w:rsidRDefault="000D7C7E" w:rsidP="000D7C7E">
      <w:pPr>
        <w:widowControl w:val="0"/>
        <w:autoSpaceDE w:val="0"/>
        <w:adjustRightInd w:val="0"/>
        <w:spacing w:after="60" w:line="360" w:lineRule="auto"/>
        <w:ind w:left="109" w:right="-81"/>
      </w:pPr>
      <w:r w:rsidRPr="0029472D">
        <w:t>.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9" w:right="-81"/>
      </w:pPr>
      <w:r w:rsidRPr="0029472D">
        <w:t xml:space="preserve"> Date: . . . . . . . . . . . . . . . . . . . . . . . . . . . . </w:t>
      </w:r>
    </w:p>
    <w:p w:rsidR="000D7C7E" w:rsidRPr="0029472D" w:rsidRDefault="000D7C7E" w:rsidP="000D7C7E">
      <w:pPr>
        <w:widowControl w:val="0"/>
        <w:autoSpaceDE w:val="0"/>
        <w:adjustRightInd w:val="0"/>
        <w:spacing w:after="60" w:line="360" w:lineRule="auto"/>
        <w:ind w:left="107" w:right="-20"/>
      </w:pPr>
      <w:r w:rsidRPr="0029472D">
        <w:rPr>
          <w:i/>
          <w:iCs/>
        </w:rPr>
        <w:t>[Signaturedel’employéetdureprésentanthabilitéduconsultant]</w:t>
      </w:r>
    </w:p>
    <w:p w:rsidR="000D7C7E" w:rsidRPr="0029472D" w:rsidRDefault="000D7C7E" w:rsidP="000D7C7E">
      <w:pPr>
        <w:widowControl w:val="0"/>
        <w:autoSpaceDE w:val="0"/>
        <w:adjustRightInd w:val="0"/>
        <w:spacing w:after="60" w:line="360" w:lineRule="auto"/>
        <w:ind w:left="6910" w:right="-20"/>
      </w:pPr>
      <w:r w:rsidRPr="0029472D">
        <w:rPr>
          <w:i/>
          <w:iCs/>
        </w:rPr>
        <w:lastRenderedPageBreak/>
        <w:t>Jour/mois/année</w:t>
      </w:r>
    </w:p>
    <w:p w:rsidR="000D7C7E" w:rsidRPr="0029472D" w:rsidRDefault="000D7C7E" w:rsidP="000D7C7E">
      <w:pPr>
        <w:widowControl w:val="0"/>
        <w:autoSpaceDE w:val="0"/>
        <w:adjustRightInd w:val="0"/>
        <w:spacing w:after="60" w:line="360" w:lineRule="auto"/>
        <w:ind w:left="107" w:right="-126"/>
      </w:pPr>
      <w:r w:rsidRPr="0029472D">
        <w:t xml:space="preserve">Nomdel’employé: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81"/>
      </w:pPr>
      <w:r w:rsidRPr="0029472D">
        <w:t xml:space="preserve">Nomdureprésentanthabilité: . . . . . . . . . . . . . . . . . . . . . . . . . . . . . . . . . . . . . . . . . . . . . . . . . . . . . . . . . . . . . . .. . . . . . . . . . . . . . . . . . . . . . . . . . . . </w:t>
      </w:r>
    </w:p>
    <w:p w:rsidR="004C677A" w:rsidRPr="0029472D" w:rsidRDefault="004C677A">
      <w:pPr>
        <w:suppressAutoHyphens w:val="0"/>
        <w:autoSpaceDN/>
        <w:textAlignment w:val="auto"/>
      </w:pPr>
      <w:r w:rsidRPr="0029472D">
        <w:br w:type="page"/>
      </w: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22" w:name="_Toc156822342"/>
      <w:bookmarkStart w:id="523" w:name="_Toc156822783"/>
      <w:bookmarkStart w:id="524" w:name="_Toc156825451"/>
      <w:bookmarkStart w:id="525" w:name="_Toc156826473"/>
      <w:bookmarkStart w:id="526" w:name="_Toc156853927"/>
      <w:bookmarkStart w:id="527" w:name="_Toc156855427"/>
      <w:bookmarkStart w:id="528" w:name="_Hlk163136202"/>
      <w:r w:rsidRPr="0029472D">
        <w:rPr>
          <w:b/>
          <w:bCs/>
          <w:caps/>
          <w:color w:val="000000" w:themeColor="text1"/>
          <w:spacing w:val="36"/>
          <w:w w:val="80"/>
          <w:position w:val="-1"/>
          <w:sz w:val="32"/>
        </w:rPr>
        <w:lastRenderedPageBreak/>
        <w:t>ANNEXEN°12 :</w:t>
      </w:r>
      <w:r w:rsidR="00225F12" w:rsidRPr="0029472D">
        <w:rPr>
          <w:b/>
          <w:bCs/>
          <w:caps/>
          <w:color w:val="000000" w:themeColor="text1"/>
          <w:spacing w:val="36"/>
          <w:w w:val="80"/>
          <w:position w:val="-1"/>
          <w:sz w:val="32"/>
        </w:rPr>
        <w:t>. Références du Candidat</w:t>
      </w:r>
      <w:bookmarkEnd w:id="522"/>
      <w:bookmarkEnd w:id="523"/>
      <w:bookmarkEnd w:id="524"/>
      <w:bookmarkEnd w:id="525"/>
      <w:bookmarkEnd w:id="526"/>
      <w:bookmarkEnd w:id="527"/>
    </w:p>
    <w:p w:rsidR="00225F12" w:rsidRPr="0029472D" w:rsidRDefault="00225F12" w:rsidP="00225F12">
      <w:pPr>
        <w:widowControl w:val="0"/>
        <w:autoSpaceDE w:val="0"/>
        <w:adjustRightInd w:val="0"/>
        <w:spacing w:before="60" w:after="60" w:line="360" w:lineRule="auto"/>
        <w:ind w:left="127" w:right="-194"/>
      </w:pPr>
      <w:r w:rsidRPr="0029472D">
        <w:t>Servicesrenduspendantles[indiquerlenombrede1à5]dernièresannéesquiillustrentlemieuxvos qualifications</w:t>
      </w:r>
    </w:p>
    <w:p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29472D"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Pays :</w:t>
            </w:r>
          </w:p>
        </w:tc>
      </w:tr>
      <w:tr w:rsidR="00225F12" w:rsidRPr="0029472D"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p>
          <w:p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 de mois de travail ;</w:t>
            </w:r>
          </w:p>
          <w:p w:rsidR="00225F12" w:rsidRPr="0029472D" w:rsidRDefault="00225F12" w:rsidP="00FF1B47">
            <w:pPr>
              <w:widowControl w:val="0"/>
              <w:autoSpaceDE w:val="0"/>
              <w:adjustRightInd w:val="0"/>
              <w:ind w:left="20" w:right="-20"/>
            </w:pPr>
            <w:r w:rsidRPr="0029472D">
              <w:t>durée de la Mission :</w:t>
            </w:r>
          </w:p>
        </w:tc>
      </w:tr>
      <w:tr w:rsidR="00225F12" w:rsidRPr="0029472D"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p>
          <w:p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300" w:right="-20"/>
            </w:pPr>
          </w:p>
        </w:tc>
      </w:tr>
      <w:tr w:rsidR="00225F12" w:rsidRPr="0029472D"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Datededémarrage :</w:t>
            </w:r>
            <w:r w:rsidRPr="0029472D">
              <w:tab/>
              <w:t>Dated’achèvement:</w:t>
            </w:r>
          </w:p>
          <w:p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Valeurapproximativedesservices</w:t>
            </w:r>
          </w:p>
          <w:p w:rsidR="00225F12" w:rsidRPr="0029472D" w:rsidRDefault="00225F12" w:rsidP="00FF1B47">
            <w:pPr>
              <w:widowControl w:val="0"/>
              <w:autoSpaceDE w:val="0"/>
              <w:adjustRightInd w:val="0"/>
              <w:ind w:right="-20"/>
            </w:pPr>
            <w:r w:rsidRPr="0029472D">
              <w:t>(enfrancsCFAHT):</w:t>
            </w:r>
          </w:p>
        </w:tc>
      </w:tr>
      <w:tr w:rsidR="00225F12" w:rsidRPr="0029472D"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Nombredemoisdetravail despécialistesfournispar lesprestatairesassociés:</w:t>
            </w:r>
          </w:p>
        </w:tc>
      </w:tr>
      <w:tr w:rsidR="00225F12" w:rsidRPr="0029472D"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Nometfonctionsdesresponsables(Directeur/Coordinateurduprojet,Responsabledel’équipe):</w:t>
            </w:r>
          </w:p>
        </w:tc>
      </w:tr>
      <w:tr w:rsidR="00225F12" w:rsidRPr="0029472D"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Descriptifduprojet:</w:t>
            </w:r>
          </w:p>
        </w:tc>
      </w:tr>
      <w:tr w:rsidR="00225F12" w:rsidRPr="0029472D"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29472D" w:rsidRDefault="00225F12" w:rsidP="00FF1B47">
            <w:pPr>
              <w:widowControl w:val="0"/>
              <w:autoSpaceDE w:val="0"/>
              <w:adjustRightInd w:val="0"/>
              <w:ind w:left="20" w:right="-20"/>
            </w:pPr>
            <w:r w:rsidRPr="0029472D">
              <w:t>Descriptiondesserviceseffectivementrendusparvotrepersonnel:</w:t>
            </w:r>
          </w:p>
        </w:tc>
      </w:tr>
    </w:tbl>
    <w:p w:rsidR="00FF1B47" w:rsidRDefault="00FF1B47" w:rsidP="00225F12">
      <w:pPr>
        <w:spacing w:before="60" w:after="60" w:line="360" w:lineRule="auto"/>
        <w:jc w:val="both"/>
      </w:pPr>
    </w:p>
    <w:p w:rsidR="00225F12" w:rsidRPr="0029472D" w:rsidRDefault="00225F12" w:rsidP="00225F12">
      <w:pPr>
        <w:spacing w:before="60" w:after="60" w:line="360" w:lineRule="auto"/>
        <w:jc w:val="both"/>
      </w:pPr>
      <w:r w:rsidRPr="0029472D">
        <w:t>Nomducandidat:</w:t>
      </w:r>
    </w:p>
    <w:p w:rsidR="00D0333E" w:rsidRPr="0029472D" w:rsidRDefault="00D0333E" w:rsidP="00225F12">
      <w:pPr>
        <w:spacing w:before="60" w:after="60" w:line="360" w:lineRule="auto"/>
        <w:jc w:val="both"/>
      </w:pPr>
    </w:p>
    <w:p w:rsidR="00D0333E" w:rsidRDefault="00D0333E" w:rsidP="00225F12">
      <w:pPr>
        <w:spacing w:before="60" w:after="60" w:line="360" w:lineRule="auto"/>
        <w:jc w:val="both"/>
      </w:pPr>
    </w:p>
    <w:p w:rsidR="00FF1B47" w:rsidRDefault="00FF1B47" w:rsidP="00225F12">
      <w:pPr>
        <w:spacing w:before="60" w:after="60" w:line="360" w:lineRule="auto"/>
        <w:jc w:val="both"/>
      </w:pPr>
    </w:p>
    <w:p w:rsidR="00FF1B47" w:rsidRDefault="00FF1B47" w:rsidP="00225F12">
      <w:pPr>
        <w:spacing w:before="60" w:after="60" w:line="360" w:lineRule="auto"/>
        <w:jc w:val="both"/>
      </w:pPr>
    </w:p>
    <w:p w:rsidR="00FF1B47" w:rsidRDefault="00FF1B47" w:rsidP="00225F12">
      <w:pPr>
        <w:spacing w:before="60" w:after="60" w:line="360" w:lineRule="auto"/>
        <w:jc w:val="both"/>
      </w:pPr>
    </w:p>
    <w:p w:rsidR="00FF1B47" w:rsidRPr="0029472D" w:rsidRDefault="00FF1B47" w:rsidP="00225F12">
      <w:pPr>
        <w:spacing w:before="60" w:after="60" w:line="360" w:lineRule="auto"/>
        <w:jc w:val="both"/>
      </w:pPr>
    </w:p>
    <w:p w:rsidR="00D0333E" w:rsidRPr="0029472D" w:rsidRDefault="00D0333E" w:rsidP="00225F12">
      <w:pPr>
        <w:spacing w:before="60" w:after="60" w:line="360" w:lineRule="auto"/>
        <w:jc w:val="both"/>
      </w:pP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29" w:name="_Toc156822344"/>
      <w:bookmarkStart w:id="530" w:name="_Toc156822785"/>
      <w:bookmarkStart w:id="531" w:name="_Toc156825453"/>
      <w:bookmarkStart w:id="532" w:name="_Toc156826475"/>
      <w:bookmarkStart w:id="533" w:name="_Toc156853929"/>
      <w:bookmarkStart w:id="534" w:name="_Toc156855429"/>
      <w:r w:rsidRPr="0029472D">
        <w:rPr>
          <w:b/>
          <w:bCs/>
          <w:caps/>
          <w:color w:val="000000"/>
          <w:spacing w:val="36"/>
          <w:w w:val="80"/>
          <w:position w:val="-1"/>
          <w:sz w:val="32"/>
        </w:rPr>
        <w:lastRenderedPageBreak/>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Start w:id="535" w:name="_Toc156822345"/>
      <w:bookmarkStart w:id="536" w:name="_Toc156822786"/>
      <w:bookmarkStart w:id="537" w:name="_Toc156825454"/>
      <w:bookmarkStart w:id="538" w:name="_Toc156826476"/>
      <w:bookmarkStart w:id="539" w:name="_Toc156853930"/>
      <w:bookmarkStart w:id="540" w:name="_Toc156855430"/>
      <w:bookmarkEnd w:id="529"/>
      <w:bookmarkEnd w:id="530"/>
      <w:bookmarkEnd w:id="531"/>
      <w:bookmarkEnd w:id="532"/>
      <w:bookmarkEnd w:id="533"/>
      <w:bookmarkEnd w:id="534"/>
      <w:r w:rsidR="00225F12" w:rsidRPr="0029472D">
        <w:rPr>
          <w:b/>
          <w:bCs/>
          <w:caps/>
          <w:color w:val="000000" w:themeColor="text1"/>
          <w:spacing w:val="36"/>
          <w:w w:val="80"/>
          <w:position w:val="-1"/>
          <w:sz w:val="32"/>
        </w:rPr>
        <w:t>méthodologie et du plan de travail proposés pour accomplir la mission</w:t>
      </w:r>
      <w:bookmarkEnd w:id="535"/>
      <w:bookmarkEnd w:id="536"/>
      <w:bookmarkEnd w:id="537"/>
      <w:bookmarkEnd w:id="538"/>
      <w:bookmarkEnd w:id="539"/>
      <w:bookmarkEnd w:id="540"/>
    </w:p>
    <w:p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29472D" w:rsidRDefault="00225F12" w:rsidP="00296E6A">
      <w:pPr>
        <w:numPr>
          <w:ilvl w:val="0"/>
          <w:numId w:val="48"/>
        </w:numPr>
        <w:suppressAutoHyphens w:val="0"/>
        <w:autoSpaceDN/>
        <w:spacing w:before="60" w:after="60" w:line="360" w:lineRule="auto"/>
        <w:jc w:val="both"/>
        <w:textAlignment w:val="auto"/>
        <w:rPr>
          <w:i/>
        </w:rPr>
      </w:pPr>
      <w:r w:rsidRPr="0029472D">
        <w:rPr>
          <w:i/>
        </w:rPr>
        <w:t>Conception technique et méthodologie,</w:t>
      </w:r>
    </w:p>
    <w:p w:rsidR="00225F12" w:rsidRPr="0029472D" w:rsidRDefault="00225F12" w:rsidP="00296E6A">
      <w:pPr>
        <w:numPr>
          <w:ilvl w:val="0"/>
          <w:numId w:val="48"/>
        </w:numPr>
        <w:suppressAutoHyphens w:val="0"/>
        <w:autoSpaceDN/>
        <w:spacing w:before="60" w:after="60" w:line="360" w:lineRule="auto"/>
        <w:jc w:val="both"/>
        <w:textAlignment w:val="auto"/>
        <w:rPr>
          <w:i/>
        </w:rPr>
      </w:pPr>
      <w:r w:rsidRPr="0029472D">
        <w:rPr>
          <w:i/>
        </w:rPr>
        <w:t>Plan de travail, et</w:t>
      </w:r>
    </w:p>
    <w:p w:rsidR="00225F12" w:rsidRPr="0029472D" w:rsidRDefault="00225F12" w:rsidP="00296E6A">
      <w:pPr>
        <w:numPr>
          <w:ilvl w:val="0"/>
          <w:numId w:val="48"/>
        </w:numPr>
        <w:suppressAutoHyphens w:val="0"/>
        <w:autoSpaceDN/>
        <w:spacing w:before="60" w:after="60" w:line="360" w:lineRule="auto"/>
        <w:jc w:val="both"/>
        <w:textAlignment w:val="auto"/>
        <w:rPr>
          <w:i/>
        </w:rPr>
      </w:pPr>
      <w:r w:rsidRPr="0029472D">
        <w:rPr>
          <w:i/>
        </w:rPr>
        <w:t>Organisation et personnel</w:t>
      </w:r>
    </w:p>
    <w:p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29472D" w:rsidRDefault="00225F12" w:rsidP="00296E6A">
      <w:pPr>
        <w:pStyle w:val="Paragraphedeliste"/>
        <w:numPr>
          <w:ilvl w:val="0"/>
          <w:numId w:val="48"/>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rsidR="00AB0120" w:rsidRPr="0029472D" w:rsidRDefault="00AB0120" w:rsidP="00AB0120">
      <w:pPr>
        <w:spacing w:before="60" w:after="60" w:line="360" w:lineRule="auto"/>
        <w:jc w:val="both"/>
      </w:pPr>
    </w:p>
    <w:p w:rsidR="00AB0120" w:rsidRDefault="00AB0120" w:rsidP="00AB0120">
      <w:pPr>
        <w:spacing w:before="60" w:after="60" w:line="360" w:lineRule="auto"/>
        <w:jc w:val="both"/>
      </w:pPr>
    </w:p>
    <w:p w:rsidR="00FF1B47" w:rsidRDefault="00FF1B47" w:rsidP="00AB0120">
      <w:pPr>
        <w:spacing w:before="60" w:after="60" w:line="360" w:lineRule="auto"/>
        <w:jc w:val="both"/>
      </w:pPr>
    </w:p>
    <w:p w:rsidR="00FF1B47" w:rsidRDefault="00FF1B47" w:rsidP="00AB0120">
      <w:pPr>
        <w:spacing w:before="60" w:after="60" w:line="360" w:lineRule="auto"/>
        <w:jc w:val="both"/>
      </w:pPr>
    </w:p>
    <w:p w:rsidR="00FF1B47" w:rsidRDefault="00FF1B47" w:rsidP="00AB0120">
      <w:pPr>
        <w:spacing w:before="60" w:after="60" w:line="360" w:lineRule="auto"/>
        <w:jc w:val="both"/>
      </w:pPr>
    </w:p>
    <w:p w:rsidR="00FF1B47" w:rsidRPr="0029472D" w:rsidRDefault="00FF1B47" w:rsidP="00AB0120">
      <w:pPr>
        <w:spacing w:before="60" w:after="60" w:line="360" w:lineRule="auto"/>
        <w:jc w:val="both"/>
      </w:pPr>
    </w:p>
    <w:p w:rsidR="00AB0120" w:rsidRPr="0029472D" w:rsidRDefault="00AB0120" w:rsidP="00AB0120">
      <w:pPr>
        <w:spacing w:before="60" w:after="60" w:line="360" w:lineRule="auto"/>
        <w:jc w:val="both"/>
      </w:pP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1" w:name="_Toc4398465"/>
      <w:bookmarkStart w:id="542" w:name="_Toc4400468"/>
      <w:bookmarkStart w:id="543" w:name="_Toc4400739"/>
      <w:bookmarkStart w:id="544" w:name="_Toc4400997"/>
      <w:bookmarkStart w:id="545" w:name="_Toc4401163"/>
      <w:bookmarkStart w:id="546" w:name="_Toc102984783"/>
      <w:bookmarkStart w:id="547" w:name="_Toc156822354"/>
      <w:bookmarkStart w:id="548" w:name="_Toc156822795"/>
      <w:bookmarkStart w:id="549" w:name="_Toc156825463"/>
      <w:bookmarkStart w:id="550" w:name="_Toc156826485"/>
      <w:bookmarkStart w:id="551" w:name="_Toc156853939"/>
      <w:bookmarkStart w:id="552" w:name="_Toc156855439"/>
      <w:r w:rsidRPr="0029472D">
        <w:rPr>
          <w:b/>
          <w:bCs/>
          <w:caps/>
          <w:color w:val="000000"/>
          <w:spacing w:val="36"/>
          <w:w w:val="80"/>
          <w:position w:val="-1"/>
          <w:sz w:val="32"/>
        </w:rPr>
        <w:lastRenderedPageBreak/>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53" w:name="_Hlk152231933"/>
      <w:r w:rsidR="00225F12" w:rsidRPr="0029472D">
        <w:rPr>
          <w:b/>
          <w:bCs/>
          <w:caps/>
          <w:color w:val="000000" w:themeColor="text1"/>
          <w:spacing w:val="36"/>
          <w:w w:val="80"/>
          <w:position w:val="-1"/>
          <w:sz w:val="32"/>
        </w:rPr>
        <w:t>Fiche d’information relative au matériel essentiel</w:t>
      </w:r>
      <w:bookmarkEnd w:id="541"/>
      <w:bookmarkEnd w:id="542"/>
      <w:bookmarkEnd w:id="543"/>
      <w:bookmarkEnd w:id="544"/>
      <w:bookmarkEnd w:id="545"/>
      <w:bookmarkEnd w:id="553"/>
      <w:r w:rsidR="00225F12" w:rsidRPr="0029472D">
        <w:rPr>
          <w:b/>
          <w:bCs/>
          <w:caps/>
          <w:color w:val="000000" w:themeColor="text1"/>
          <w:spacing w:val="36"/>
          <w:w w:val="80"/>
          <w:position w:val="-1"/>
          <w:sz w:val="32"/>
        </w:rPr>
        <w:t>, le cas échéant</w:t>
      </w:r>
      <w:bookmarkEnd w:id="546"/>
      <w:bookmarkEnd w:id="547"/>
      <w:bookmarkEnd w:id="548"/>
      <w:bookmarkEnd w:id="549"/>
      <w:bookmarkEnd w:id="550"/>
      <w:bookmarkEnd w:id="551"/>
      <w:bookmarkEnd w:id="552"/>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29472D"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b/>
              </w:rPr>
            </w:pPr>
            <w:bookmarkStart w:id="554"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Nombre minimal Requis</w:t>
            </w:r>
          </w:p>
          <w:p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29472D" w:rsidRDefault="007D5BA1" w:rsidP="00FF1B47">
            <w:pPr>
              <w:jc w:val="center"/>
              <w:rPr>
                <w:rFonts w:eastAsia="Calibri"/>
                <w:b/>
                <w:lang w:val="fr-CM"/>
              </w:rPr>
            </w:pPr>
            <w:r w:rsidRPr="0029472D">
              <w:rPr>
                <w:rFonts w:eastAsia="Calibri"/>
                <w:b/>
                <w:lang w:val="fr-CM"/>
              </w:rPr>
              <w:t>Propriétaire/</w:t>
            </w:r>
          </w:p>
          <w:p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jc w:val="center"/>
              <w:rPr>
                <w:b/>
              </w:rPr>
            </w:pPr>
            <w:r w:rsidRPr="0029472D">
              <w:rPr>
                <w:b/>
              </w:rPr>
              <w:t xml:space="preserve">Justificatif </w:t>
            </w: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r w:rsidR="007D5BA1" w:rsidRPr="0029472D"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29472D" w:rsidRDefault="007D5BA1" w:rsidP="00FF1B47">
            <w:pPr>
              <w:rPr>
                <w:rFonts w:eastAsia="Calibri"/>
              </w:rPr>
            </w:pPr>
          </w:p>
        </w:tc>
      </w:tr>
    </w:tbl>
    <w:bookmarkEnd w:id="554"/>
    <w:p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29472D" w:rsidRDefault="00225F12" w:rsidP="00225F12">
      <w:pPr>
        <w:spacing w:before="60" w:after="60" w:line="360" w:lineRule="auto"/>
      </w:pPr>
      <w:r w:rsidRPr="0029472D">
        <w:t>Note : Pour chaque matériel, joindre la copie certifiée de la facture ou de la carte grise, le cas échéant</w:t>
      </w:r>
    </w:p>
    <w:p w:rsidR="00225F12" w:rsidRPr="0029472D" w:rsidRDefault="00225F12" w:rsidP="00225F12">
      <w:pPr>
        <w:spacing w:before="60" w:after="60" w:line="360" w:lineRule="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p>
    <w:p w:rsidR="00225F12" w:rsidRPr="0029472D" w:rsidRDefault="00225F12" w:rsidP="00225F12">
      <w:pPr>
        <w:autoSpaceDN/>
        <w:spacing w:before="60" w:after="60" w:line="360" w:lineRule="auto"/>
        <w:ind w:left="578" w:hanging="578"/>
        <w:textAlignment w:val="auto"/>
      </w:pPr>
      <w:r w:rsidRPr="0029472D">
        <w:br w:type="page"/>
      </w: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5" w:name="_Toc102984784"/>
      <w:bookmarkStart w:id="556" w:name="_Toc156855440"/>
      <w:r w:rsidRPr="0029472D">
        <w:rPr>
          <w:b/>
          <w:bCs/>
          <w:caps/>
          <w:color w:val="000000"/>
          <w:spacing w:val="36"/>
          <w:w w:val="80"/>
          <w:position w:val="-1"/>
          <w:sz w:val="32"/>
        </w:rPr>
        <w:lastRenderedPageBreak/>
        <w:t>ANNEXEN°1</w:t>
      </w:r>
      <w:r w:rsidR="00D0333E" w:rsidRPr="0029472D">
        <w:rPr>
          <w:b/>
          <w:bCs/>
          <w:caps/>
          <w:color w:val="000000"/>
          <w:spacing w:val="36"/>
          <w:w w:val="80"/>
          <w:position w:val="-1"/>
          <w:sz w:val="32"/>
        </w:rPr>
        <w:t>5</w:t>
      </w:r>
      <w:r w:rsidR="00225F12" w:rsidRPr="0029472D">
        <w:rPr>
          <w:b/>
          <w:bCs/>
          <w:caps/>
          <w:color w:val="000000" w:themeColor="text1"/>
          <w:spacing w:val="36"/>
          <w:w w:val="80"/>
          <w:position w:val="-1"/>
          <w:sz w:val="32"/>
        </w:rPr>
        <w:t>Modèle de Déclaration sur l'honneur de visite du site</w:t>
      </w:r>
      <w:bookmarkEnd w:id="555"/>
      <w:bookmarkEnd w:id="556"/>
    </w:p>
    <w:p w:rsidR="00225F12" w:rsidRPr="0029472D" w:rsidRDefault="00225F12" w:rsidP="00225F12">
      <w:pPr>
        <w:spacing w:before="60" w:after="60" w:line="360" w:lineRule="auto"/>
      </w:pPr>
      <w:r w:rsidRPr="0029472D">
        <w:t>Je soussigné M.__________________________________________________________</w:t>
      </w:r>
    </w:p>
    <w:p w:rsidR="00225F12" w:rsidRPr="0029472D" w:rsidRDefault="00225F12" w:rsidP="00225F12">
      <w:pPr>
        <w:spacing w:before="60" w:after="60" w:line="360" w:lineRule="auto"/>
      </w:pPr>
      <w:r w:rsidRPr="0029472D">
        <w:t>Représentant l’Entreprise__________________________________________________</w:t>
      </w:r>
    </w:p>
    <w:p w:rsidR="00225F12" w:rsidRPr="0029472D" w:rsidRDefault="00225F12" w:rsidP="00225F12">
      <w:pPr>
        <w:spacing w:before="60" w:after="60" w:line="360" w:lineRule="auto"/>
      </w:pPr>
      <w:r w:rsidRPr="0029472D">
        <w:t>Reconnais avoir visité ce jour le ________ du mois de ______________de l’année_______</w:t>
      </w:r>
    </w:p>
    <w:p w:rsidR="00225F12" w:rsidRPr="0029472D" w:rsidRDefault="00225F12" w:rsidP="00225F12">
      <w:pPr>
        <w:spacing w:before="60" w:after="60" w:line="360" w:lineRule="auto"/>
      </w:pPr>
      <w:r w:rsidRPr="0029472D">
        <w:t>En compagnie de M._______________________________________________________</w:t>
      </w:r>
    </w:p>
    <w:p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rsidR="00225F12" w:rsidRPr="0029472D" w:rsidRDefault="00225F12" w:rsidP="00225F12">
      <w:pPr>
        <w:spacing w:before="60" w:after="60" w:line="360" w:lineRule="auto"/>
      </w:pPr>
      <w:r w:rsidRPr="0029472D">
        <w:t>Pour lequel mon entreprise veut soumissionner.</w:t>
      </w:r>
    </w:p>
    <w:p w:rsidR="00225F12" w:rsidRPr="0029472D" w:rsidRDefault="00225F12" w:rsidP="00225F12">
      <w:pPr>
        <w:spacing w:before="60" w:after="60" w:line="360" w:lineRule="auto"/>
      </w:pPr>
      <w:r w:rsidRPr="0029472D">
        <w:t>M’étant rendu sur les lieux, les observations suivantes ont été relevées :</w:t>
      </w:r>
    </w:p>
    <w:p w:rsidR="00225F12" w:rsidRPr="0029472D" w:rsidRDefault="00225F12" w:rsidP="00225F12">
      <w:pPr>
        <w:spacing w:before="60" w:after="60" w:line="360" w:lineRule="auto"/>
      </w:pPr>
      <w:r w:rsidRPr="0029472D">
        <w:t>…………………………………………………………………………………………………………………………………………………………………………………………………………………………………………………………………………………………………………………………………………………………………………………………………………………………………………………………………………………………………………………………………………………………………………………………………………………………</w:t>
      </w:r>
    </w:p>
    <w:p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rsidR="00225F12" w:rsidRPr="0029472D" w:rsidRDefault="00225F12" w:rsidP="00225F12">
      <w:pPr>
        <w:tabs>
          <w:tab w:val="center" w:pos="4536"/>
          <w:tab w:val="right" w:pos="9072"/>
        </w:tabs>
        <w:spacing w:before="60" w:after="60" w:line="360" w:lineRule="auto"/>
        <w:ind w:left="708"/>
        <w:jc w:val="center"/>
      </w:pPr>
      <w:r w:rsidRPr="0029472D">
        <w:t>Fait à ………………………., le …………………………</w:t>
      </w:r>
    </w:p>
    <w:p w:rsidR="00225F12" w:rsidRPr="0029472D" w:rsidRDefault="00225F12" w:rsidP="00F31B7E">
      <w:pPr>
        <w:spacing w:before="60" w:after="60" w:line="360" w:lineRule="auto"/>
        <w:ind w:left="708"/>
      </w:pPr>
      <w:r w:rsidRPr="0029472D">
        <w:t>Le soumissionnaire</w:t>
      </w:r>
    </w:p>
    <w:p w:rsidR="00225F12" w:rsidRPr="0029472D" w:rsidRDefault="00225F12" w:rsidP="00225F12">
      <w:pPr>
        <w:spacing w:before="60" w:after="60" w:line="360" w:lineRule="auto"/>
        <w:ind w:left="708"/>
        <w:jc w:val="center"/>
      </w:pPr>
      <w:r w:rsidRPr="0029472D">
        <w:t>(Nom, prénom, signature et cachet)</w:t>
      </w:r>
    </w:p>
    <w:p w:rsidR="00225F12" w:rsidRPr="0029472D" w:rsidRDefault="00225F12" w:rsidP="00225F12">
      <w:pPr>
        <w:autoSpaceDN/>
        <w:spacing w:before="60" w:after="60" w:line="360" w:lineRule="auto"/>
        <w:ind w:left="578" w:hanging="578"/>
        <w:textAlignment w:val="auto"/>
      </w:pPr>
    </w:p>
    <w:p w:rsidR="00D0333E" w:rsidRPr="0029472D" w:rsidRDefault="00D0333E" w:rsidP="00813C0A">
      <w:pPr>
        <w:pStyle w:val="DTAOpices"/>
      </w:pPr>
      <w:bookmarkStart w:id="557" w:name="_Toc97543368"/>
      <w:bookmarkStart w:id="558" w:name="_Toc157306472"/>
      <w:bookmarkEnd w:id="528"/>
    </w:p>
    <w:p w:rsidR="00D0333E" w:rsidRPr="0029472D" w:rsidRDefault="00D0333E" w:rsidP="00813C0A">
      <w:pPr>
        <w:pStyle w:val="DTAOpices"/>
      </w:pPr>
    </w:p>
    <w:p w:rsidR="00D0333E" w:rsidRPr="0029472D" w:rsidRDefault="00D0333E" w:rsidP="00813C0A">
      <w:pPr>
        <w:pStyle w:val="DTAOpices"/>
      </w:pPr>
    </w:p>
    <w:p w:rsidR="00D0333E" w:rsidRPr="0029472D" w:rsidRDefault="00D0333E" w:rsidP="00813C0A">
      <w:pPr>
        <w:pStyle w:val="DTAOpices"/>
      </w:pPr>
    </w:p>
    <w:p w:rsidR="00D0333E" w:rsidRDefault="00D0333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Pr="0029472D"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31B7E" w:rsidRDefault="00F31B7E" w:rsidP="00813C0A">
      <w:pPr>
        <w:pStyle w:val="DTAOpices"/>
      </w:pPr>
    </w:p>
    <w:p w:rsidR="00F17CD8" w:rsidRPr="0029472D" w:rsidRDefault="00F17CD8" w:rsidP="00813C0A">
      <w:pPr>
        <w:pStyle w:val="DTAOpices"/>
      </w:pPr>
      <w:r w:rsidRPr="0029472D">
        <w:t xml:space="preserve">piece n°11 </w:t>
      </w:r>
    </w:p>
    <w:p w:rsidR="00C01C91" w:rsidRPr="0029472D" w:rsidRDefault="00C01C91" w:rsidP="00813C0A">
      <w:pPr>
        <w:pStyle w:val="DTAOpices"/>
      </w:pPr>
      <w:r w:rsidRPr="0029472D">
        <w:t>Charte d’Intégrité</w:t>
      </w:r>
      <w:bookmarkEnd w:id="557"/>
      <w:bookmarkEnd w:id="558"/>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suppressAutoHyphens w:val="0"/>
        <w:autoSpaceDN/>
        <w:spacing w:line="360" w:lineRule="auto"/>
        <w:textAlignment w:val="auto"/>
      </w:pPr>
      <w:r w:rsidRPr="0029472D">
        <w:br w:type="page"/>
      </w:r>
    </w:p>
    <w:p w:rsidR="002E3EBC" w:rsidRPr="0029472D" w:rsidRDefault="002E3EBC" w:rsidP="00230C15">
      <w:pPr>
        <w:pageBreakBefore/>
        <w:suppressAutoHyphens w:val="0"/>
        <w:spacing w:line="360" w:lineRule="auto"/>
        <w:rPr>
          <w:b/>
          <w:bCs/>
        </w:rPr>
      </w:pPr>
    </w:p>
    <w:p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rsidR="002E3EBC" w:rsidRPr="0029472D" w:rsidRDefault="002E3EBC" w:rsidP="00140A70">
      <w:pPr>
        <w:pStyle w:val="DTAOtitre"/>
      </w:pPr>
      <w:r w:rsidRPr="0029472D">
        <w:lastRenderedPageBreak/>
        <w:t>charte d’intégrité</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rsidR="007C4ADB" w:rsidRPr="0029472D" w:rsidRDefault="007C4ADB" w:rsidP="007C4ADB">
      <w:pPr>
        <w:spacing w:line="360" w:lineRule="auto"/>
      </w:pPr>
      <w:r w:rsidRPr="0029472D">
        <w:tab/>
      </w:r>
      <w:r w:rsidRPr="0029472D">
        <w:tab/>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rsidR="007C4ADB" w:rsidRPr="00F31B7E" w:rsidRDefault="007C4ADB" w:rsidP="007C4ADB">
      <w:pPr>
        <w:spacing w:line="360" w:lineRule="auto"/>
        <w:jc w:val="both"/>
        <w:rPr>
          <w:sz w:val="10"/>
          <w:szCs w:val="10"/>
        </w:rPr>
      </w:pPr>
    </w:p>
    <w:p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rsidR="002E3EBC" w:rsidRPr="00F31B7E" w:rsidRDefault="002E3EBC" w:rsidP="00230C15">
      <w:pPr>
        <w:spacing w:line="360" w:lineRule="auto"/>
        <w:ind w:left="1416" w:hanging="711"/>
        <w:jc w:val="both"/>
        <w:rPr>
          <w:sz w:val="10"/>
          <w:szCs w:val="10"/>
        </w:rPr>
      </w:pPr>
    </w:p>
    <w:p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2.3)</w:t>
      </w:r>
      <w:r w:rsidRPr="0029472D">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w:t>
      </w:r>
      <w:r w:rsidRPr="0029472D">
        <w:lastRenderedPageBreak/>
        <w:t>offres respectives, de les influencer, ou d’influencer les décisions du Maître d’Ouvrage ;</w:t>
      </w:r>
    </w:p>
    <w:p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rsidR="002E3EBC" w:rsidRPr="0029472D" w:rsidRDefault="002E3EBC" w:rsidP="00230C15">
      <w:pPr>
        <w:spacing w:line="360" w:lineRule="auto"/>
        <w:ind w:left="705" w:hanging="705"/>
      </w:pPr>
      <w:r w:rsidRPr="0029472D">
        <w:t>5.</w:t>
      </w:r>
      <w:r w:rsidRPr="0029472D">
        <w:tab/>
        <w:t>Dans le cadre de la passation et de l’exécution du Marché :</w:t>
      </w:r>
    </w:p>
    <w:p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w:t>
      </w:r>
      <w:r w:rsidRPr="0029472D">
        <w:lastRenderedPageBreak/>
        <w:t>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F31B7E" w:rsidRDefault="002E3EBC" w:rsidP="00230C15">
      <w:pPr>
        <w:spacing w:line="360" w:lineRule="auto"/>
        <w:ind w:left="709" w:hanging="709"/>
        <w:jc w:val="both"/>
        <w:rPr>
          <w:sz w:val="10"/>
          <w:szCs w:val="10"/>
        </w:rPr>
      </w:pPr>
    </w:p>
    <w:p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pPr>
      <w:r w:rsidRPr="0029472D">
        <w:lastRenderedPageBreak/>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rsidR="002E3EBC" w:rsidRPr="0029472D" w:rsidRDefault="002E3EBC" w:rsidP="00230C15">
      <w:pPr>
        <w:widowControl w:val="0"/>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autoSpaceDE w:val="0"/>
        <w:spacing w:line="360" w:lineRule="auto"/>
        <w:jc w:val="both"/>
      </w:pPr>
    </w:p>
    <w:p w:rsidR="00C01C91" w:rsidRPr="0029472D" w:rsidRDefault="00C01C91" w:rsidP="00230C15">
      <w:pPr>
        <w:widowControl w:val="0"/>
        <w:autoSpaceDE w:val="0"/>
        <w:spacing w:line="360" w:lineRule="auto"/>
        <w:jc w:val="both"/>
      </w:pPr>
    </w:p>
    <w:p w:rsidR="00F17CD8" w:rsidRPr="0029472D" w:rsidRDefault="00F17CD8" w:rsidP="00813C0A">
      <w:pPr>
        <w:pStyle w:val="DTAOpices"/>
      </w:pPr>
      <w:bookmarkStart w:id="559" w:name="_Toc97543369"/>
      <w:bookmarkStart w:id="560" w:name="_Toc157306473"/>
      <w:r w:rsidRPr="0029472D">
        <w:t xml:space="preserve">piece n°12 </w:t>
      </w:r>
    </w:p>
    <w:p w:rsidR="00C01C91" w:rsidRPr="0029472D" w:rsidRDefault="00C01C91" w:rsidP="00813C0A">
      <w:pPr>
        <w:pStyle w:val="DTAOpices"/>
      </w:pPr>
      <w:r w:rsidRPr="0029472D">
        <w:t>Déclaration d’engagement au respect des clauses sociales et environnementales</w:t>
      </w:r>
      <w:bookmarkEnd w:id="559"/>
      <w:bookmarkEnd w:id="560"/>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8434DD" w:rsidRPr="0029472D" w:rsidRDefault="008434DD" w:rsidP="00230C15">
      <w:pPr>
        <w:suppressAutoHyphens w:val="0"/>
        <w:autoSpaceDN/>
        <w:textAlignment w:val="auto"/>
      </w:pPr>
      <w:r w:rsidRPr="0029472D">
        <w:br w:type="page"/>
      </w:r>
    </w:p>
    <w:p w:rsidR="002E3EBC" w:rsidRPr="0029472D" w:rsidRDefault="002E3EBC" w:rsidP="00230C15">
      <w:pPr>
        <w:pageBreakBefore/>
        <w:suppressAutoHyphens w:val="0"/>
        <w:spacing w:line="360" w:lineRule="auto"/>
        <w:rPr>
          <w:b/>
          <w:bCs/>
        </w:rPr>
      </w:pPr>
    </w:p>
    <w:p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rsidR="002E3EBC" w:rsidRPr="0029472D" w:rsidRDefault="002E3EBC" w:rsidP="00140A70">
      <w:pPr>
        <w:pStyle w:val="DTAOtitre"/>
      </w:pPr>
      <w:r w:rsidRPr="0029472D">
        <w:lastRenderedPageBreak/>
        <w:t>Déclaration d’engagement environnemental et social</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rsidR="007A73C7" w:rsidRPr="0029472D" w:rsidRDefault="007A73C7" w:rsidP="00230C15">
      <w:pPr>
        <w:spacing w:line="360" w:lineRule="auto"/>
        <w:rPr>
          <w:b/>
        </w:rPr>
      </w:pPr>
    </w:p>
    <w:p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rsidR="002E3EBC" w:rsidRPr="0029472D" w:rsidRDefault="002E3EBC" w:rsidP="00230C15">
      <w:pPr>
        <w:spacing w:line="360" w:lineRule="auto"/>
        <w:ind w:left="567"/>
        <w:jc w:val="both"/>
        <w:rPr>
          <w:szCs w:val="22"/>
        </w:rPr>
      </w:pPr>
      <w:r w:rsidRPr="0029472D">
        <w:rPr>
          <w:szCs w:val="22"/>
        </w:rPr>
        <w:t>Dans le cadre de la passation et de l’exécution du Marché :</w:t>
      </w:r>
    </w:p>
    <w:p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360" w:lineRule="auto"/>
        <w:ind w:left="1410" w:hanging="705"/>
        <w:jc w:val="both"/>
        <w:rPr>
          <w:b/>
        </w:rPr>
      </w:pPr>
      <w:r w:rsidRPr="0029472D">
        <w:rPr>
          <w:b/>
        </w:rPr>
        <w:lastRenderedPageBreak/>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360" w:lineRule="auto"/>
        <w:ind w:left="1410" w:hanging="705"/>
        <w:jc w:val="both"/>
      </w:pPr>
    </w:p>
    <w:p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rsidR="00C01C91" w:rsidRPr="0029472D" w:rsidRDefault="00C01C91" w:rsidP="00230C15">
      <w:pPr>
        <w:suppressAutoHyphens w:val="0"/>
        <w:autoSpaceDN/>
        <w:spacing w:line="360" w:lineRule="auto"/>
        <w:textAlignment w:val="auto"/>
      </w:pPr>
      <w:r w:rsidRPr="0029472D">
        <w:br w:type="page"/>
      </w:r>
    </w:p>
    <w:p w:rsidR="00C01C91" w:rsidRPr="0029472D" w:rsidRDefault="00C01C91" w:rsidP="00230C15">
      <w:pPr>
        <w:widowControl w:val="0"/>
        <w:tabs>
          <w:tab w:val="left" w:pos="10480"/>
        </w:tabs>
        <w:autoSpaceDE w:val="0"/>
        <w:spacing w:line="360" w:lineRule="auto"/>
        <w:jc w:val="both"/>
      </w:pPr>
    </w:p>
    <w:p w:rsidR="00273DD0" w:rsidRPr="0029472D" w:rsidRDefault="00273DD0"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29472D" w:rsidRDefault="00F17CD8" w:rsidP="00813C0A">
      <w:pPr>
        <w:pStyle w:val="DTAOpices"/>
      </w:pPr>
      <w:bookmarkStart w:id="561" w:name="_Toc97543370"/>
      <w:bookmarkStart w:id="562" w:name="_Toc97557136"/>
      <w:bookmarkStart w:id="563" w:name="_Toc157306474"/>
      <w:r w:rsidRPr="0029472D">
        <w:t xml:space="preserve">piece n°13 </w:t>
      </w:r>
    </w:p>
    <w:p w:rsidR="00273DD0" w:rsidRPr="0029472D" w:rsidRDefault="007C7B7A" w:rsidP="00813C0A">
      <w:pPr>
        <w:pStyle w:val="DTAOpices"/>
      </w:pPr>
      <w:r w:rsidRPr="0029472D">
        <w:t>Visa de maturité ou</w:t>
      </w:r>
      <w:bookmarkStart w:id="564" w:name="_Toc390335372"/>
      <w:bookmarkStart w:id="565" w:name="_Toc390418131"/>
      <w:r w:rsidR="00353DCC" w:rsidRPr="0029472D">
        <w:t>Justificatifs des études préalables</w:t>
      </w:r>
      <w:bookmarkEnd w:id="561"/>
      <w:bookmarkEnd w:id="562"/>
      <w:bookmarkEnd w:id="563"/>
      <w:bookmarkEnd w:id="564"/>
      <w:bookmarkEnd w:id="565"/>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8434DD" w:rsidRPr="0029472D" w:rsidRDefault="008434DD" w:rsidP="00230C15">
      <w:pPr>
        <w:suppressAutoHyphens w:val="0"/>
        <w:autoSpaceDN/>
        <w:textAlignment w:val="auto"/>
        <w:rPr>
          <w:spacing w:val="39"/>
        </w:rPr>
      </w:pPr>
      <w:r w:rsidRPr="0029472D">
        <w:rPr>
          <w:spacing w:val="39"/>
        </w:rPr>
        <w:br w:type="page"/>
      </w:r>
    </w:p>
    <w:p w:rsidR="008169AF" w:rsidRPr="0029472D" w:rsidRDefault="008169AF" w:rsidP="00230C15">
      <w:pPr>
        <w:widowControl w:val="0"/>
        <w:autoSpaceDE w:val="0"/>
        <w:spacing w:line="360" w:lineRule="auto"/>
        <w:jc w:val="both"/>
        <w:rPr>
          <w:spacing w:val="39"/>
        </w:rPr>
      </w:pPr>
      <w:r w:rsidRPr="0029472D">
        <w:rPr>
          <w:i/>
        </w:rPr>
        <w:lastRenderedPageBreak/>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rsidR="00273DD0" w:rsidRPr="0029472D" w:rsidRDefault="00273DD0" w:rsidP="00230C15">
      <w:pPr>
        <w:widowControl w:val="0"/>
        <w:autoSpaceDE w:val="0"/>
        <w:spacing w:line="360" w:lineRule="auto"/>
        <w:jc w:val="both"/>
        <w:rPr>
          <w:spacing w:val="39"/>
        </w:rPr>
      </w:pPr>
    </w:p>
    <w:p w:rsidR="008434DD" w:rsidRPr="0029472D" w:rsidRDefault="008434DD" w:rsidP="00230C15">
      <w:pPr>
        <w:widowControl w:val="0"/>
        <w:autoSpaceDE w:val="0"/>
        <w:spacing w:line="360" w:lineRule="auto"/>
        <w:jc w:val="both"/>
        <w:rPr>
          <w:spacing w:val="39"/>
        </w:rPr>
      </w:pPr>
    </w:p>
    <w:p w:rsidR="008169AF" w:rsidRPr="0029472D" w:rsidRDefault="008169AF" w:rsidP="00230C15">
      <w:pPr>
        <w:pStyle w:val="Titre2"/>
        <w:spacing w:line="360" w:lineRule="auto"/>
        <w:jc w:val="center"/>
        <w:rPr>
          <w:rFonts w:ascii="Times New Roman" w:hAnsi="Times New Roman"/>
          <w:i w:val="0"/>
          <w:sz w:val="32"/>
        </w:rPr>
      </w:pPr>
      <w:bookmarkStart w:id="566" w:name="_Toc530307559"/>
      <w:bookmarkStart w:id="567" w:name="_Toc530309780"/>
      <w:bookmarkStart w:id="568"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66"/>
      <w:bookmarkEnd w:id="567"/>
      <w:bookmarkEnd w:id="568"/>
    </w:p>
    <w:p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rsidR="00F31B7E" w:rsidRPr="00F31B7E" w:rsidRDefault="00F31B7E" w:rsidP="00230C15">
      <w:pPr>
        <w:widowControl w:val="0"/>
        <w:tabs>
          <w:tab w:val="left" w:pos="2720"/>
        </w:tabs>
        <w:autoSpaceDE w:val="0"/>
        <w:spacing w:line="360" w:lineRule="auto"/>
        <w:jc w:val="both"/>
        <w:rPr>
          <w:sz w:val="10"/>
          <w:szCs w:val="10"/>
        </w:rPr>
      </w:pPr>
    </w:p>
    <w:p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rsidR="00F31B7E" w:rsidRPr="00F31B7E" w:rsidRDefault="00F31B7E" w:rsidP="00230C15">
      <w:pPr>
        <w:widowControl w:val="0"/>
        <w:autoSpaceDE w:val="0"/>
        <w:spacing w:line="360" w:lineRule="auto"/>
        <w:jc w:val="both"/>
        <w:rPr>
          <w:sz w:val="10"/>
          <w:szCs w:val="10"/>
        </w:rPr>
      </w:pPr>
    </w:p>
    <w:p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rsidR="00273DD0" w:rsidRPr="0029472D" w:rsidRDefault="00273DD0" w:rsidP="00230C15">
      <w:pPr>
        <w:widowControl w:val="0"/>
        <w:autoSpaceDE w:val="0"/>
        <w:spacing w:line="360" w:lineRule="auto"/>
        <w:jc w:val="both"/>
      </w:pPr>
    </w:p>
    <w:p w:rsidR="00F654CD" w:rsidRPr="0029472D" w:rsidRDefault="00D25E90" w:rsidP="00140A70">
      <w:pPr>
        <w:pStyle w:val="DTAOtitre"/>
      </w:pPr>
      <w:r w:rsidRPr="0029472D">
        <w:br w:type="page"/>
      </w:r>
      <w:bookmarkStart w:id="569" w:name="_Toc530309781"/>
      <w:bookmarkStart w:id="570"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569"/>
      <w:bookmarkEnd w:id="570"/>
    </w:p>
    <w:bookmarkEnd w:id="453"/>
    <w:p w:rsidR="007C7B7A" w:rsidRPr="0029472D" w:rsidRDefault="007C7B7A" w:rsidP="00230C15">
      <w:pPr>
        <w:widowControl w:val="0"/>
        <w:autoSpaceDE w:val="0"/>
        <w:spacing w:before="2" w:line="360" w:lineRule="auto"/>
      </w:pPr>
    </w:p>
    <w:p w:rsidR="007C7B7A" w:rsidRPr="0029472D" w:rsidRDefault="007C7B7A" w:rsidP="00230C15">
      <w:pPr>
        <w:widowControl w:val="0"/>
        <w:autoSpaceDE w:val="0"/>
        <w:spacing w:line="360" w:lineRule="auto"/>
        <w:ind w:left="107" w:right="-20"/>
      </w:pPr>
      <w:r w:rsidRPr="0029472D">
        <w:t>1.Joindre l’</w:t>
      </w:r>
      <w:r w:rsidRPr="0029472D">
        <w:rPr>
          <w:spacing w:val="8"/>
        </w:rPr>
        <w:t xml:space="preserve">étude </w:t>
      </w:r>
      <w:r w:rsidR="004F2CFC" w:rsidRPr="0029472D">
        <w:t>préalable :</w:t>
      </w:r>
    </w:p>
    <w:p w:rsidR="007C7B7A" w:rsidRPr="0029472D" w:rsidRDefault="007C7B7A" w:rsidP="00230C15">
      <w:pPr>
        <w:widowControl w:val="0"/>
        <w:autoSpaceDE w:val="0"/>
        <w:spacing w:line="360" w:lineRule="auto"/>
      </w:pPr>
    </w:p>
    <w:p w:rsidR="007C7B7A" w:rsidRPr="0029472D" w:rsidRDefault="007C7B7A" w:rsidP="00230C15">
      <w:pPr>
        <w:widowControl w:val="0"/>
        <w:autoSpaceDE w:val="0"/>
        <w:spacing w:line="360" w:lineRule="auto"/>
        <w:ind w:left="107" w:right="-20"/>
      </w:pPr>
      <w:r w:rsidRPr="0029472D">
        <w:t>2.Indiquer:</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2.1.</w:t>
      </w:r>
      <w:r w:rsidRPr="0029472D">
        <w:tab/>
        <w:t>Ladate</w:t>
      </w:r>
      <w:r w:rsidR="00781565" w:rsidRPr="0029472D">
        <w:rPr>
          <w:spacing w:val="8"/>
        </w:rPr>
        <w:t>de la réalisation de l’étude</w:t>
      </w:r>
      <w:r w:rsidRPr="0029472D">
        <w:rPr>
          <w:spacing w:val="8"/>
        </w:rPr>
        <w:t>;</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2.2.</w:t>
      </w:r>
      <w:r w:rsidRPr="0029472D">
        <w:tab/>
        <w:t>Lenomdumaîtred’œuvrepublicouprivél’ayantréalisé;</w:t>
      </w:r>
    </w:p>
    <w:p w:rsidR="007C7B7A" w:rsidRPr="0029472D" w:rsidRDefault="007C7B7A" w:rsidP="00230C15">
      <w:pPr>
        <w:widowControl w:val="0"/>
        <w:autoSpaceDE w:val="0"/>
        <w:spacing w:line="360" w:lineRule="auto"/>
      </w:pPr>
    </w:p>
    <w:p w:rsidR="007C7B7A" w:rsidRPr="0029472D" w:rsidRDefault="007C7B7A" w:rsidP="00230C15">
      <w:pPr>
        <w:widowControl w:val="0"/>
        <w:tabs>
          <w:tab w:val="left" w:pos="1460"/>
        </w:tabs>
        <w:autoSpaceDE w:val="0"/>
        <w:spacing w:line="360" w:lineRule="auto"/>
        <w:ind w:left="787" w:right="-20"/>
      </w:pPr>
      <w:r w:rsidRPr="0029472D">
        <w:t>2.3.</w:t>
      </w:r>
      <w:r w:rsidRPr="0029472D">
        <w:tab/>
        <w:t xml:space="preserve">Lesréférencesdumarché,simaîtrised’œuvreprivée l’ayantréalisé </w:t>
      </w:r>
      <w:r w:rsidRPr="0029472D">
        <w:rPr>
          <w:spacing w:val="8"/>
        </w:rPr>
        <w:t>;</w:t>
      </w:r>
    </w:p>
    <w:p w:rsidR="00EC6B03" w:rsidRPr="0029472D" w:rsidRDefault="00EC6B03" w:rsidP="00230C15">
      <w:pPr>
        <w:widowControl w:val="0"/>
        <w:autoSpaceDE w:val="0"/>
        <w:spacing w:before="10" w:line="360" w:lineRule="auto"/>
      </w:pPr>
      <w:r w:rsidRPr="0029472D">
        <w:t xml:space="preserve">              2.4</w:t>
      </w:r>
      <w:r w:rsidRPr="0029472D">
        <w:tab/>
        <w:t xml:space="preserve">Si entretien  </w:t>
      </w:r>
    </w:p>
    <w:p w:rsidR="007C7B7A" w:rsidRPr="0029472D" w:rsidRDefault="007C7B7A" w:rsidP="00230C15">
      <w:pPr>
        <w:widowControl w:val="0"/>
        <w:tabs>
          <w:tab w:val="left" w:pos="1460"/>
        </w:tabs>
        <w:autoSpaceDE w:val="0"/>
        <w:spacing w:line="360" w:lineRule="auto"/>
        <w:ind w:left="787" w:right="-241"/>
      </w:pPr>
      <w:r w:rsidRPr="0029472D">
        <w:t>2.4.</w:t>
      </w:r>
      <w:r w:rsidRPr="0029472D">
        <w:tab/>
        <w:t>Descriptiondesétudes:(</w:t>
      </w:r>
      <w:r w:rsidRPr="0029472D">
        <w:rPr>
          <w:spacing w:val="19"/>
        </w:rPr>
        <w:t xml:space="preserve">pour </w:t>
      </w:r>
      <w:r w:rsidRPr="0029472D">
        <w:t>lesprojetsdemoindreenvergureunenote</w:t>
      </w:r>
    </w:p>
    <w:p w:rsidR="007C7B7A" w:rsidRPr="0029472D" w:rsidRDefault="007C7B7A" w:rsidP="00230C15">
      <w:pPr>
        <w:widowControl w:val="0"/>
        <w:autoSpaceDE w:val="0"/>
        <w:spacing w:before="14" w:line="360" w:lineRule="auto"/>
        <w:ind w:left="1468" w:right="-219"/>
      </w:pPr>
      <w:r w:rsidRPr="0029472D">
        <w:t>deprésentationpeutêtrerédigéesousformed’étudespréalableàcondition</w:t>
      </w:r>
    </w:p>
    <w:p w:rsidR="007C7B7A" w:rsidRPr="0029472D" w:rsidRDefault="007C7B7A" w:rsidP="00F31B7E">
      <w:pPr>
        <w:widowControl w:val="0"/>
        <w:autoSpaceDE w:val="0"/>
        <w:spacing w:before="14" w:line="360" w:lineRule="auto"/>
        <w:ind w:left="1468" w:right="-20"/>
      </w:pPr>
      <w:r w:rsidRPr="0029472D">
        <w:t>debienressortirladéterminationdescoûtsetspécificationstechniques).</w:t>
      </w:r>
    </w:p>
    <w:p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1"/>
        </w:rPr>
        <w:t>prestation</w:t>
      </w:r>
      <w:r w:rsidRPr="0029472D">
        <w:t xml:space="preserve">s  </w:t>
      </w:r>
      <w:r w:rsidRPr="0029472D">
        <w:rPr>
          <w:spacing w:val="1"/>
        </w:rPr>
        <w:t>d</w:t>
      </w:r>
      <w:r w:rsidRPr="0029472D">
        <w:t xml:space="preserve">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1"/>
        </w:rPr>
        <w:t>l</w:t>
      </w:r>
      <w:r w:rsidRPr="0029472D">
        <w:t>e</w:t>
      </w:r>
      <w:r w:rsidRPr="0029472D">
        <w:rPr>
          <w:spacing w:val="1"/>
        </w:rPr>
        <w:t>Maîtr</w:t>
      </w:r>
      <w:r w:rsidRPr="0029472D">
        <w:t>e</w:t>
      </w:r>
      <w:r w:rsidRPr="0029472D">
        <w:rPr>
          <w:spacing w:val="1"/>
        </w:rPr>
        <w:t>d’Ouvrag</w:t>
      </w:r>
      <w:r w:rsidRPr="0029472D">
        <w:t>e</w:t>
      </w:r>
      <w:r w:rsidRPr="0029472D">
        <w:rPr>
          <w:spacing w:val="1"/>
        </w:rPr>
        <w:t>o</w:t>
      </w:r>
      <w:r w:rsidRPr="0029472D">
        <w:t>u</w:t>
      </w:r>
      <w:r w:rsidRPr="0029472D">
        <w:rPr>
          <w:spacing w:val="1"/>
        </w:rPr>
        <w:t xml:space="preserve">Maître </w:t>
      </w:r>
      <w:r w:rsidRPr="0029472D">
        <w:t>d’OuvrageDéléguépeutfourniruncalculjustificatifdesquantitésduDAO.</w:t>
      </w:r>
    </w:p>
    <w:p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l’avisd’unexpertsurlaqualitédesétudesréalisées.</w:t>
      </w:r>
    </w:p>
    <w:p w:rsidR="008434DD" w:rsidRPr="0029472D" w:rsidRDefault="008434DD" w:rsidP="00230C15">
      <w:pPr>
        <w:widowControl w:val="0"/>
        <w:autoSpaceDE w:val="0"/>
        <w:spacing w:line="360" w:lineRule="auto"/>
        <w:ind w:left="1440" w:right="-263" w:hanging="718"/>
      </w:pPr>
    </w:p>
    <w:p w:rsidR="008434DD" w:rsidRPr="0029472D" w:rsidRDefault="008434DD" w:rsidP="00230C15">
      <w:pPr>
        <w:suppressAutoHyphens w:val="0"/>
        <w:autoSpaceDN/>
        <w:textAlignment w:val="auto"/>
      </w:pPr>
      <w:r w:rsidRPr="0029472D">
        <w:br w:type="page"/>
      </w:r>
    </w:p>
    <w:p w:rsidR="00273DD0" w:rsidRPr="0029472D" w:rsidRDefault="00273DD0" w:rsidP="00230C15">
      <w:pPr>
        <w:pageBreakBefore/>
        <w:suppressAutoHyphens w:val="0"/>
        <w:spacing w:line="360" w:lineRule="auto"/>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29472D" w:rsidRDefault="00353DCC" w:rsidP="00813C0A">
      <w:pPr>
        <w:pStyle w:val="DTAOpices"/>
      </w:pPr>
      <w:r w:rsidRPr="0029472D">
        <w:t> </w:t>
      </w:r>
      <w:bookmarkStart w:id="571" w:name="_Toc97543371"/>
      <w:bookmarkStart w:id="572" w:name="_Toc97557139"/>
      <w:bookmarkStart w:id="573" w:name="_Toc157306475"/>
      <w:r w:rsidR="00F17CD8" w:rsidRPr="0029472D">
        <w:t xml:space="preserve">piece n°14 : </w:t>
      </w:r>
    </w:p>
    <w:p w:rsidR="00273DD0" w:rsidRPr="0029472D" w:rsidRDefault="00FF3F96" w:rsidP="00813C0A">
      <w:pPr>
        <w:pStyle w:val="DTAOpices"/>
      </w:pPr>
      <w:r w:rsidRPr="0029472D">
        <w:t>Liste des</w:t>
      </w:r>
      <w:r w:rsidR="00FE2292" w:rsidRPr="0029472D">
        <w:t xml:space="preserve">organismes </w:t>
      </w:r>
      <w:r w:rsidRPr="0029472D">
        <w:t>habilités à émettre des cautions dans le cadre des Marchés Publics</w:t>
      </w:r>
      <w:bookmarkEnd w:id="571"/>
      <w:bookmarkEnd w:id="572"/>
      <w:bookmarkEnd w:id="573"/>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lastRenderedPageBreak/>
        <w:t>LISTES DES ETABLISSEMENTS BANCAIRES ET ORGANISMES FINANCIERS AUTORISES A EMETTRE DES CAUTIONS DANS LE CADRE DES MARCHES PUBLICS</w:t>
      </w:r>
    </w:p>
    <w:p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rsidR="00F73EE5" w:rsidRPr="00843D2B" w:rsidRDefault="00F73EE5" w:rsidP="00296E6A">
      <w:pPr>
        <w:widowControl w:val="0"/>
        <w:numPr>
          <w:ilvl w:val="0"/>
          <w:numId w:val="56"/>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rsidR="00F73EE5" w:rsidRPr="00843D2B" w:rsidRDefault="00F73EE5" w:rsidP="00296E6A">
      <w:pPr>
        <w:widowControl w:val="0"/>
        <w:numPr>
          <w:ilvl w:val="0"/>
          <w:numId w:val="56"/>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rsidR="00F73EE5" w:rsidRPr="00F73EE5" w:rsidRDefault="00F73EE5" w:rsidP="00296E6A">
      <w:pPr>
        <w:widowControl w:val="0"/>
        <w:numPr>
          <w:ilvl w:val="0"/>
          <w:numId w:val="56"/>
        </w:numPr>
        <w:tabs>
          <w:tab w:val="left" w:pos="4180"/>
          <w:tab w:val="left" w:pos="5700"/>
          <w:tab w:val="left" w:pos="6920"/>
        </w:tabs>
        <w:autoSpaceDE w:val="0"/>
        <w:jc w:val="both"/>
        <w:rPr>
          <w:bCs/>
          <w:iCs/>
          <w:spacing w:val="30"/>
        </w:rPr>
      </w:pPr>
      <w:r w:rsidRPr="00F73EE5">
        <w:rPr>
          <w:bCs/>
          <w:iCs/>
          <w:spacing w:val="30"/>
        </w:rPr>
        <w:t>CITI Bank, BP : 4 571 Douala ;</w:t>
      </w:r>
    </w:p>
    <w:p w:rsidR="00F73EE5" w:rsidRPr="00843D2B" w:rsidRDefault="00F73EE5" w:rsidP="00296E6A">
      <w:pPr>
        <w:widowControl w:val="0"/>
        <w:numPr>
          <w:ilvl w:val="0"/>
          <w:numId w:val="56"/>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Crédit Communautaire d’Afrique-Bank (CCA-BANK), BP : 30 388 Yaoundé ;</w:t>
      </w:r>
    </w:p>
    <w:p w:rsidR="00F73EE5" w:rsidRPr="009E00E2" w:rsidRDefault="00F73EE5" w:rsidP="00296E6A">
      <w:pPr>
        <w:widowControl w:val="0"/>
        <w:numPr>
          <w:ilvl w:val="0"/>
          <w:numId w:val="56"/>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La Régionale Bank, BP : 30 145 Yaoundé ;</w:t>
      </w:r>
    </w:p>
    <w:p w:rsidR="00F73EE5" w:rsidRPr="00843D2B" w:rsidRDefault="00F73EE5" w:rsidP="00296E6A">
      <w:pPr>
        <w:widowControl w:val="0"/>
        <w:numPr>
          <w:ilvl w:val="0"/>
          <w:numId w:val="56"/>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Société Générale Cameroun (SGC), BP : 4 042 Douala ;</w:t>
      </w:r>
    </w:p>
    <w:p w:rsidR="00F73EE5" w:rsidRPr="00843D2B" w:rsidRDefault="00F73EE5" w:rsidP="00296E6A">
      <w:pPr>
        <w:widowControl w:val="0"/>
        <w:numPr>
          <w:ilvl w:val="0"/>
          <w:numId w:val="56"/>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rsidR="00F73EE5" w:rsidRPr="00843D2B" w:rsidRDefault="00F73EE5" w:rsidP="00296E6A">
      <w:pPr>
        <w:widowControl w:val="0"/>
        <w:numPr>
          <w:ilvl w:val="0"/>
          <w:numId w:val="56"/>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rsidR="00F73EE5" w:rsidRPr="009E00E2" w:rsidRDefault="00F73EE5" w:rsidP="00296E6A">
      <w:pPr>
        <w:widowControl w:val="0"/>
        <w:numPr>
          <w:ilvl w:val="0"/>
          <w:numId w:val="56"/>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rsidR="00F73EE5" w:rsidRPr="00F73EE5" w:rsidRDefault="00F73EE5" w:rsidP="00F73EE5">
      <w:pPr>
        <w:widowControl w:val="0"/>
        <w:tabs>
          <w:tab w:val="left" w:pos="4180"/>
          <w:tab w:val="left" w:pos="5700"/>
          <w:tab w:val="left" w:pos="6920"/>
        </w:tabs>
        <w:autoSpaceDE w:val="0"/>
        <w:jc w:val="both"/>
        <w:rPr>
          <w:b/>
          <w:i/>
          <w:spacing w:val="30"/>
          <w:lang w:val="pt-PT"/>
        </w:rPr>
      </w:pPr>
    </w:p>
    <w:p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II-COMPAGNIES D’ASSURANCES</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Activa Assurances, BP : 12 970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AREA Assurances S.A, BP :15 584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Chanas Assurances S.A, BP :109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NSIA Assurances S.A., BP : 2 759 Douala ;</w:t>
      </w:r>
    </w:p>
    <w:p w:rsidR="00F73EE5" w:rsidRPr="00843D2B" w:rsidRDefault="00F73EE5" w:rsidP="00296E6A">
      <w:pPr>
        <w:widowControl w:val="0"/>
        <w:numPr>
          <w:ilvl w:val="0"/>
          <w:numId w:val="57"/>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rsidR="00F73EE5" w:rsidRPr="00F73EE5" w:rsidRDefault="00F73EE5" w:rsidP="00296E6A">
      <w:pPr>
        <w:widowControl w:val="0"/>
        <w:numPr>
          <w:ilvl w:val="0"/>
          <w:numId w:val="57"/>
        </w:numPr>
        <w:tabs>
          <w:tab w:val="left" w:pos="4180"/>
          <w:tab w:val="left" w:pos="5700"/>
          <w:tab w:val="left" w:pos="6920"/>
        </w:tabs>
        <w:autoSpaceDE w:val="0"/>
        <w:jc w:val="both"/>
        <w:rPr>
          <w:bCs/>
          <w:iCs/>
          <w:spacing w:val="30"/>
        </w:rPr>
      </w:pPr>
      <w:r w:rsidRPr="00F73EE5">
        <w:rPr>
          <w:bCs/>
          <w:iCs/>
          <w:spacing w:val="30"/>
        </w:rPr>
        <w:t>ROYAL ONYX Insurance Cie, BP : 12 230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SAAR S.A, B.P. 1011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SANLAM Assurances Cameroun, BP: 12 125 Douala ;</w:t>
      </w:r>
    </w:p>
    <w:p w:rsidR="00F73EE5" w:rsidRPr="00F73EE5" w:rsidRDefault="00F73EE5" w:rsidP="00296E6A">
      <w:pPr>
        <w:widowControl w:val="0"/>
        <w:numPr>
          <w:ilvl w:val="0"/>
          <w:numId w:val="56"/>
        </w:numPr>
        <w:tabs>
          <w:tab w:val="left" w:pos="567"/>
        </w:tabs>
        <w:autoSpaceDE w:val="0"/>
        <w:ind w:left="567" w:hanging="283"/>
        <w:jc w:val="both"/>
        <w:rPr>
          <w:bCs/>
          <w:iCs/>
          <w:spacing w:val="30"/>
        </w:rPr>
      </w:pPr>
      <w:r w:rsidRPr="00F73EE5">
        <w:rPr>
          <w:bCs/>
          <w:iCs/>
          <w:spacing w:val="30"/>
        </w:rPr>
        <w:t>ZENITHE Insurance, BP : 1 540 Douala.</w:t>
      </w:r>
    </w:p>
    <w:p w:rsidR="00F73EE5" w:rsidRPr="00F73EE5" w:rsidRDefault="00F73EE5" w:rsidP="00F73EE5">
      <w:pPr>
        <w:widowControl w:val="0"/>
        <w:tabs>
          <w:tab w:val="left" w:pos="4180"/>
          <w:tab w:val="left" w:pos="5700"/>
          <w:tab w:val="left" w:pos="6920"/>
        </w:tabs>
        <w:autoSpaceDE w:val="0"/>
        <w:jc w:val="both"/>
        <w:rPr>
          <w:b/>
          <w:i/>
          <w:spacing w:val="30"/>
        </w:rPr>
      </w:pPr>
    </w:p>
    <w:p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2260D2" w:rsidRPr="0029472D" w:rsidRDefault="002260D2" w:rsidP="002260D2">
      <w:pPr>
        <w:widowControl w:val="0"/>
        <w:tabs>
          <w:tab w:val="left" w:pos="4180"/>
          <w:tab w:val="left" w:pos="5700"/>
          <w:tab w:val="left" w:pos="6920"/>
        </w:tabs>
        <w:autoSpaceDE w:val="0"/>
        <w:spacing w:line="360" w:lineRule="auto"/>
        <w:jc w:val="center"/>
        <w:rPr>
          <w:i/>
          <w:lang w:val="fr-CM"/>
        </w:rPr>
      </w:pPr>
    </w:p>
    <w:sectPr w:rsidR="002260D2" w:rsidRPr="0029472D" w:rsidSect="000221C9">
      <w:footerReference w:type="default" r:id="rId25"/>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C9F" w:rsidRDefault="00CC3C9F">
      <w:r>
        <w:separator/>
      </w:r>
    </w:p>
  </w:endnote>
  <w:endnote w:type="continuationSeparator" w:id="1">
    <w:p w:rsidR="00CC3C9F" w:rsidRDefault="00CC3C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E7" w:rsidRDefault="00C51FE7">
    <w:pPr>
      <w:pStyle w:val="Pieddepage"/>
      <w:jc w:val="center"/>
    </w:pPr>
    <w:fldSimple w:instr=" PAGE ">
      <w:r w:rsidR="0088688C">
        <w:rPr>
          <w:noProof/>
        </w:rPr>
        <w:t>9</w:t>
      </w:r>
    </w:fldSimple>
  </w:p>
  <w:p w:rsidR="00C51FE7" w:rsidRDefault="00C51FE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E7" w:rsidRDefault="00C51FE7">
    <w:pPr>
      <w:pStyle w:val="Pieddepage"/>
    </w:pPr>
    <w:r>
      <w:rPr>
        <w:noProof/>
      </w:rPr>
      <w:pict>
        <v:shapetype id="_x0000_t202" coordsize="21600,21600" o:spt="202" path="m,l,21600r21600,l21600,xe">
          <v:stroke joinstyle="miter"/>
          <v:path gradientshapeok="t" o:connecttype="rect"/>
        </v:shapetype>
        <v:shape id="Zone de texte 9" o:spid="_x0000_s4098"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C51FE7" w:rsidRDefault="00C51FE7">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163</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E7" w:rsidRDefault="00C51FE7">
    <w:pPr>
      <w:pStyle w:val="Pieddepage"/>
    </w:pPr>
    <w:r>
      <w:rPr>
        <w:noProof/>
      </w:rPr>
      <w:pict>
        <v:shapetype id="_x0000_t202" coordsize="21600,21600" o:spt="202" path="m,l,21600r21600,l21600,xe">
          <v:stroke joinstyle="miter"/>
          <v:path gradientshapeok="t" o:connecttype="rect"/>
        </v:shapetype>
        <v:shape id="Zone de texte 19" o:spid="_x0000_s4097"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C51FE7" w:rsidRDefault="00C51FE7">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187</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C9F" w:rsidRDefault="00CC3C9F">
      <w:r>
        <w:rPr>
          <w:color w:val="000000"/>
        </w:rPr>
        <w:separator/>
      </w:r>
    </w:p>
  </w:footnote>
  <w:footnote w:type="continuationSeparator" w:id="1">
    <w:p w:rsidR="00CC3C9F" w:rsidRDefault="00CC3C9F">
      <w:r>
        <w:continuationSeparator/>
      </w:r>
    </w:p>
  </w:footnote>
  <w:footnote w:id="2">
    <w:p w:rsidR="00C51FE7" w:rsidRPr="00A14336" w:rsidRDefault="00C51FE7"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C51FE7" w:rsidRPr="00A14336" w:rsidRDefault="00C51FE7"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E7" w:rsidRDefault="00C51FE7">
    <w:pPr>
      <w:pStyle w:val="En-tte"/>
    </w:pPr>
    <w:r>
      <w:rPr>
        <w:noProof/>
      </w:rPr>
      <w:pict>
        <v:shapetype id="_x0000_t202" coordsize="21600,21600" o:spt="202" path="m,l,21600r21600,l21600,xe">
          <v:stroke joinstyle="miter"/>
          <v:path gradientshapeok="t" o:connecttype="rect"/>
        </v:shapetype>
        <v:shape id="Zone de texte 8" o:spid="_x0000_s4099"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C51FE7" w:rsidRDefault="00C51FE7">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E7" w:rsidRPr="005E1D0A" w:rsidRDefault="00C51FE7"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C51FE7" w:rsidRDefault="00C51FE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E7" w:rsidRPr="00FE1AF2" w:rsidRDefault="00C51FE7"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styleLink w:val="LFO19811"/>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35054AD"/>
    <w:multiLevelType w:val="hybridMultilevel"/>
    <w:tmpl w:val="58B6A7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8">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5034F97"/>
    <w:multiLevelType w:val="hybridMultilevel"/>
    <w:tmpl w:val="029094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4E65A8"/>
    <w:multiLevelType w:val="hybridMultilevel"/>
    <w:tmpl w:val="58B6A7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6D6E43"/>
    <w:multiLevelType w:val="hybridMultilevel"/>
    <w:tmpl w:val="04F6B3F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2">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3">
    <w:nsid w:val="23E36B58"/>
    <w:multiLevelType w:val="hybridMultilevel"/>
    <w:tmpl w:val="BC6E6722"/>
    <w:styleLink w:val="LFO19311"/>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4">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27CB4731"/>
    <w:multiLevelType w:val="multilevel"/>
    <w:tmpl w:val="D6DC451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8AE61F8"/>
    <w:multiLevelType w:val="hybridMultilevel"/>
    <w:tmpl w:val="867CCDD2"/>
    <w:lvl w:ilvl="0" w:tplc="A2063AB4">
      <w:start w:val="1"/>
      <w:numFmt w:val="decimal"/>
      <w:lvlText w:val="%1."/>
      <w:lvlJc w:val="left"/>
      <w:pPr>
        <w:ind w:left="474" w:hanging="360"/>
      </w:pPr>
      <w:rPr>
        <w:rFonts w:hint="default"/>
        <w:i/>
        <w:color w:val="000000"/>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29">
    <w:nsid w:val="28B3185B"/>
    <w:multiLevelType w:val="hybridMultilevel"/>
    <w:tmpl w:val="1A2C8A82"/>
    <w:styleLink w:val="LFO1982"/>
    <w:lvl w:ilvl="0" w:tplc="34505E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6">
    <w:nsid w:val="2F1B5D18"/>
    <w:multiLevelType w:val="hybridMultilevel"/>
    <w:tmpl w:val="400A1FDC"/>
    <w:lvl w:ilvl="0" w:tplc="192647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0DD4CA3"/>
    <w:multiLevelType w:val="hybridMultilevel"/>
    <w:tmpl w:val="A78C2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nsid w:val="32466FDA"/>
    <w:multiLevelType w:val="singleLevel"/>
    <w:tmpl w:val="4BBCE326"/>
    <w:lvl w:ilvl="0">
      <w:numFmt w:val="bullet"/>
      <w:lvlText w:val="-"/>
      <w:lvlJc w:val="left"/>
      <w:pPr>
        <w:tabs>
          <w:tab w:val="num" w:pos="360"/>
        </w:tabs>
        <w:ind w:left="360" w:hanging="360"/>
      </w:pPr>
      <w:rPr>
        <w:rFonts w:hint="default"/>
      </w:rPr>
    </w:lvl>
  </w:abstractNum>
  <w:abstractNum w:abstractNumId="41">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2">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3">
    <w:nsid w:val="33FE46F3"/>
    <w:multiLevelType w:val="hybridMultilevel"/>
    <w:tmpl w:val="484AB14C"/>
    <w:styleLink w:val="LFO1981"/>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7">
    <w:nsid w:val="37D240D4"/>
    <w:multiLevelType w:val="hybridMultilevel"/>
    <w:tmpl w:val="9AE01FAA"/>
    <w:styleLink w:val="LFO161"/>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8D17BFC"/>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C7A5BA1"/>
    <w:multiLevelType w:val="singleLevel"/>
    <w:tmpl w:val="04090017"/>
    <w:lvl w:ilvl="0">
      <w:start w:val="1"/>
      <w:numFmt w:val="lowerLetter"/>
      <w:lvlText w:val="%1)"/>
      <w:lvlJc w:val="left"/>
      <w:pPr>
        <w:tabs>
          <w:tab w:val="num" w:pos="720"/>
        </w:tabs>
        <w:ind w:left="720" w:hanging="360"/>
      </w:pPr>
    </w:lvl>
  </w:abstractNum>
  <w:abstractNum w:abstractNumId="50">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51">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52">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53">
    <w:nsid w:val="3DDE2C61"/>
    <w:multiLevelType w:val="hybridMultilevel"/>
    <w:tmpl w:val="8D2C5F32"/>
    <w:lvl w:ilvl="0" w:tplc="1926475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5">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1047A09"/>
    <w:multiLevelType w:val="hybridMultilevel"/>
    <w:tmpl w:val="B94AC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2E45BDE"/>
    <w:multiLevelType w:val="hybridMultilevel"/>
    <w:tmpl w:val="68FAA15C"/>
    <w:styleLink w:val="LFO2111"/>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0">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6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64">
    <w:nsid w:val="4A8A43BA"/>
    <w:multiLevelType w:val="hybridMultilevel"/>
    <w:tmpl w:val="D0BEBE84"/>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65">
    <w:nsid w:val="4C3A1572"/>
    <w:multiLevelType w:val="hybridMultilevel"/>
    <w:tmpl w:val="B862333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6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F37240D"/>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3774597"/>
    <w:multiLevelType w:val="hybridMultilevel"/>
    <w:tmpl w:val="0290944A"/>
    <w:styleLink w:val="LFO21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78">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9">
    <w:nsid w:val="5507287F"/>
    <w:multiLevelType w:val="multilevel"/>
    <w:tmpl w:val="E96EC576"/>
    <w:styleLink w:val="LFO19421"/>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1">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2">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nsid w:val="5910044A"/>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5">
    <w:nsid w:val="5AAE2144"/>
    <w:multiLevelType w:val="hybridMultilevel"/>
    <w:tmpl w:val="D7B4BD3A"/>
    <w:lvl w:ilvl="0" w:tplc="2C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87">
    <w:nsid w:val="5D960D7B"/>
    <w:multiLevelType w:val="hybridMultilevel"/>
    <w:tmpl w:val="4FA60000"/>
    <w:lvl w:ilvl="0" w:tplc="74BE3B54">
      <w:start w:val="1"/>
      <w:numFmt w:val="decimal"/>
      <w:lvlText w:val="%1."/>
      <w:lvlJc w:val="left"/>
      <w:pPr>
        <w:ind w:left="720" w:hanging="360"/>
      </w:pPr>
      <w:rPr>
        <w:rFonts w:eastAsia="Calibri" w:cs="Arial" w:hint="default"/>
        <w:b/>
        <w:color w:val="0000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5DFF472E"/>
    <w:multiLevelType w:val="hybridMultilevel"/>
    <w:tmpl w:val="029094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9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0F4341E"/>
    <w:multiLevelType w:val="hybridMultilevel"/>
    <w:tmpl w:val="FF169A6C"/>
    <w:styleLink w:val="LFO1931"/>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1954C3A"/>
    <w:multiLevelType w:val="hybridMultilevel"/>
    <w:tmpl w:val="BD3E6638"/>
    <w:lvl w:ilvl="0" w:tplc="A920A4B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3127039"/>
    <w:multiLevelType w:val="hybridMultilevel"/>
    <w:tmpl w:val="0F3CCCCA"/>
    <w:styleLink w:val="LFO1941"/>
    <w:lvl w:ilvl="0" w:tplc="510CA9D2">
      <w:start w:val="1"/>
      <w:numFmt w:val="decimal"/>
      <w:lvlText w:val="%1."/>
      <w:lvlJc w:val="left"/>
      <w:pPr>
        <w:ind w:left="827" w:hanging="360"/>
      </w:pPr>
      <w:rPr>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96">
    <w:nsid w:val="63690E42"/>
    <w:multiLevelType w:val="hybridMultilevel"/>
    <w:tmpl w:val="97D44AB2"/>
    <w:styleLink w:val="LFO1611"/>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01">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02">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3">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4">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06">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107">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8">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0">
    <w:nsid w:val="70A94085"/>
    <w:multiLevelType w:val="hybridMultilevel"/>
    <w:tmpl w:val="E50C9F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1">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nsid w:val="7175560C"/>
    <w:multiLevelType w:val="hybridMultilevel"/>
    <w:tmpl w:val="5E30DECC"/>
    <w:lvl w:ilvl="0" w:tplc="040C0001">
      <w:start w:val="1"/>
      <w:numFmt w:val="bullet"/>
      <w:lvlText w:val=""/>
      <w:lvlJc w:val="left"/>
      <w:pPr>
        <w:tabs>
          <w:tab w:val="num" w:pos="0"/>
        </w:tabs>
        <w:ind w:left="0" w:hanging="360"/>
      </w:pPr>
      <w:rPr>
        <w:rFonts w:ascii="Symbol" w:hAnsi="Symbol" w:hint="default"/>
      </w:rPr>
    </w:lvl>
    <w:lvl w:ilvl="1" w:tplc="D0920822">
      <w:start w:val="1"/>
      <w:numFmt w:val="bullet"/>
      <w:lvlText w:val="-"/>
      <w:lvlJc w:val="left"/>
      <w:pPr>
        <w:tabs>
          <w:tab w:val="num" w:pos="720"/>
        </w:tabs>
        <w:ind w:left="720" w:hanging="360"/>
      </w:pPr>
      <w:rPr>
        <w:rFonts w:ascii="Calisto MT" w:eastAsia="Times New Roman" w:hAnsi="Calisto MT" w:cs="Times New Roman" w:hint="default"/>
      </w:rPr>
    </w:lvl>
    <w:lvl w:ilvl="2" w:tplc="D0920822">
      <w:start w:val="1"/>
      <w:numFmt w:val="bullet"/>
      <w:lvlText w:val="-"/>
      <w:lvlJc w:val="left"/>
      <w:pPr>
        <w:tabs>
          <w:tab w:val="num" w:pos="1440"/>
        </w:tabs>
        <w:ind w:left="1440" w:hanging="360"/>
      </w:pPr>
      <w:rPr>
        <w:rFonts w:ascii="Calisto MT" w:eastAsia="Times New Roman" w:hAnsi="Calisto MT" w:cs="Times New Roman"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13">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5">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57E343F"/>
    <w:multiLevelType w:val="multilevel"/>
    <w:tmpl w:val="215E8864"/>
    <w:styleLink w:val="LFO19312"/>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7">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8">
    <w:nsid w:val="76BB2E6A"/>
    <w:multiLevelType w:val="hybridMultilevel"/>
    <w:tmpl w:val="CC14BF3A"/>
    <w:lvl w:ilvl="0" w:tplc="040C0001">
      <w:start w:val="1"/>
      <w:numFmt w:val="bullet"/>
      <w:lvlText w:val=""/>
      <w:lvlJc w:val="left"/>
      <w:pPr>
        <w:tabs>
          <w:tab w:val="num" w:pos="0"/>
        </w:tabs>
        <w:ind w:left="0" w:hanging="360"/>
      </w:pPr>
      <w:rPr>
        <w:rFonts w:ascii="Symbol" w:hAnsi="Symbol" w:hint="default"/>
      </w:rPr>
    </w:lvl>
    <w:lvl w:ilvl="1" w:tplc="D0920822">
      <w:start w:val="1"/>
      <w:numFmt w:val="bullet"/>
      <w:lvlText w:val="-"/>
      <w:lvlJc w:val="left"/>
      <w:pPr>
        <w:tabs>
          <w:tab w:val="num" w:pos="720"/>
        </w:tabs>
        <w:ind w:left="720" w:hanging="360"/>
      </w:pPr>
      <w:rPr>
        <w:rFonts w:ascii="Calisto MT" w:eastAsia="Times New Roman" w:hAnsi="Calisto MT" w:cs="Times New Roman" w:hint="default"/>
      </w:rPr>
    </w:lvl>
    <w:lvl w:ilvl="2" w:tplc="D0920822">
      <w:start w:val="1"/>
      <w:numFmt w:val="bullet"/>
      <w:lvlText w:val="-"/>
      <w:lvlJc w:val="left"/>
      <w:pPr>
        <w:tabs>
          <w:tab w:val="num" w:pos="1440"/>
        </w:tabs>
        <w:ind w:left="1440" w:hanging="360"/>
      </w:pPr>
      <w:rPr>
        <w:rFonts w:ascii="Calisto MT" w:eastAsia="Times New Roman" w:hAnsi="Calisto MT" w:cs="Times New Roman" w:hint="default"/>
      </w:rPr>
    </w:lvl>
    <w:lvl w:ilvl="3" w:tplc="040C000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19">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2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1">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2">
    <w:nsid w:val="788025D5"/>
    <w:multiLevelType w:val="hybridMultilevel"/>
    <w:tmpl w:val="0E16AC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7A921287"/>
    <w:multiLevelType w:val="hybridMultilevel"/>
    <w:tmpl w:val="A4D618BA"/>
    <w:styleLink w:val="LFO1943"/>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24">
    <w:nsid w:val="7AB42BC2"/>
    <w:multiLevelType w:val="hybridMultilevel"/>
    <w:tmpl w:val="FD262358"/>
    <w:lvl w:ilvl="0" w:tplc="040C000D">
      <w:start w:val="1"/>
      <w:numFmt w:val="bullet"/>
      <w:lvlText w:val=""/>
      <w:lvlJc w:val="left"/>
      <w:pPr>
        <w:ind w:left="827" w:hanging="360"/>
      </w:pPr>
      <w:rPr>
        <w:rFonts w:ascii="Wingdings" w:hAnsi="Wingdings" w:hint="default"/>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25">
    <w:nsid w:val="7B0E2838"/>
    <w:multiLevelType w:val="hybridMultilevel"/>
    <w:tmpl w:val="98A8FD44"/>
    <w:lvl w:ilvl="0" w:tplc="37725D00">
      <w:start w:val="1"/>
      <w:numFmt w:val="bullet"/>
      <w:lvlText w:val=""/>
      <w:lvlJc w:val="left"/>
      <w:pPr>
        <w:ind w:left="1207" w:hanging="360"/>
      </w:pPr>
      <w:rPr>
        <w:rFonts w:ascii="Symbol" w:hAnsi="Symbol" w:hint="default"/>
      </w:rPr>
    </w:lvl>
    <w:lvl w:ilvl="1" w:tplc="040C0003" w:tentative="1">
      <w:start w:val="1"/>
      <w:numFmt w:val="bullet"/>
      <w:lvlText w:val="o"/>
      <w:lvlJc w:val="left"/>
      <w:pPr>
        <w:ind w:left="1927" w:hanging="360"/>
      </w:pPr>
      <w:rPr>
        <w:rFonts w:ascii="Courier New" w:hAnsi="Courier New" w:cs="Courier New" w:hint="default"/>
      </w:rPr>
    </w:lvl>
    <w:lvl w:ilvl="2" w:tplc="040C0005" w:tentative="1">
      <w:start w:val="1"/>
      <w:numFmt w:val="bullet"/>
      <w:lvlText w:val=""/>
      <w:lvlJc w:val="left"/>
      <w:pPr>
        <w:ind w:left="2647" w:hanging="360"/>
      </w:pPr>
      <w:rPr>
        <w:rFonts w:ascii="Wingdings" w:hAnsi="Wingdings" w:hint="default"/>
      </w:rPr>
    </w:lvl>
    <w:lvl w:ilvl="3" w:tplc="040C0001" w:tentative="1">
      <w:start w:val="1"/>
      <w:numFmt w:val="bullet"/>
      <w:lvlText w:val=""/>
      <w:lvlJc w:val="left"/>
      <w:pPr>
        <w:ind w:left="3367" w:hanging="360"/>
      </w:pPr>
      <w:rPr>
        <w:rFonts w:ascii="Symbol" w:hAnsi="Symbol" w:hint="default"/>
      </w:rPr>
    </w:lvl>
    <w:lvl w:ilvl="4" w:tplc="040C0003" w:tentative="1">
      <w:start w:val="1"/>
      <w:numFmt w:val="bullet"/>
      <w:lvlText w:val="o"/>
      <w:lvlJc w:val="left"/>
      <w:pPr>
        <w:ind w:left="4087" w:hanging="360"/>
      </w:pPr>
      <w:rPr>
        <w:rFonts w:ascii="Courier New" w:hAnsi="Courier New" w:cs="Courier New" w:hint="default"/>
      </w:rPr>
    </w:lvl>
    <w:lvl w:ilvl="5" w:tplc="040C0005" w:tentative="1">
      <w:start w:val="1"/>
      <w:numFmt w:val="bullet"/>
      <w:lvlText w:val=""/>
      <w:lvlJc w:val="left"/>
      <w:pPr>
        <w:ind w:left="4807" w:hanging="360"/>
      </w:pPr>
      <w:rPr>
        <w:rFonts w:ascii="Wingdings" w:hAnsi="Wingdings" w:hint="default"/>
      </w:rPr>
    </w:lvl>
    <w:lvl w:ilvl="6" w:tplc="040C0001" w:tentative="1">
      <w:start w:val="1"/>
      <w:numFmt w:val="bullet"/>
      <w:lvlText w:val=""/>
      <w:lvlJc w:val="left"/>
      <w:pPr>
        <w:ind w:left="5527" w:hanging="360"/>
      </w:pPr>
      <w:rPr>
        <w:rFonts w:ascii="Symbol" w:hAnsi="Symbol" w:hint="default"/>
      </w:rPr>
    </w:lvl>
    <w:lvl w:ilvl="7" w:tplc="040C0003" w:tentative="1">
      <w:start w:val="1"/>
      <w:numFmt w:val="bullet"/>
      <w:lvlText w:val="o"/>
      <w:lvlJc w:val="left"/>
      <w:pPr>
        <w:ind w:left="6247" w:hanging="360"/>
      </w:pPr>
      <w:rPr>
        <w:rFonts w:ascii="Courier New" w:hAnsi="Courier New" w:cs="Courier New" w:hint="default"/>
      </w:rPr>
    </w:lvl>
    <w:lvl w:ilvl="8" w:tplc="040C0005" w:tentative="1">
      <w:start w:val="1"/>
      <w:numFmt w:val="bullet"/>
      <w:lvlText w:val=""/>
      <w:lvlJc w:val="left"/>
      <w:pPr>
        <w:ind w:left="6967" w:hanging="360"/>
      </w:pPr>
      <w:rPr>
        <w:rFonts w:ascii="Wingdings" w:hAnsi="Wingdings" w:hint="default"/>
      </w:rPr>
    </w:lvl>
  </w:abstractNum>
  <w:abstractNum w:abstractNumId="126">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27">
    <w:nsid w:val="7C116C77"/>
    <w:multiLevelType w:val="hybridMultilevel"/>
    <w:tmpl w:val="B3D6A90A"/>
    <w:lvl w:ilvl="0" w:tplc="E30ABB8C">
      <w:numFmt w:val="bullet"/>
      <w:lvlText w:val=""/>
      <w:lvlJc w:val="left"/>
      <w:pPr>
        <w:ind w:left="1187"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29">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9"/>
  </w:num>
  <w:num w:numId="2">
    <w:abstractNumId w:val="111"/>
  </w:num>
  <w:num w:numId="3">
    <w:abstractNumId w:val="63"/>
  </w:num>
  <w:num w:numId="4">
    <w:abstractNumId w:val="102"/>
  </w:num>
  <w:num w:numId="5">
    <w:abstractNumId w:val="46"/>
  </w:num>
  <w:num w:numId="6">
    <w:abstractNumId w:val="76"/>
  </w:num>
  <w:num w:numId="7">
    <w:abstractNumId w:val="7"/>
  </w:num>
  <w:num w:numId="8">
    <w:abstractNumId w:val="20"/>
  </w:num>
  <w:num w:numId="9">
    <w:abstractNumId w:val="80"/>
  </w:num>
  <w:num w:numId="10">
    <w:abstractNumId w:val="77"/>
  </w:num>
  <w:num w:numId="11">
    <w:abstractNumId w:val="9"/>
  </w:num>
  <w:num w:numId="12">
    <w:abstractNumId w:val="33"/>
  </w:num>
  <w:num w:numId="13">
    <w:abstractNumId w:val="11"/>
  </w:num>
  <w:num w:numId="14">
    <w:abstractNumId w:val="66"/>
  </w:num>
  <w:num w:numId="15">
    <w:abstractNumId w:val="70"/>
  </w:num>
  <w:num w:numId="16">
    <w:abstractNumId w:val="73"/>
  </w:num>
  <w:num w:numId="17">
    <w:abstractNumId w:val="116"/>
  </w:num>
  <w:num w:numId="18">
    <w:abstractNumId w:val="92"/>
  </w:num>
  <w:num w:numId="19">
    <w:abstractNumId w:val="74"/>
  </w:num>
  <w:num w:numId="20">
    <w:abstractNumId w:val="99"/>
  </w:num>
  <w:num w:numId="21">
    <w:abstractNumId w:val="34"/>
  </w:num>
  <w:num w:numId="22">
    <w:abstractNumId w:val="58"/>
  </w:num>
  <w:num w:numId="23">
    <w:abstractNumId w:val="71"/>
  </w:num>
  <w:num w:numId="24">
    <w:abstractNumId w:val="62"/>
  </w:num>
  <w:num w:numId="25">
    <w:abstractNumId w:val="18"/>
  </w:num>
  <w:num w:numId="26">
    <w:abstractNumId w:val="54"/>
  </w:num>
  <w:num w:numId="27">
    <w:abstractNumId w:val="5"/>
  </w:num>
  <w:num w:numId="28">
    <w:abstractNumId w:val="90"/>
  </w:num>
  <w:num w:numId="29">
    <w:abstractNumId w:val="25"/>
  </w:num>
  <w:num w:numId="30">
    <w:abstractNumId w:val="98"/>
  </w:num>
  <w:num w:numId="31">
    <w:abstractNumId w:val="115"/>
  </w:num>
  <w:num w:numId="32">
    <w:abstractNumId w:val="82"/>
  </w:num>
  <w:num w:numId="33">
    <w:abstractNumId w:val="4"/>
  </w:num>
  <w:num w:numId="34">
    <w:abstractNumId w:val="129"/>
  </w:num>
  <w:num w:numId="35">
    <w:abstractNumId w:val="41"/>
  </w:num>
  <w:num w:numId="36">
    <w:abstractNumId w:val="45"/>
  </w:num>
  <w:num w:numId="37">
    <w:abstractNumId w:val="43"/>
  </w:num>
  <w:num w:numId="38">
    <w:abstractNumId w:val="94"/>
  </w:num>
  <w:num w:numId="39">
    <w:abstractNumId w:val="104"/>
  </w:num>
  <w:num w:numId="40">
    <w:abstractNumId w:val="120"/>
  </w:num>
  <w:num w:numId="41">
    <w:abstractNumId w:val="91"/>
  </w:num>
  <w:num w:numId="42">
    <w:abstractNumId w:val="100"/>
  </w:num>
  <w:num w:numId="43">
    <w:abstractNumId w:val="31"/>
  </w:num>
  <w:num w:numId="44">
    <w:abstractNumId w:val="113"/>
  </w:num>
  <w:num w:numId="45">
    <w:abstractNumId w:val="107"/>
  </w:num>
  <w:num w:numId="4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49"/>
  </w:num>
  <w:num w:numId="49">
    <w:abstractNumId w:val="44"/>
  </w:num>
  <w:num w:numId="50">
    <w:abstractNumId w:val="108"/>
  </w:num>
  <w:num w:numId="51">
    <w:abstractNumId w:val="32"/>
  </w:num>
  <w:num w:numId="52">
    <w:abstractNumId w:val="97"/>
  </w:num>
  <w:num w:numId="53">
    <w:abstractNumId w:val="55"/>
  </w:num>
  <w:num w:numId="54">
    <w:abstractNumId w:val="105"/>
  </w:num>
  <w:num w:numId="55">
    <w:abstractNumId w:val="69"/>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126"/>
  </w:num>
  <w:num w:numId="60">
    <w:abstractNumId w:val="89"/>
  </w:num>
  <w:num w:numId="61">
    <w:abstractNumId w:val="86"/>
  </w:num>
  <w:num w:numId="62">
    <w:abstractNumId w:val="21"/>
  </w:num>
  <w:num w:numId="63">
    <w:abstractNumId w:val="0"/>
  </w:num>
  <w:num w:numId="64">
    <w:abstractNumId w:val="95"/>
  </w:num>
  <w:num w:numId="65">
    <w:abstractNumId w:val="127"/>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65"/>
  </w:num>
  <w:num w:numId="69">
    <w:abstractNumId w:val="29"/>
  </w:num>
  <w:num w:numId="70">
    <w:abstractNumId w:val="47"/>
  </w:num>
  <w:num w:numId="71">
    <w:abstractNumId w:val="75"/>
  </w:num>
  <w:num w:numId="72">
    <w:abstractNumId w:val="124"/>
  </w:num>
  <w:num w:numId="73">
    <w:abstractNumId w:val="122"/>
  </w:num>
  <w:num w:numId="74">
    <w:abstractNumId w:val="83"/>
  </w:num>
  <w:num w:numId="75">
    <w:abstractNumId w:val="72"/>
  </w:num>
  <w:num w:numId="76">
    <w:abstractNumId w:val="48"/>
  </w:num>
  <w:num w:numId="77">
    <w:abstractNumId w:val="14"/>
  </w:num>
  <w:num w:numId="78">
    <w:abstractNumId w:val="93"/>
  </w:num>
  <w:num w:numId="79">
    <w:abstractNumId w:val="56"/>
  </w:num>
  <w:num w:numId="80">
    <w:abstractNumId w:val="87"/>
  </w:num>
  <w:num w:numId="81">
    <w:abstractNumId w:val="40"/>
  </w:num>
  <w:num w:numId="82">
    <w:abstractNumId w:val="110"/>
  </w:num>
  <w:num w:numId="83">
    <w:abstractNumId w:val="103"/>
  </w:num>
  <w:num w:numId="84">
    <w:abstractNumId w:val="13"/>
  </w:num>
  <w:num w:numId="85">
    <w:abstractNumId w:val="101"/>
  </w:num>
  <w:num w:numId="86">
    <w:abstractNumId w:val="42"/>
  </w:num>
  <w:num w:numId="87">
    <w:abstractNumId w:val="112"/>
  </w:num>
  <w:num w:numId="88">
    <w:abstractNumId w:val="118"/>
  </w:num>
  <w:num w:numId="89">
    <w:abstractNumId w:val="10"/>
  </w:num>
  <w:num w:numId="90">
    <w:abstractNumId w:val="114"/>
  </w:num>
  <w:num w:numId="91">
    <w:abstractNumId w:val="119"/>
  </w:num>
  <w:num w:numId="92">
    <w:abstractNumId w:val="23"/>
  </w:num>
  <w:num w:numId="93">
    <w:abstractNumId w:val="117"/>
  </w:num>
  <w:num w:numId="94">
    <w:abstractNumId w:val="121"/>
  </w:num>
  <w:num w:numId="95">
    <w:abstractNumId w:val="78"/>
  </w:num>
  <w:num w:numId="96">
    <w:abstractNumId w:val="81"/>
  </w:num>
  <w:num w:numId="97">
    <w:abstractNumId w:val="39"/>
  </w:num>
  <w:num w:numId="98">
    <w:abstractNumId w:val="24"/>
  </w:num>
  <w:num w:numId="99">
    <w:abstractNumId w:val="17"/>
  </w:num>
  <w:num w:numId="100">
    <w:abstractNumId w:val="8"/>
  </w:num>
  <w:num w:numId="101">
    <w:abstractNumId w:val="84"/>
  </w:num>
  <w:num w:numId="102">
    <w:abstractNumId w:val="6"/>
  </w:num>
  <w:num w:numId="103">
    <w:abstractNumId w:val="106"/>
  </w:num>
  <w:num w:numId="104">
    <w:abstractNumId w:val="128"/>
  </w:num>
  <w:num w:numId="105">
    <w:abstractNumId w:val="1"/>
  </w:num>
  <w:num w:numId="106">
    <w:abstractNumId w:val="35"/>
  </w:num>
  <w:num w:numId="107">
    <w:abstractNumId w:val="22"/>
  </w:num>
  <w:num w:numId="108">
    <w:abstractNumId w:val="52"/>
  </w:num>
  <w:num w:numId="109">
    <w:abstractNumId w:val="50"/>
  </w:num>
  <w:num w:numId="110">
    <w:abstractNumId w:val="68"/>
  </w:num>
  <w:num w:numId="111">
    <w:abstractNumId w:val="125"/>
  </w:num>
  <w:num w:numId="112">
    <w:abstractNumId w:val="59"/>
  </w:num>
  <w:num w:numId="113">
    <w:abstractNumId w:val="67"/>
  </w:num>
  <w:num w:numId="114">
    <w:abstractNumId w:val="60"/>
  </w:num>
  <w:num w:numId="115">
    <w:abstractNumId w:val="15"/>
  </w:num>
  <w:num w:numId="116">
    <w:abstractNumId w:val="51"/>
  </w:num>
  <w:num w:numId="117">
    <w:abstractNumId w:val="61"/>
  </w:num>
  <w:num w:numId="118">
    <w:abstractNumId w:val="2"/>
  </w:num>
  <w:num w:numId="119">
    <w:abstractNumId w:val="96"/>
  </w:num>
  <w:num w:numId="120">
    <w:abstractNumId w:val="57"/>
  </w:num>
  <w:num w:numId="121">
    <w:abstractNumId w:val="109"/>
  </w:num>
  <w:num w:numId="122">
    <w:abstractNumId w:val="3"/>
  </w:num>
  <w:num w:numId="123">
    <w:abstractNumId w:val="37"/>
  </w:num>
  <w:num w:numId="124">
    <w:abstractNumId w:val="88"/>
  </w:num>
  <w:num w:numId="125">
    <w:abstractNumId w:val="85"/>
  </w:num>
  <w:num w:numId="126">
    <w:abstractNumId w:val="16"/>
  </w:num>
  <w:num w:numId="127">
    <w:abstractNumId w:val="27"/>
  </w:num>
  <w:num w:numId="128">
    <w:abstractNumId w:val="123"/>
  </w:num>
  <w:num w:numId="129">
    <w:abstractNumId w:val="53"/>
  </w:num>
  <w:num w:numId="130">
    <w:abstractNumId w:val="36"/>
  </w:num>
  <w:num w:numId="131">
    <w:abstractNumId w:val="64"/>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activeWritingStyle w:appName="MSWord" w:lang="fr-CA" w:vendorID="64" w:dllVersion="131078" w:nlCheck="1" w:checkStyle="0"/>
  <w:activeWritingStyle w:appName="MSWord" w:lang="fr-BE" w:vendorID="64" w:dllVersion="131078" w:nlCheck="1" w:checkStyle="1"/>
  <w:defaultTabStop w:val="720"/>
  <w:autoHyphenation/>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273DD0"/>
    <w:rsid w:val="00000E60"/>
    <w:rsid w:val="000028A4"/>
    <w:rsid w:val="00002D18"/>
    <w:rsid w:val="0000325C"/>
    <w:rsid w:val="0000341D"/>
    <w:rsid w:val="00003552"/>
    <w:rsid w:val="00003A76"/>
    <w:rsid w:val="00003D47"/>
    <w:rsid w:val="00004E94"/>
    <w:rsid w:val="00005CA9"/>
    <w:rsid w:val="00007039"/>
    <w:rsid w:val="00007D75"/>
    <w:rsid w:val="00010340"/>
    <w:rsid w:val="00010A51"/>
    <w:rsid w:val="00010AE9"/>
    <w:rsid w:val="000113CF"/>
    <w:rsid w:val="0001179D"/>
    <w:rsid w:val="000120FD"/>
    <w:rsid w:val="000123B6"/>
    <w:rsid w:val="00012D24"/>
    <w:rsid w:val="000134A9"/>
    <w:rsid w:val="0001351B"/>
    <w:rsid w:val="00013614"/>
    <w:rsid w:val="00013B9F"/>
    <w:rsid w:val="00013F41"/>
    <w:rsid w:val="00015534"/>
    <w:rsid w:val="00015980"/>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40D42"/>
    <w:rsid w:val="00040FBB"/>
    <w:rsid w:val="000430E1"/>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2B6D"/>
    <w:rsid w:val="0005375E"/>
    <w:rsid w:val="00053DEC"/>
    <w:rsid w:val="00053EEF"/>
    <w:rsid w:val="00054902"/>
    <w:rsid w:val="00055B5D"/>
    <w:rsid w:val="00056F09"/>
    <w:rsid w:val="00056F2F"/>
    <w:rsid w:val="0006019D"/>
    <w:rsid w:val="00060FC1"/>
    <w:rsid w:val="0006104C"/>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4B17"/>
    <w:rsid w:val="0007588F"/>
    <w:rsid w:val="00076A7F"/>
    <w:rsid w:val="00076C4B"/>
    <w:rsid w:val="000773F8"/>
    <w:rsid w:val="0007783A"/>
    <w:rsid w:val="00077EAA"/>
    <w:rsid w:val="0008181A"/>
    <w:rsid w:val="00082B05"/>
    <w:rsid w:val="00084988"/>
    <w:rsid w:val="00085F26"/>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97F49"/>
    <w:rsid w:val="000A22A6"/>
    <w:rsid w:val="000A2E7B"/>
    <w:rsid w:val="000A304A"/>
    <w:rsid w:val="000A3F3B"/>
    <w:rsid w:val="000A467F"/>
    <w:rsid w:val="000A56DE"/>
    <w:rsid w:val="000A57B8"/>
    <w:rsid w:val="000A61D9"/>
    <w:rsid w:val="000A6BE0"/>
    <w:rsid w:val="000A733D"/>
    <w:rsid w:val="000A742D"/>
    <w:rsid w:val="000B1902"/>
    <w:rsid w:val="000B2870"/>
    <w:rsid w:val="000B2BD3"/>
    <w:rsid w:val="000B2C20"/>
    <w:rsid w:val="000B439A"/>
    <w:rsid w:val="000B48BA"/>
    <w:rsid w:val="000B540D"/>
    <w:rsid w:val="000B57A6"/>
    <w:rsid w:val="000B6653"/>
    <w:rsid w:val="000C09EA"/>
    <w:rsid w:val="000C11FB"/>
    <w:rsid w:val="000C3418"/>
    <w:rsid w:val="000C3CDC"/>
    <w:rsid w:val="000C42D8"/>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488E"/>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615"/>
    <w:rsid w:val="000E7683"/>
    <w:rsid w:val="000F0041"/>
    <w:rsid w:val="000F0458"/>
    <w:rsid w:val="000F29F1"/>
    <w:rsid w:val="000F3819"/>
    <w:rsid w:val="000F46D9"/>
    <w:rsid w:val="000F5A6C"/>
    <w:rsid w:val="000F5B18"/>
    <w:rsid w:val="000F6474"/>
    <w:rsid w:val="000F6B09"/>
    <w:rsid w:val="000F7413"/>
    <w:rsid w:val="000F76F0"/>
    <w:rsid w:val="00100DA9"/>
    <w:rsid w:val="001013E0"/>
    <w:rsid w:val="00101468"/>
    <w:rsid w:val="001031D8"/>
    <w:rsid w:val="0010360F"/>
    <w:rsid w:val="001036D6"/>
    <w:rsid w:val="00104EA2"/>
    <w:rsid w:val="00105DF2"/>
    <w:rsid w:val="00105DFC"/>
    <w:rsid w:val="00106355"/>
    <w:rsid w:val="00106FB4"/>
    <w:rsid w:val="0010740F"/>
    <w:rsid w:val="001076DC"/>
    <w:rsid w:val="00107D28"/>
    <w:rsid w:val="0011112D"/>
    <w:rsid w:val="00111A37"/>
    <w:rsid w:val="00111B49"/>
    <w:rsid w:val="001126B6"/>
    <w:rsid w:val="00112BEA"/>
    <w:rsid w:val="001138A8"/>
    <w:rsid w:val="00113A24"/>
    <w:rsid w:val="00114778"/>
    <w:rsid w:val="001157AC"/>
    <w:rsid w:val="00115E12"/>
    <w:rsid w:val="00115F2C"/>
    <w:rsid w:val="00116186"/>
    <w:rsid w:val="00116677"/>
    <w:rsid w:val="001168D6"/>
    <w:rsid w:val="00116BDE"/>
    <w:rsid w:val="00117236"/>
    <w:rsid w:val="001177B7"/>
    <w:rsid w:val="00117DA1"/>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5842"/>
    <w:rsid w:val="00135866"/>
    <w:rsid w:val="0013636E"/>
    <w:rsid w:val="0013660A"/>
    <w:rsid w:val="001369F6"/>
    <w:rsid w:val="00136AD7"/>
    <w:rsid w:val="00136C89"/>
    <w:rsid w:val="00137667"/>
    <w:rsid w:val="00137DC3"/>
    <w:rsid w:val="00140437"/>
    <w:rsid w:val="00140A70"/>
    <w:rsid w:val="00140D1C"/>
    <w:rsid w:val="001418B1"/>
    <w:rsid w:val="00141B77"/>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094B"/>
    <w:rsid w:val="00153793"/>
    <w:rsid w:val="00154121"/>
    <w:rsid w:val="00154142"/>
    <w:rsid w:val="001549FF"/>
    <w:rsid w:val="00154B3F"/>
    <w:rsid w:val="00155A22"/>
    <w:rsid w:val="00157058"/>
    <w:rsid w:val="00157088"/>
    <w:rsid w:val="00157B98"/>
    <w:rsid w:val="00157E49"/>
    <w:rsid w:val="00160162"/>
    <w:rsid w:val="00160357"/>
    <w:rsid w:val="00160E43"/>
    <w:rsid w:val="00161217"/>
    <w:rsid w:val="0016153A"/>
    <w:rsid w:val="001618A6"/>
    <w:rsid w:val="00161F3C"/>
    <w:rsid w:val="0016278A"/>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5EA9"/>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544C"/>
    <w:rsid w:val="001863DE"/>
    <w:rsid w:val="001867FF"/>
    <w:rsid w:val="00186919"/>
    <w:rsid w:val="00187A4C"/>
    <w:rsid w:val="00190BE3"/>
    <w:rsid w:val="00190D9A"/>
    <w:rsid w:val="00190EB3"/>
    <w:rsid w:val="001923C9"/>
    <w:rsid w:val="00192839"/>
    <w:rsid w:val="00192C6D"/>
    <w:rsid w:val="00192EEC"/>
    <w:rsid w:val="00193910"/>
    <w:rsid w:val="00193925"/>
    <w:rsid w:val="00194392"/>
    <w:rsid w:val="001944A5"/>
    <w:rsid w:val="0019485B"/>
    <w:rsid w:val="0019538B"/>
    <w:rsid w:val="00195AF5"/>
    <w:rsid w:val="00196AF1"/>
    <w:rsid w:val="001977DC"/>
    <w:rsid w:val="00197E92"/>
    <w:rsid w:val="001A081A"/>
    <w:rsid w:val="001A096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429"/>
    <w:rsid w:val="001C0B40"/>
    <w:rsid w:val="001C143A"/>
    <w:rsid w:val="001C1646"/>
    <w:rsid w:val="001C18C6"/>
    <w:rsid w:val="001C212C"/>
    <w:rsid w:val="001C2C73"/>
    <w:rsid w:val="001C4613"/>
    <w:rsid w:val="001C582F"/>
    <w:rsid w:val="001C68AA"/>
    <w:rsid w:val="001C6910"/>
    <w:rsid w:val="001D0082"/>
    <w:rsid w:val="001D34BE"/>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E74EB"/>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31CF"/>
    <w:rsid w:val="002050F2"/>
    <w:rsid w:val="00205121"/>
    <w:rsid w:val="00205C6B"/>
    <w:rsid w:val="00206091"/>
    <w:rsid w:val="00206148"/>
    <w:rsid w:val="00210635"/>
    <w:rsid w:val="00210E50"/>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48F"/>
    <w:rsid w:val="00227B6B"/>
    <w:rsid w:val="00227EC1"/>
    <w:rsid w:val="00230135"/>
    <w:rsid w:val="00230C15"/>
    <w:rsid w:val="0023280F"/>
    <w:rsid w:val="00234E2D"/>
    <w:rsid w:val="00236364"/>
    <w:rsid w:val="00236E87"/>
    <w:rsid w:val="0024013D"/>
    <w:rsid w:val="00240506"/>
    <w:rsid w:val="00241176"/>
    <w:rsid w:val="002415D7"/>
    <w:rsid w:val="00243EF3"/>
    <w:rsid w:val="002444BD"/>
    <w:rsid w:val="002458D9"/>
    <w:rsid w:val="002462CC"/>
    <w:rsid w:val="00246C43"/>
    <w:rsid w:val="00247342"/>
    <w:rsid w:val="00247FE4"/>
    <w:rsid w:val="00250CE7"/>
    <w:rsid w:val="00250EBD"/>
    <w:rsid w:val="0025110E"/>
    <w:rsid w:val="0025114A"/>
    <w:rsid w:val="0025162C"/>
    <w:rsid w:val="00251A41"/>
    <w:rsid w:val="002521C4"/>
    <w:rsid w:val="0025296E"/>
    <w:rsid w:val="002546EA"/>
    <w:rsid w:val="00254FD1"/>
    <w:rsid w:val="002567EE"/>
    <w:rsid w:val="00256DB0"/>
    <w:rsid w:val="0026062D"/>
    <w:rsid w:val="00260EC3"/>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88F"/>
    <w:rsid w:val="00275BF4"/>
    <w:rsid w:val="00276497"/>
    <w:rsid w:val="00276951"/>
    <w:rsid w:val="00276B47"/>
    <w:rsid w:val="00277D3E"/>
    <w:rsid w:val="00280A57"/>
    <w:rsid w:val="002810B5"/>
    <w:rsid w:val="002823E7"/>
    <w:rsid w:val="0028323B"/>
    <w:rsid w:val="002838C9"/>
    <w:rsid w:val="002839F5"/>
    <w:rsid w:val="00283F16"/>
    <w:rsid w:val="002848F5"/>
    <w:rsid w:val="00285D97"/>
    <w:rsid w:val="002860A8"/>
    <w:rsid w:val="002862B5"/>
    <w:rsid w:val="00286760"/>
    <w:rsid w:val="00287427"/>
    <w:rsid w:val="0028750D"/>
    <w:rsid w:val="0028787B"/>
    <w:rsid w:val="00287A53"/>
    <w:rsid w:val="00287B29"/>
    <w:rsid w:val="002917D9"/>
    <w:rsid w:val="00291E8D"/>
    <w:rsid w:val="00291F02"/>
    <w:rsid w:val="002920D9"/>
    <w:rsid w:val="002921BC"/>
    <w:rsid w:val="0029324D"/>
    <w:rsid w:val="0029357D"/>
    <w:rsid w:val="0029466B"/>
    <w:rsid w:val="0029472D"/>
    <w:rsid w:val="00294969"/>
    <w:rsid w:val="00295CD5"/>
    <w:rsid w:val="00295F46"/>
    <w:rsid w:val="00296346"/>
    <w:rsid w:val="00296E6A"/>
    <w:rsid w:val="00297DC2"/>
    <w:rsid w:val="002A1375"/>
    <w:rsid w:val="002A171D"/>
    <w:rsid w:val="002A1A5C"/>
    <w:rsid w:val="002A2762"/>
    <w:rsid w:val="002A2C9C"/>
    <w:rsid w:val="002A2E3D"/>
    <w:rsid w:val="002A375C"/>
    <w:rsid w:val="002A37ED"/>
    <w:rsid w:val="002A4301"/>
    <w:rsid w:val="002A4515"/>
    <w:rsid w:val="002A4A65"/>
    <w:rsid w:val="002A56EB"/>
    <w:rsid w:val="002A70AD"/>
    <w:rsid w:val="002B0711"/>
    <w:rsid w:val="002B11CF"/>
    <w:rsid w:val="002B18E9"/>
    <w:rsid w:val="002B1C8E"/>
    <w:rsid w:val="002B285F"/>
    <w:rsid w:val="002B28C4"/>
    <w:rsid w:val="002B2E3A"/>
    <w:rsid w:val="002B2FF7"/>
    <w:rsid w:val="002B3CA0"/>
    <w:rsid w:val="002B3CBA"/>
    <w:rsid w:val="002B42CA"/>
    <w:rsid w:val="002B4BB1"/>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52B8"/>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F1020"/>
    <w:rsid w:val="002F22ED"/>
    <w:rsid w:val="002F2902"/>
    <w:rsid w:val="002F2AFE"/>
    <w:rsid w:val="002F2EF5"/>
    <w:rsid w:val="002F2EFF"/>
    <w:rsid w:val="002F3935"/>
    <w:rsid w:val="002F3E39"/>
    <w:rsid w:val="002F477A"/>
    <w:rsid w:val="002F4F21"/>
    <w:rsid w:val="002F56E0"/>
    <w:rsid w:val="002F57B7"/>
    <w:rsid w:val="002F5D56"/>
    <w:rsid w:val="002F5F4D"/>
    <w:rsid w:val="002F69B9"/>
    <w:rsid w:val="002F6BF1"/>
    <w:rsid w:val="002F6D93"/>
    <w:rsid w:val="002F71B1"/>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3B1"/>
    <w:rsid w:val="00315855"/>
    <w:rsid w:val="003158BA"/>
    <w:rsid w:val="00317342"/>
    <w:rsid w:val="00317B02"/>
    <w:rsid w:val="00320088"/>
    <w:rsid w:val="00320CA7"/>
    <w:rsid w:val="00321CE8"/>
    <w:rsid w:val="00322C70"/>
    <w:rsid w:val="00324182"/>
    <w:rsid w:val="003247AA"/>
    <w:rsid w:val="00324A5C"/>
    <w:rsid w:val="003268AD"/>
    <w:rsid w:val="003270BB"/>
    <w:rsid w:val="003272A0"/>
    <w:rsid w:val="003306CB"/>
    <w:rsid w:val="00330C75"/>
    <w:rsid w:val="003310C8"/>
    <w:rsid w:val="00331746"/>
    <w:rsid w:val="00331785"/>
    <w:rsid w:val="00331B8D"/>
    <w:rsid w:val="00333C6B"/>
    <w:rsid w:val="00334B90"/>
    <w:rsid w:val="00334DC6"/>
    <w:rsid w:val="00336C20"/>
    <w:rsid w:val="00337FFB"/>
    <w:rsid w:val="00341DC9"/>
    <w:rsid w:val="003420E0"/>
    <w:rsid w:val="003442F5"/>
    <w:rsid w:val="00344B5D"/>
    <w:rsid w:val="00346534"/>
    <w:rsid w:val="00346EC3"/>
    <w:rsid w:val="00346F4C"/>
    <w:rsid w:val="00346F63"/>
    <w:rsid w:val="003471C4"/>
    <w:rsid w:val="003475D2"/>
    <w:rsid w:val="00347E16"/>
    <w:rsid w:val="00347E94"/>
    <w:rsid w:val="0035105A"/>
    <w:rsid w:val="00351B78"/>
    <w:rsid w:val="00352151"/>
    <w:rsid w:val="00352591"/>
    <w:rsid w:val="00352EAA"/>
    <w:rsid w:val="0035315D"/>
    <w:rsid w:val="00353DCC"/>
    <w:rsid w:val="00356A87"/>
    <w:rsid w:val="00356C6C"/>
    <w:rsid w:val="00356D77"/>
    <w:rsid w:val="00357925"/>
    <w:rsid w:val="00357AF1"/>
    <w:rsid w:val="00357C56"/>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FB"/>
    <w:rsid w:val="0039382B"/>
    <w:rsid w:val="00394010"/>
    <w:rsid w:val="00394626"/>
    <w:rsid w:val="003947F0"/>
    <w:rsid w:val="00394FD1"/>
    <w:rsid w:val="00395161"/>
    <w:rsid w:val="00395996"/>
    <w:rsid w:val="00395B82"/>
    <w:rsid w:val="003962B8"/>
    <w:rsid w:val="00397A13"/>
    <w:rsid w:val="003A0158"/>
    <w:rsid w:val="003A03BB"/>
    <w:rsid w:val="003A0A25"/>
    <w:rsid w:val="003A0B64"/>
    <w:rsid w:val="003A0E07"/>
    <w:rsid w:val="003A1433"/>
    <w:rsid w:val="003A1B9A"/>
    <w:rsid w:val="003A21BE"/>
    <w:rsid w:val="003A36B5"/>
    <w:rsid w:val="003A3A25"/>
    <w:rsid w:val="003A3B6D"/>
    <w:rsid w:val="003A4133"/>
    <w:rsid w:val="003A4594"/>
    <w:rsid w:val="003A463D"/>
    <w:rsid w:val="003A529C"/>
    <w:rsid w:val="003A58CF"/>
    <w:rsid w:val="003A6880"/>
    <w:rsid w:val="003B080B"/>
    <w:rsid w:val="003B2337"/>
    <w:rsid w:val="003B2452"/>
    <w:rsid w:val="003B33C6"/>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D00FC"/>
    <w:rsid w:val="003D132C"/>
    <w:rsid w:val="003D1D72"/>
    <w:rsid w:val="003D2BC8"/>
    <w:rsid w:val="003D2F57"/>
    <w:rsid w:val="003D32DF"/>
    <w:rsid w:val="003D3F8C"/>
    <w:rsid w:val="003D45A1"/>
    <w:rsid w:val="003D487D"/>
    <w:rsid w:val="003D5460"/>
    <w:rsid w:val="003D59A8"/>
    <w:rsid w:val="003D635B"/>
    <w:rsid w:val="003D6E72"/>
    <w:rsid w:val="003D7E67"/>
    <w:rsid w:val="003E029E"/>
    <w:rsid w:val="003E0360"/>
    <w:rsid w:val="003E11D3"/>
    <w:rsid w:val="003E1B02"/>
    <w:rsid w:val="003E1C70"/>
    <w:rsid w:val="003E234C"/>
    <w:rsid w:val="003E29EE"/>
    <w:rsid w:val="003E401C"/>
    <w:rsid w:val="003E462F"/>
    <w:rsid w:val="003E4F4D"/>
    <w:rsid w:val="003E5059"/>
    <w:rsid w:val="003E5BB2"/>
    <w:rsid w:val="003E60AD"/>
    <w:rsid w:val="003E6412"/>
    <w:rsid w:val="003E649F"/>
    <w:rsid w:val="003E64C0"/>
    <w:rsid w:val="003E65F9"/>
    <w:rsid w:val="003F0A8C"/>
    <w:rsid w:val="003F3541"/>
    <w:rsid w:val="003F3D79"/>
    <w:rsid w:val="003F3E72"/>
    <w:rsid w:val="003F43D5"/>
    <w:rsid w:val="003F46DA"/>
    <w:rsid w:val="003F4763"/>
    <w:rsid w:val="003F4889"/>
    <w:rsid w:val="003F4C0B"/>
    <w:rsid w:val="003F5391"/>
    <w:rsid w:val="003F541E"/>
    <w:rsid w:val="003F627E"/>
    <w:rsid w:val="003F6EC0"/>
    <w:rsid w:val="003F6F88"/>
    <w:rsid w:val="003F72FB"/>
    <w:rsid w:val="003F78A3"/>
    <w:rsid w:val="003F7F98"/>
    <w:rsid w:val="00400E3C"/>
    <w:rsid w:val="004014C6"/>
    <w:rsid w:val="00401D28"/>
    <w:rsid w:val="00402094"/>
    <w:rsid w:val="0040301F"/>
    <w:rsid w:val="004031A2"/>
    <w:rsid w:val="00403FEC"/>
    <w:rsid w:val="0040408A"/>
    <w:rsid w:val="004044DB"/>
    <w:rsid w:val="0040580C"/>
    <w:rsid w:val="00407794"/>
    <w:rsid w:val="00407A0F"/>
    <w:rsid w:val="00407D7D"/>
    <w:rsid w:val="00411691"/>
    <w:rsid w:val="00411C13"/>
    <w:rsid w:val="0041270D"/>
    <w:rsid w:val="00412FAA"/>
    <w:rsid w:val="004139AC"/>
    <w:rsid w:val="00414B12"/>
    <w:rsid w:val="00416B86"/>
    <w:rsid w:val="00416E9E"/>
    <w:rsid w:val="004178E3"/>
    <w:rsid w:val="00420EEB"/>
    <w:rsid w:val="00421230"/>
    <w:rsid w:val="00421F9F"/>
    <w:rsid w:val="0042409B"/>
    <w:rsid w:val="0042410F"/>
    <w:rsid w:val="0042466F"/>
    <w:rsid w:val="00424DD1"/>
    <w:rsid w:val="00425E96"/>
    <w:rsid w:val="00426A55"/>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416"/>
    <w:rsid w:val="00440D4D"/>
    <w:rsid w:val="00441FF1"/>
    <w:rsid w:val="00442211"/>
    <w:rsid w:val="004423A8"/>
    <w:rsid w:val="004462F1"/>
    <w:rsid w:val="00447F6A"/>
    <w:rsid w:val="00450DE4"/>
    <w:rsid w:val="004510CC"/>
    <w:rsid w:val="00451417"/>
    <w:rsid w:val="00451691"/>
    <w:rsid w:val="00454A36"/>
    <w:rsid w:val="00454C9C"/>
    <w:rsid w:val="004552A1"/>
    <w:rsid w:val="004552FB"/>
    <w:rsid w:val="00456234"/>
    <w:rsid w:val="004565DE"/>
    <w:rsid w:val="00456C63"/>
    <w:rsid w:val="004576AB"/>
    <w:rsid w:val="00460322"/>
    <w:rsid w:val="00462BB8"/>
    <w:rsid w:val="00463C26"/>
    <w:rsid w:val="00463E2E"/>
    <w:rsid w:val="00464453"/>
    <w:rsid w:val="004656AE"/>
    <w:rsid w:val="00465B9C"/>
    <w:rsid w:val="00466200"/>
    <w:rsid w:val="004667DD"/>
    <w:rsid w:val="00467E78"/>
    <w:rsid w:val="00467E82"/>
    <w:rsid w:val="004727EC"/>
    <w:rsid w:val="0047430D"/>
    <w:rsid w:val="00474B9B"/>
    <w:rsid w:val="00475B8B"/>
    <w:rsid w:val="00475C31"/>
    <w:rsid w:val="00476FB4"/>
    <w:rsid w:val="00477460"/>
    <w:rsid w:val="00480A96"/>
    <w:rsid w:val="00481C7C"/>
    <w:rsid w:val="00481DAE"/>
    <w:rsid w:val="00482940"/>
    <w:rsid w:val="00482D20"/>
    <w:rsid w:val="00483276"/>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EB"/>
    <w:rsid w:val="00497252"/>
    <w:rsid w:val="00497641"/>
    <w:rsid w:val="004A124C"/>
    <w:rsid w:val="004A1987"/>
    <w:rsid w:val="004A2855"/>
    <w:rsid w:val="004A3CEA"/>
    <w:rsid w:val="004A45A5"/>
    <w:rsid w:val="004A4EA2"/>
    <w:rsid w:val="004A50B2"/>
    <w:rsid w:val="004A553C"/>
    <w:rsid w:val="004A5D26"/>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97A"/>
    <w:rsid w:val="004C2B23"/>
    <w:rsid w:val="004C2EBC"/>
    <w:rsid w:val="004C4190"/>
    <w:rsid w:val="004C4DFD"/>
    <w:rsid w:val="004C5411"/>
    <w:rsid w:val="004C59A4"/>
    <w:rsid w:val="004C677A"/>
    <w:rsid w:val="004C6896"/>
    <w:rsid w:val="004C7E5D"/>
    <w:rsid w:val="004D032C"/>
    <w:rsid w:val="004D0BEE"/>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21A8"/>
    <w:rsid w:val="004E2A3C"/>
    <w:rsid w:val="004E3245"/>
    <w:rsid w:val="004E3B53"/>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144"/>
    <w:rsid w:val="004F746F"/>
    <w:rsid w:val="004F77B4"/>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0F"/>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C5F"/>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B2A"/>
    <w:rsid w:val="005564BC"/>
    <w:rsid w:val="00557BED"/>
    <w:rsid w:val="00560C8E"/>
    <w:rsid w:val="005611AB"/>
    <w:rsid w:val="00562641"/>
    <w:rsid w:val="00562D98"/>
    <w:rsid w:val="005634E6"/>
    <w:rsid w:val="00563526"/>
    <w:rsid w:val="00563CF0"/>
    <w:rsid w:val="00564106"/>
    <w:rsid w:val="00565F2A"/>
    <w:rsid w:val="00567195"/>
    <w:rsid w:val="00567516"/>
    <w:rsid w:val="005675E9"/>
    <w:rsid w:val="00570D34"/>
    <w:rsid w:val="00571323"/>
    <w:rsid w:val="005720A4"/>
    <w:rsid w:val="0057335F"/>
    <w:rsid w:val="00574006"/>
    <w:rsid w:val="00575005"/>
    <w:rsid w:val="00575140"/>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90F7C"/>
    <w:rsid w:val="00592142"/>
    <w:rsid w:val="005927FA"/>
    <w:rsid w:val="0059336E"/>
    <w:rsid w:val="00593701"/>
    <w:rsid w:val="005938AF"/>
    <w:rsid w:val="00593BDC"/>
    <w:rsid w:val="005943C0"/>
    <w:rsid w:val="0059441E"/>
    <w:rsid w:val="00594E4A"/>
    <w:rsid w:val="00594EBD"/>
    <w:rsid w:val="00595339"/>
    <w:rsid w:val="00595B1D"/>
    <w:rsid w:val="0059604F"/>
    <w:rsid w:val="005963C2"/>
    <w:rsid w:val="00596D32"/>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D1E0D"/>
    <w:rsid w:val="005D4561"/>
    <w:rsid w:val="005D4BE0"/>
    <w:rsid w:val="005D501C"/>
    <w:rsid w:val="005D5460"/>
    <w:rsid w:val="005D5737"/>
    <w:rsid w:val="005D64CF"/>
    <w:rsid w:val="005D7B1B"/>
    <w:rsid w:val="005D7D7A"/>
    <w:rsid w:val="005E057A"/>
    <w:rsid w:val="005E0A8D"/>
    <w:rsid w:val="005E0C12"/>
    <w:rsid w:val="005E0CB0"/>
    <w:rsid w:val="005E0E53"/>
    <w:rsid w:val="005E1BA0"/>
    <w:rsid w:val="005E360E"/>
    <w:rsid w:val="005E3BF2"/>
    <w:rsid w:val="005E4130"/>
    <w:rsid w:val="005E4657"/>
    <w:rsid w:val="005E4985"/>
    <w:rsid w:val="005E49E9"/>
    <w:rsid w:val="005E4ED3"/>
    <w:rsid w:val="005E4FB9"/>
    <w:rsid w:val="005E55A6"/>
    <w:rsid w:val="005E5915"/>
    <w:rsid w:val="005E5987"/>
    <w:rsid w:val="005E6C91"/>
    <w:rsid w:val="005E753D"/>
    <w:rsid w:val="005E79EF"/>
    <w:rsid w:val="005F01A0"/>
    <w:rsid w:val="005F1A2D"/>
    <w:rsid w:val="005F1D6F"/>
    <w:rsid w:val="005F2EF1"/>
    <w:rsid w:val="005F3145"/>
    <w:rsid w:val="005F458F"/>
    <w:rsid w:val="005F4604"/>
    <w:rsid w:val="005F482F"/>
    <w:rsid w:val="005F4CF2"/>
    <w:rsid w:val="005F5ACA"/>
    <w:rsid w:val="005F5CC6"/>
    <w:rsid w:val="005F786D"/>
    <w:rsid w:val="005F7CB4"/>
    <w:rsid w:val="006000E9"/>
    <w:rsid w:val="00600455"/>
    <w:rsid w:val="00600E36"/>
    <w:rsid w:val="0060130B"/>
    <w:rsid w:val="00601858"/>
    <w:rsid w:val="006018AA"/>
    <w:rsid w:val="00601A74"/>
    <w:rsid w:val="00602A31"/>
    <w:rsid w:val="00603838"/>
    <w:rsid w:val="00603955"/>
    <w:rsid w:val="00603CA1"/>
    <w:rsid w:val="00603E67"/>
    <w:rsid w:val="0060402E"/>
    <w:rsid w:val="006046D2"/>
    <w:rsid w:val="00604A2B"/>
    <w:rsid w:val="0060588D"/>
    <w:rsid w:val="006066A7"/>
    <w:rsid w:val="0060671C"/>
    <w:rsid w:val="00606A16"/>
    <w:rsid w:val="00606ED3"/>
    <w:rsid w:val="00610E81"/>
    <w:rsid w:val="00610E90"/>
    <w:rsid w:val="00611052"/>
    <w:rsid w:val="006132C4"/>
    <w:rsid w:val="00613949"/>
    <w:rsid w:val="006142D8"/>
    <w:rsid w:val="00614881"/>
    <w:rsid w:val="00614C47"/>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9C3"/>
    <w:rsid w:val="006303C3"/>
    <w:rsid w:val="00630FDF"/>
    <w:rsid w:val="006311E1"/>
    <w:rsid w:val="006318D8"/>
    <w:rsid w:val="006318DE"/>
    <w:rsid w:val="006321E7"/>
    <w:rsid w:val="006325D0"/>
    <w:rsid w:val="006350DC"/>
    <w:rsid w:val="0063538D"/>
    <w:rsid w:val="006368CB"/>
    <w:rsid w:val="0064019E"/>
    <w:rsid w:val="006401F9"/>
    <w:rsid w:val="00641880"/>
    <w:rsid w:val="00642218"/>
    <w:rsid w:val="00642267"/>
    <w:rsid w:val="006434F1"/>
    <w:rsid w:val="00644A64"/>
    <w:rsid w:val="00645277"/>
    <w:rsid w:val="0064530C"/>
    <w:rsid w:val="00645455"/>
    <w:rsid w:val="006456DE"/>
    <w:rsid w:val="00645A5C"/>
    <w:rsid w:val="0064796B"/>
    <w:rsid w:val="00647A65"/>
    <w:rsid w:val="00650144"/>
    <w:rsid w:val="00650261"/>
    <w:rsid w:val="00651B67"/>
    <w:rsid w:val="00651CB5"/>
    <w:rsid w:val="00651E6A"/>
    <w:rsid w:val="0065283F"/>
    <w:rsid w:val="006529D9"/>
    <w:rsid w:val="006537FF"/>
    <w:rsid w:val="006539B8"/>
    <w:rsid w:val="0065494E"/>
    <w:rsid w:val="00654F4A"/>
    <w:rsid w:val="00655D4A"/>
    <w:rsid w:val="00655F7F"/>
    <w:rsid w:val="0065607F"/>
    <w:rsid w:val="006560AA"/>
    <w:rsid w:val="0065743D"/>
    <w:rsid w:val="00657C75"/>
    <w:rsid w:val="006601CB"/>
    <w:rsid w:val="0066058E"/>
    <w:rsid w:val="00660FA1"/>
    <w:rsid w:val="0066150D"/>
    <w:rsid w:val="00661807"/>
    <w:rsid w:val="0066218F"/>
    <w:rsid w:val="006622DE"/>
    <w:rsid w:val="00664817"/>
    <w:rsid w:val="006651A1"/>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EC0"/>
    <w:rsid w:val="0068504F"/>
    <w:rsid w:val="0068508D"/>
    <w:rsid w:val="00686A7E"/>
    <w:rsid w:val="00690276"/>
    <w:rsid w:val="00691F3A"/>
    <w:rsid w:val="00694427"/>
    <w:rsid w:val="0069486E"/>
    <w:rsid w:val="0069658A"/>
    <w:rsid w:val="006A0842"/>
    <w:rsid w:val="006A1F7C"/>
    <w:rsid w:val="006A31D6"/>
    <w:rsid w:val="006A4094"/>
    <w:rsid w:val="006A422E"/>
    <w:rsid w:val="006A6305"/>
    <w:rsid w:val="006A6431"/>
    <w:rsid w:val="006B0465"/>
    <w:rsid w:val="006B192B"/>
    <w:rsid w:val="006B1E39"/>
    <w:rsid w:val="006B2C84"/>
    <w:rsid w:val="006B4178"/>
    <w:rsid w:val="006B4B89"/>
    <w:rsid w:val="006B6185"/>
    <w:rsid w:val="006B63B2"/>
    <w:rsid w:val="006B652E"/>
    <w:rsid w:val="006B6860"/>
    <w:rsid w:val="006B6BB3"/>
    <w:rsid w:val="006B793E"/>
    <w:rsid w:val="006C135B"/>
    <w:rsid w:val="006C385C"/>
    <w:rsid w:val="006C43DB"/>
    <w:rsid w:val="006C6145"/>
    <w:rsid w:val="006C6730"/>
    <w:rsid w:val="006C6F5A"/>
    <w:rsid w:val="006D0A0E"/>
    <w:rsid w:val="006D0FDA"/>
    <w:rsid w:val="006D187E"/>
    <w:rsid w:val="006D1CEE"/>
    <w:rsid w:val="006D2056"/>
    <w:rsid w:val="006D209D"/>
    <w:rsid w:val="006D20AE"/>
    <w:rsid w:val="006D24D8"/>
    <w:rsid w:val="006D2FC1"/>
    <w:rsid w:val="006D416B"/>
    <w:rsid w:val="006D4E5A"/>
    <w:rsid w:val="006D51FF"/>
    <w:rsid w:val="006D575F"/>
    <w:rsid w:val="006D5C1E"/>
    <w:rsid w:val="006D6356"/>
    <w:rsid w:val="006D6551"/>
    <w:rsid w:val="006D7030"/>
    <w:rsid w:val="006D70F6"/>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C63"/>
    <w:rsid w:val="00715C65"/>
    <w:rsid w:val="007165A7"/>
    <w:rsid w:val="00716E80"/>
    <w:rsid w:val="00717514"/>
    <w:rsid w:val="00717E85"/>
    <w:rsid w:val="00720D6A"/>
    <w:rsid w:val="00720D73"/>
    <w:rsid w:val="00720E52"/>
    <w:rsid w:val="00721428"/>
    <w:rsid w:val="007222C2"/>
    <w:rsid w:val="00722EC5"/>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347"/>
    <w:rsid w:val="00753643"/>
    <w:rsid w:val="00753DE4"/>
    <w:rsid w:val="00753F12"/>
    <w:rsid w:val="00754863"/>
    <w:rsid w:val="00754DD5"/>
    <w:rsid w:val="0075521F"/>
    <w:rsid w:val="007555D7"/>
    <w:rsid w:val="00755752"/>
    <w:rsid w:val="00755905"/>
    <w:rsid w:val="00755FED"/>
    <w:rsid w:val="007566E1"/>
    <w:rsid w:val="00757F6A"/>
    <w:rsid w:val="007609B2"/>
    <w:rsid w:val="00760C2B"/>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444"/>
    <w:rsid w:val="00775565"/>
    <w:rsid w:val="00775929"/>
    <w:rsid w:val="00775CF0"/>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70B"/>
    <w:rsid w:val="00786C9B"/>
    <w:rsid w:val="00787155"/>
    <w:rsid w:val="00787F45"/>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0B7"/>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2EFE"/>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5BA1"/>
    <w:rsid w:val="007D7148"/>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7F6438"/>
    <w:rsid w:val="008004DC"/>
    <w:rsid w:val="008006ED"/>
    <w:rsid w:val="00800C27"/>
    <w:rsid w:val="008012C2"/>
    <w:rsid w:val="00801F08"/>
    <w:rsid w:val="00803167"/>
    <w:rsid w:val="00803F4B"/>
    <w:rsid w:val="00804A57"/>
    <w:rsid w:val="0080532E"/>
    <w:rsid w:val="00805361"/>
    <w:rsid w:val="0080600B"/>
    <w:rsid w:val="00806983"/>
    <w:rsid w:val="00806D86"/>
    <w:rsid w:val="00806E47"/>
    <w:rsid w:val="00806F56"/>
    <w:rsid w:val="00807C4B"/>
    <w:rsid w:val="00811004"/>
    <w:rsid w:val="008116F8"/>
    <w:rsid w:val="00813C0A"/>
    <w:rsid w:val="008140B4"/>
    <w:rsid w:val="00814190"/>
    <w:rsid w:val="00814C65"/>
    <w:rsid w:val="00815271"/>
    <w:rsid w:val="008169AF"/>
    <w:rsid w:val="008169B6"/>
    <w:rsid w:val="00817993"/>
    <w:rsid w:val="00817D79"/>
    <w:rsid w:val="008200D6"/>
    <w:rsid w:val="00821463"/>
    <w:rsid w:val="00821F8B"/>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81"/>
    <w:rsid w:val="008423E7"/>
    <w:rsid w:val="008434DD"/>
    <w:rsid w:val="00843D2B"/>
    <w:rsid w:val="00843DD8"/>
    <w:rsid w:val="008443AE"/>
    <w:rsid w:val="008445D2"/>
    <w:rsid w:val="00844A94"/>
    <w:rsid w:val="008450C9"/>
    <w:rsid w:val="00845450"/>
    <w:rsid w:val="00845EE2"/>
    <w:rsid w:val="008464D7"/>
    <w:rsid w:val="00847B4D"/>
    <w:rsid w:val="008507AB"/>
    <w:rsid w:val="008510E5"/>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88C"/>
    <w:rsid w:val="00886CFC"/>
    <w:rsid w:val="008871D2"/>
    <w:rsid w:val="0088770D"/>
    <w:rsid w:val="00887D89"/>
    <w:rsid w:val="008900D4"/>
    <w:rsid w:val="00892600"/>
    <w:rsid w:val="00892D41"/>
    <w:rsid w:val="00894BFD"/>
    <w:rsid w:val="00895106"/>
    <w:rsid w:val="008970E5"/>
    <w:rsid w:val="00897468"/>
    <w:rsid w:val="008974FA"/>
    <w:rsid w:val="00897B1C"/>
    <w:rsid w:val="00897D40"/>
    <w:rsid w:val="008A0B1E"/>
    <w:rsid w:val="008A1217"/>
    <w:rsid w:val="008A1F30"/>
    <w:rsid w:val="008A39AD"/>
    <w:rsid w:val="008A4257"/>
    <w:rsid w:val="008A63AB"/>
    <w:rsid w:val="008A68CA"/>
    <w:rsid w:val="008A6A05"/>
    <w:rsid w:val="008A6AA7"/>
    <w:rsid w:val="008A770D"/>
    <w:rsid w:val="008A7AA5"/>
    <w:rsid w:val="008B033E"/>
    <w:rsid w:val="008B0B1F"/>
    <w:rsid w:val="008B0D6A"/>
    <w:rsid w:val="008B1BDE"/>
    <w:rsid w:val="008B3E63"/>
    <w:rsid w:val="008B406C"/>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D95"/>
    <w:rsid w:val="008C0F9A"/>
    <w:rsid w:val="008C17A4"/>
    <w:rsid w:val="008C26F4"/>
    <w:rsid w:val="008C48FA"/>
    <w:rsid w:val="008C5CE8"/>
    <w:rsid w:val="008C6191"/>
    <w:rsid w:val="008C686F"/>
    <w:rsid w:val="008D0154"/>
    <w:rsid w:val="008D0191"/>
    <w:rsid w:val="008D1DA0"/>
    <w:rsid w:val="008D200E"/>
    <w:rsid w:val="008D35B2"/>
    <w:rsid w:val="008D47FC"/>
    <w:rsid w:val="008D6CB7"/>
    <w:rsid w:val="008D6CE8"/>
    <w:rsid w:val="008D7101"/>
    <w:rsid w:val="008D71C1"/>
    <w:rsid w:val="008D752C"/>
    <w:rsid w:val="008E0490"/>
    <w:rsid w:val="008E1A4F"/>
    <w:rsid w:val="008E2210"/>
    <w:rsid w:val="008E3949"/>
    <w:rsid w:val="008E4147"/>
    <w:rsid w:val="008E4F40"/>
    <w:rsid w:val="008E6D1C"/>
    <w:rsid w:val="008E6D80"/>
    <w:rsid w:val="008E7571"/>
    <w:rsid w:val="008E7B7F"/>
    <w:rsid w:val="008F0C10"/>
    <w:rsid w:val="008F1172"/>
    <w:rsid w:val="008F2091"/>
    <w:rsid w:val="008F2876"/>
    <w:rsid w:val="008F5325"/>
    <w:rsid w:val="008F536C"/>
    <w:rsid w:val="008F6B48"/>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66E2"/>
    <w:rsid w:val="00926883"/>
    <w:rsid w:val="009270E0"/>
    <w:rsid w:val="00927B3E"/>
    <w:rsid w:val="00927EF6"/>
    <w:rsid w:val="00927FE4"/>
    <w:rsid w:val="009310CA"/>
    <w:rsid w:val="00931529"/>
    <w:rsid w:val="0093169A"/>
    <w:rsid w:val="00931C21"/>
    <w:rsid w:val="0093310F"/>
    <w:rsid w:val="009334C5"/>
    <w:rsid w:val="00933E43"/>
    <w:rsid w:val="009347BD"/>
    <w:rsid w:val="00934EEA"/>
    <w:rsid w:val="009352CC"/>
    <w:rsid w:val="009356C5"/>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A96"/>
    <w:rsid w:val="00951F08"/>
    <w:rsid w:val="00951F19"/>
    <w:rsid w:val="009522AD"/>
    <w:rsid w:val="00954437"/>
    <w:rsid w:val="00954BD5"/>
    <w:rsid w:val="009554EB"/>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76C13"/>
    <w:rsid w:val="00980F67"/>
    <w:rsid w:val="00981450"/>
    <w:rsid w:val="00981897"/>
    <w:rsid w:val="009829E2"/>
    <w:rsid w:val="00982A65"/>
    <w:rsid w:val="00982FFF"/>
    <w:rsid w:val="009843AF"/>
    <w:rsid w:val="00985831"/>
    <w:rsid w:val="009862FF"/>
    <w:rsid w:val="00986DB7"/>
    <w:rsid w:val="00987BCA"/>
    <w:rsid w:val="00987D44"/>
    <w:rsid w:val="00992846"/>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34"/>
    <w:rsid w:val="009D73F3"/>
    <w:rsid w:val="009D7CB5"/>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911"/>
    <w:rsid w:val="009E7636"/>
    <w:rsid w:val="009E7740"/>
    <w:rsid w:val="009E7D99"/>
    <w:rsid w:val="009F05F7"/>
    <w:rsid w:val="009F0D98"/>
    <w:rsid w:val="009F218F"/>
    <w:rsid w:val="009F291E"/>
    <w:rsid w:val="009F31F1"/>
    <w:rsid w:val="009F420D"/>
    <w:rsid w:val="009F4A79"/>
    <w:rsid w:val="009F5123"/>
    <w:rsid w:val="009F5372"/>
    <w:rsid w:val="009F5FAC"/>
    <w:rsid w:val="009F6A4E"/>
    <w:rsid w:val="009F708E"/>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C78"/>
    <w:rsid w:val="00A132A0"/>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7BE"/>
    <w:rsid w:val="00A3482B"/>
    <w:rsid w:val="00A37F9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31FD"/>
    <w:rsid w:val="00A641D8"/>
    <w:rsid w:val="00A64C81"/>
    <w:rsid w:val="00A64CFF"/>
    <w:rsid w:val="00A654DB"/>
    <w:rsid w:val="00A66157"/>
    <w:rsid w:val="00A666F3"/>
    <w:rsid w:val="00A66FC5"/>
    <w:rsid w:val="00A6771C"/>
    <w:rsid w:val="00A71427"/>
    <w:rsid w:val="00A714DC"/>
    <w:rsid w:val="00A71827"/>
    <w:rsid w:val="00A71C9A"/>
    <w:rsid w:val="00A722B1"/>
    <w:rsid w:val="00A72F5D"/>
    <w:rsid w:val="00A7388C"/>
    <w:rsid w:val="00A74850"/>
    <w:rsid w:val="00A75C13"/>
    <w:rsid w:val="00A76AB7"/>
    <w:rsid w:val="00A7711A"/>
    <w:rsid w:val="00A825DA"/>
    <w:rsid w:val="00A82FDA"/>
    <w:rsid w:val="00A835B3"/>
    <w:rsid w:val="00A83E2E"/>
    <w:rsid w:val="00A84665"/>
    <w:rsid w:val="00A84B31"/>
    <w:rsid w:val="00A84B92"/>
    <w:rsid w:val="00A8594F"/>
    <w:rsid w:val="00A85CAC"/>
    <w:rsid w:val="00A85D30"/>
    <w:rsid w:val="00A86003"/>
    <w:rsid w:val="00A87459"/>
    <w:rsid w:val="00A875C0"/>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3F51"/>
    <w:rsid w:val="00AB4660"/>
    <w:rsid w:val="00AB4A52"/>
    <w:rsid w:val="00AB4BC5"/>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D32"/>
    <w:rsid w:val="00AD14EB"/>
    <w:rsid w:val="00AD283E"/>
    <w:rsid w:val="00AD2AAE"/>
    <w:rsid w:val="00AD453B"/>
    <w:rsid w:val="00AD4BF7"/>
    <w:rsid w:val="00AD4E47"/>
    <w:rsid w:val="00AD538A"/>
    <w:rsid w:val="00AD59C6"/>
    <w:rsid w:val="00AD59C9"/>
    <w:rsid w:val="00AD65BC"/>
    <w:rsid w:val="00AE14AA"/>
    <w:rsid w:val="00AE1891"/>
    <w:rsid w:val="00AE20CF"/>
    <w:rsid w:val="00AE22B0"/>
    <w:rsid w:val="00AE3130"/>
    <w:rsid w:val="00AE41CC"/>
    <w:rsid w:val="00AE4733"/>
    <w:rsid w:val="00AE5A78"/>
    <w:rsid w:val="00AE6202"/>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77B7"/>
    <w:rsid w:val="00AF7D15"/>
    <w:rsid w:val="00B00393"/>
    <w:rsid w:val="00B00BCE"/>
    <w:rsid w:val="00B00E7A"/>
    <w:rsid w:val="00B01487"/>
    <w:rsid w:val="00B01A3D"/>
    <w:rsid w:val="00B03125"/>
    <w:rsid w:val="00B03193"/>
    <w:rsid w:val="00B03849"/>
    <w:rsid w:val="00B03DCF"/>
    <w:rsid w:val="00B04C3F"/>
    <w:rsid w:val="00B05175"/>
    <w:rsid w:val="00B05AB9"/>
    <w:rsid w:val="00B065E7"/>
    <w:rsid w:val="00B101AD"/>
    <w:rsid w:val="00B10554"/>
    <w:rsid w:val="00B109C2"/>
    <w:rsid w:val="00B113A0"/>
    <w:rsid w:val="00B11A25"/>
    <w:rsid w:val="00B11B93"/>
    <w:rsid w:val="00B123D6"/>
    <w:rsid w:val="00B12A23"/>
    <w:rsid w:val="00B13460"/>
    <w:rsid w:val="00B1368C"/>
    <w:rsid w:val="00B1411B"/>
    <w:rsid w:val="00B14148"/>
    <w:rsid w:val="00B14309"/>
    <w:rsid w:val="00B14914"/>
    <w:rsid w:val="00B14945"/>
    <w:rsid w:val="00B1606A"/>
    <w:rsid w:val="00B165E4"/>
    <w:rsid w:val="00B1687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6D4"/>
    <w:rsid w:val="00B2679A"/>
    <w:rsid w:val="00B26F79"/>
    <w:rsid w:val="00B27A0C"/>
    <w:rsid w:val="00B306DB"/>
    <w:rsid w:val="00B310DD"/>
    <w:rsid w:val="00B31343"/>
    <w:rsid w:val="00B319F6"/>
    <w:rsid w:val="00B33749"/>
    <w:rsid w:val="00B338FE"/>
    <w:rsid w:val="00B341BD"/>
    <w:rsid w:val="00B35039"/>
    <w:rsid w:val="00B3559C"/>
    <w:rsid w:val="00B35839"/>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55B"/>
    <w:rsid w:val="00B5105D"/>
    <w:rsid w:val="00B51CE3"/>
    <w:rsid w:val="00B52127"/>
    <w:rsid w:val="00B530E4"/>
    <w:rsid w:val="00B53D36"/>
    <w:rsid w:val="00B541E8"/>
    <w:rsid w:val="00B54E50"/>
    <w:rsid w:val="00B55FCD"/>
    <w:rsid w:val="00B5635D"/>
    <w:rsid w:val="00B5700A"/>
    <w:rsid w:val="00B570A4"/>
    <w:rsid w:val="00B5784E"/>
    <w:rsid w:val="00B5793A"/>
    <w:rsid w:val="00B60984"/>
    <w:rsid w:val="00B611B7"/>
    <w:rsid w:val="00B615E7"/>
    <w:rsid w:val="00B630C3"/>
    <w:rsid w:val="00B6338B"/>
    <w:rsid w:val="00B6347E"/>
    <w:rsid w:val="00B63A56"/>
    <w:rsid w:val="00B63C69"/>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18DC"/>
    <w:rsid w:val="00B7206E"/>
    <w:rsid w:val="00B72A07"/>
    <w:rsid w:val="00B73689"/>
    <w:rsid w:val="00B73A7E"/>
    <w:rsid w:val="00B73BF6"/>
    <w:rsid w:val="00B740D3"/>
    <w:rsid w:val="00B7419D"/>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98A"/>
    <w:rsid w:val="00B86DC5"/>
    <w:rsid w:val="00B872F5"/>
    <w:rsid w:val="00B87346"/>
    <w:rsid w:val="00B87A40"/>
    <w:rsid w:val="00B90414"/>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E58"/>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11FC"/>
    <w:rsid w:val="00BD1936"/>
    <w:rsid w:val="00BD1C2D"/>
    <w:rsid w:val="00BD1C9F"/>
    <w:rsid w:val="00BD35FF"/>
    <w:rsid w:val="00BD36FE"/>
    <w:rsid w:val="00BD4FDF"/>
    <w:rsid w:val="00BD5C02"/>
    <w:rsid w:val="00BD6375"/>
    <w:rsid w:val="00BE06DC"/>
    <w:rsid w:val="00BE1403"/>
    <w:rsid w:val="00BE1A4C"/>
    <w:rsid w:val="00BE2651"/>
    <w:rsid w:val="00BE28B4"/>
    <w:rsid w:val="00BE2A83"/>
    <w:rsid w:val="00BE35B4"/>
    <w:rsid w:val="00BE3738"/>
    <w:rsid w:val="00BE4B21"/>
    <w:rsid w:val="00BE52AA"/>
    <w:rsid w:val="00BE533E"/>
    <w:rsid w:val="00BE59DC"/>
    <w:rsid w:val="00BE5CF0"/>
    <w:rsid w:val="00BE64D1"/>
    <w:rsid w:val="00BE71D0"/>
    <w:rsid w:val="00BE75E5"/>
    <w:rsid w:val="00BE7D47"/>
    <w:rsid w:val="00BF0436"/>
    <w:rsid w:val="00BF08B0"/>
    <w:rsid w:val="00BF1DA6"/>
    <w:rsid w:val="00BF2405"/>
    <w:rsid w:val="00BF2776"/>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4DCF"/>
    <w:rsid w:val="00C14ED5"/>
    <w:rsid w:val="00C1625E"/>
    <w:rsid w:val="00C16671"/>
    <w:rsid w:val="00C178C3"/>
    <w:rsid w:val="00C17A91"/>
    <w:rsid w:val="00C20750"/>
    <w:rsid w:val="00C223E0"/>
    <w:rsid w:val="00C228EA"/>
    <w:rsid w:val="00C22FBC"/>
    <w:rsid w:val="00C234AE"/>
    <w:rsid w:val="00C25E70"/>
    <w:rsid w:val="00C2641B"/>
    <w:rsid w:val="00C2697E"/>
    <w:rsid w:val="00C269EB"/>
    <w:rsid w:val="00C26A2B"/>
    <w:rsid w:val="00C26E8B"/>
    <w:rsid w:val="00C27417"/>
    <w:rsid w:val="00C276AA"/>
    <w:rsid w:val="00C27AEC"/>
    <w:rsid w:val="00C27F9D"/>
    <w:rsid w:val="00C27FCA"/>
    <w:rsid w:val="00C32502"/>
    <w:rsid w:val="00C3264B"/>
    <w:rsid w:val="00C32B0E"/>
    <w:rsid w:val="00C339B9"/>
    <w:rsid w:val="00C33A7D"/>
    <w:rsid w:val="00C33B8E"/>
    <w:rsid w:val="00C344BE"/>
    <w:rsid w:val="00C358A7"/>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1FE7"/>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5108"/>
    <w:rsid w:val="00C76054"/>
    <w:rsid w:val="00C76094"/>
    <w:rsid w:val="00C76A71"/>
    <w:rsid w:val="00C77AAD"/>
    <w:rsid w:val="00C806F9"/>
    <w:rsid w:val="00C81AB3"/>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2C11"/>
    <w:rsid w:val="00C93146"/>
    <w:rsid w:val="00C948D6"/>
    <w:rsid w:val="00C95C00"/>
    <w:rsid w:val="00C95D68"/>
    <w:rsid w:val="00C96159"/>
    <w:rsid w:val="00C97128"/>
    <w:rsid w:val="00C978B4"/>
    <w:rsid w:val="00CA05FB"/>
    <w:rsid w:val="00CA120E"/>
    <w:rsid w:val="00CA184C"/>
    <w:rsid w:val="00CA1FB6"/>
    <w:rsid w:val="00CA2043"/>
    <w:rsid w:val="00CA2ABA"/>
    <w:rsid w:val="00CA3667"/>
    <w:rsid w:val="00CA46E7"/>
    <w:rsid w:val="00CA6117"/>
    <w:rsid w:val="00CA774B"/>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1735"/>
    <w:rsid w:val="00CC1E99"/>
    <w:rsid w:val="00CC2434"/>
    <w:rsid w:val="00CC2462"/>
    <w:rsid w:val="00CC252D"/>
    <w:rsid w:val="00CC3205"/>
    <w:rsid w:val="00CC338B"/>
    <w:rsid w:val="00CC3754"/>
    <w:rsid w:val="00CC3796"/>
    <w:rsid w:val="00CC3C9F"/>
    <w:rsid w:val="00CC470C"/>
    <w:rsid w:val="00CC5030"/>
    <w:rsid w:val="00CC5C08"/>
    <w:rsid w:val="00CC61CE"/>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5F05"/>
    <w:rsid w:val="00CD7441"/>
    <w:rsid w:val="00CD7543"/>
    <w:rsid w:val="00CD7A94"/>
    <w:rsid w:val="00CD7C19"/>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5FDE"/>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ACB"/>
    <w:rsid w:val="00D117FA"/>
    <w:rsid w:val="00D12077"/>
    <w:rsid w:val="00D1317E"/>
    <w:rsid w:val="00D13BED"/>
    <w:rsid w:val="00D149E8"/>
    <w:rsid w:val="00D14C57"/>
    <w:rsid w:val="00D14DC6"/>
    <w:rsid w:val="00D154B7"/>
    <w:rsid w:val="00D15537"/>
    <w:rsid w:val="00D158C7"/>
    <w:rsid w:val="00D15E0D"/>
    <w:rsid w:val="00D16E80"/>
    <w:rsid w:val="00D16F16"/>
    <w:rsid w:val="00D17344"/>
    <w:rsid w:val="00D20BF8"/>
    <w:rsid w:val="00D20EE4"/>
    <w:rsid w:val="00D21118"/>
    <w:rsid w:val="00D218A1"/>
    <w:rsid w:val="00D22064"/>
    <w:rsid w:val="00D23C5B"/>
    <w:rsid w:val="00D24759"/>
    <w:rsid w:val="00D24FF1"/>
    <w:rsid w:val="00D256BD"/>
    <w:rsid w:val="00D25C20"/>
    <w:rsid w:val="00D25E90"/>
    <w:rsid w:val="00D263C1"/>
    <w:rsid w:val="00D30FB1"/>
    <w:rsid w:val="00D31BA6"/>
    <w:rsid w:val="00D31EE0"/>
    <w:rsid w:val="00D33AE5"/>
    <w:rsid w:val="00D36492"/>
    <w:rsid w:val="00D41F2F"/>
    <w:rsid w:val="00D420B5"/>
    <w:rsid w:val="00D4229F"/>
    <w:rsid w:val="00D42F4F"/>
    <w:rsid w:val="00D42F91"/>
    <w:rsid w:val="00D43582"/>
    <w:rsid w:val="00D43BF2"/>
    <w:rsid w:val="00D44336"/>
    <w:rsid w:val="00D44884"/>
    <w:rsid w:val="00D4575A"/>
    <w:rsid w:val="00D45A26"/>
    <w:rsid w:val="00D45AAB"/>
    <w:rsid w:val="00D46989"/>
    <w:rsid w:val="00D46B08"/>
    <w:rsid w:val="00D46BE9"/>
    <w:rsid w:val="00D46F8F"/>
    <w:rsid w:val="00D47165"/>
    <w:rsid w:val="00D50C33"/>
    <w:rsid w:val="00D50CFF"/>
    <w:rsid w:val="00D511C3"/>
    <w:rsid w:val="00D54502"/>
    <w:rsid w:val="00D549CF"/>
    <w:rsid w:val="00D54BC6"/>
    <w:rsid w:val="00D54ED0"/>
    <w:rsid w:val="00D551AB"/>
    <w:rsid w:val="00D56C27"/>
    <w:rsid w:val="00D573A9"/>
    <w:rsid w:val="00D57D3F"/>
    <w:rsid w:val="00D57F3E"/>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5603"/>
    <w:rsid w:val="00D75B88"/>
    <w:rsid w:val="00D7655D"/>
    <w:rsid w:val="00D76CFA"/>
    <w:rsid w:val="00D77369"/>
    <w:rsid w:val="00D77790"/>
    <w:rsid w:val="00D77BCC"/>
    <w:rsid w:val="00D805FD"/>
    <w:rsid w:val="00D80674"/>
    <w:rsid w:val="00D8186D"/>
    <w:rsid w:val="00D81BF9"/>
    <w:rsid w:val="00D81E65"/>
    <w:rsid w:val="00D84475"/>
    <w:rsid w:val="00D84796"/>
    <w:rsid w:val="00D852B7"/>
    <w:rsid w:val="00D867BE"/>
    <w:rsid w:val="00D86947"/>
    <w:rsid w:val="00D87152"/>
    <w:rsid w:val="00D871CF"/>
    <w:rsid w:val="00D875E6"/>
    <w:rsid w:val="00D879C2"/>
    <w:rsid w:val="00D879E8"/>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689"/>
    <w:rsid w:val="00D96CDA"/>
    <w:rsid w:val="00D97095"/>
    <w:rsid w:val="00D970F8"/>
    <w:rsid w:val="00D97B13"/>
    <w:rsid w:val="00DA0214"/>
    <w:rsid w:val="00DA09DF"/>
    <w:rsid w:val="00DA180B"/>
    <w:rsid w:val="00DA1B8D"/>
    <w:rsid w:val="00DA22DF"/>
    <w:rsid w:val="00DA26C5"/>
    <w:rsid w:val="00DA32D4"/>
    <w:rsid w:val="00DA7576"/>
    <w:rsid w:val="00DB00DB"/>
    <w:rsid w:val="00DB052A"/>
    <w:rsid w:val="00DB23A5"/>
    <w:rsid w:val="00DB33DF"/>
    <w:rsid w:val="00DB34AD"/>
    <w:rsid w:val="00DB4245"/>
    <w:rsid w:val="00DB43B4"/>
    <w:rsid w:val="00DB46CC"/>
    <w:rsid w:val="00DB5EBE"/>
    <w:rsid w:val="00DB61BD"/>
    <w:rsid w:val="00DC0172"/>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317"/>
    <w:rsid w:val="00DF0632"/>
    <w:rsid w:val="00DF0BD0"/>
    <w:rsid w:val="00DF1BFD"/>
    <w:rsid w:val="00DF24E0"/>
    <w:rsid w:val="00DF3D0C"/>
    <w:rsid w:val="00DF409D"/>
    <w:rsid w:val="00DF48F1"/>
    <w:rsid w:val="00DF4F06"/>
    <w:rsid w:val="00DF5105"/>
    <w:rsid w:val="00DF5D40"/>
    <w:rsid w:val="00DF5F25"/>
    <w:rsid w:val="00DF613A"/>
    <w:rsid w:val="00DF653D"/>
    <w:rsid w:val="00DF6B5A"/>
    <w:rsid w:val="00DF6E03"/>
    <w:rsid w:val="00DF7B79"/>
    <w:rsid w:val="00DF7FCE"/>
    <w:rsid w:val="00E019ED"/>
    <w:rsid w:val="00E02609"/>
    <w:rsid w:val="00E033D1"/>
    <w:rsid w:val="00E055AF"/>
    <w:rsid w:val="00E0648F"/>
    <w:rsid w:val="00E068FF"/>
    <w:rsid w:val="00E072A7"/>
    <w:rsid w:val="00E077E5"/>
    <w:rsid w:val="00E10323"/>
    <w:rsid w:val="00E1033F"/>
    <w:rsid w:val="00E10381"/>
    <w:rsid w:val="00E10409"/>
    <w:rsid w:val="00E1046C"/>
    <w:rsid w:val="00E109D5"/>
    <w:rsid w:val="00E11DAB"/>
    <w:rsid w:val="00E129DF"/>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22E"/>
    <w:rsid w:val="00E248E6"/>
    <w:rsid w:val="00E27633"/>
    <w:rsid w:val="00E3019E"/>
    <w:rsid w:val="00E312CD"/>
    <w:rsid w:val="00E32350"/>
    <w:rsid w:val="00E33B40"/>
    <w:rsid w:val="00E355AD"/>
    <w:rsid w:val="00E35E3D"/>
    <w:rsid w:val="00E36798"/>
    <w:rsid w:val="00E371BE"/>
    <w:rsid w:val="00E40454"/>
    <w:rsid w:val="00E406B5"/>
    <w:rsid w:val="00E414D7"/>
    <w:rsid w:val="00E41998"/>
    <w:rsid w:val="00E41AE8"/>
    <w:rsid w:val="00E41E57"/>
    <w:rsid w:val="00E42060"/>
    <w:rsid w:val="00E4222A"/>
    <w:rsid w:val="00E42429"/>
    <w:rsid w:val="00E42602"/>
    <w:rsid w:val="00E42A1E"/>
    <w:rsid w:val="00E42D60"/>
    <w:rsid w:val="00E42DC1"/>
    <w:rsid w:val="00E4361B"/>
    <w:rsid w:val="00E43AC0"/>
    <w:rsid w:val="00E44B1A"/>
    <w:rsid w:val="00E45647"/>
    <w:rsid w:val="00E46BE5"/>
    <w:rsid w:val="00E476CD"/>
    <w:rsid w:val="00E50238"/>
    <w:rsid w:val="00E50B46"/>
    <w:rsid w:val="00E515A4"/>
    <w:rsid w:val="00E519B1"/>
    <w:rsid w:val="00E54108"/>
    <w:rsid w:val="00E54633"/>
    <w:rsid w:val="00E549F8"/>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01DE"/>
    <w:rsid w:val="00E70637"/>
    <w:rsid w:val="00E73252"/>
    <w:rsid w:val="00E74A8B"/>
    <w:rsid w:val="00E758F7"/>
    <w:rsid w:val="00E76B94"/>
    <w:rsid w:val="00E76CC6"/>
    <w:rsid w:val="00E77853"/>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CF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2B53"/>
    <w:rsid w:val="00EC3DF4"/>
    <w:rsid w:val="00EC4235"/>
    <w:rsid w:val="00EC6886"/>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5D6"/>
    <w:rsid w:val="00EF3E91"/>
    <w:rsid w:val="00EF4A22"/>
    <w:rsid w:val="00EF4C26"/>
    <w:rsid w:val="00EF4D68"/>
    <w:rsid w:val="00EF53B0"/>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4E1"/>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FE"/>
    <w:rsid w:val="00F2056D"/>
    <w:rsid w:val="00F25825"/>
    <w:rsid w:val="00F27431"/>
    <w:rsid w:val="00F27A1E"/>
    <w:rsid w:val="00F27E26"/>
    <w:rsid w:val="00F3146D"/>
    <w:rsid w:val="00F3172C"/>
    <w:rsid w:val="00F3176D"/>
    <w:rsid w:val="00F31B7E"/>
    <w:rsid w:val="00F32132"/>
    <w:rsid w:val="00F32398"/>
    <w:rsid w:val="00F33998"/>
    <w:rsid w:val="00F3467F"/>
    <w:rsid w:val="00F351BB"/>
    <w:rsid w:val="00F358AE"/>
    <w:rsid w:val="00F35EA0"/>
    <w:rsid w:val="00F35F33"/>
    <w:rsid w:val="00F36D4B"/>
    <w:rsid w:val="00F36E7D"/>
    <w:rsid w:val="00F372B6"/>
    <w:rsid w:val="00F37713"/>
    <w:rsid w:val="00F40671"/>
    <w:rsid w:val="00F40BB5"/>
    <w:rsid w:val="00F416AD"/>
    <w:rsid w:val="00F42060"/>
    <w:rsid w:val="00F4209B"/>
    <w:rsid w:val="00F427CB"/>
    <w:rsid w:val="00F42A9B"/>
    <w:rsid w:val="00F43B50"/>
    <w:rsid w:val="00F43B61"/>
    <w:rsid w:val="00F43D38"/>
    <w:rsid w:val="00F43F7D"/>
    <w:rsid w:val="00F44318"/>
    <w:rsid w:val="00F444E2"/>
    <w:rsid w:val="00F44AF5"/>
    <w:rsid w:val="00F455D4"/>
    <w:rsid w:val="00F46541"/>
    <w:rsid w:val="00F470A0"/>
    <w:rsid w:val="00F501AD"/>
    <w:rsid w:val="00F50E33"/>
    <w:rsid w:val="00F51536"/>
    <w:rsid w:val="00F5159C"/>
    <w:rsid w:val="00F519E0"/>
    <w:rsid w:val="00F526AE"/>
    <w:rsid w:val="00F5288A"/>
    <w:rsid w:val="00F52B91"/>
    <w:rsid w:val="00F54603"/>
    <w:rsid w:val="00F5678B"/>
    <w:rsid w:val="00F571E3"/>
    <w:rsid w:val="00F57D5E"/>
    <w:rsid w:val="00F60EC4"/>
    <w:rsid w:val="00F618F7"/>
    <w:rsid w:val="00F61F13"/>
    <w:rsid w:val="00F644C4"/>
    <w:rsid w:val="00F6457D"/>
    <w:rsid w:val="00F6497A"/>
    <w:rsid w:val="00F654CD"/>
    <w:rsid w:val="00F65E24"/>
    <w:rsid w:val="00F661FF"/>
    <w:rsid w:val="00F667C3"/>
    <w:rsid w:val="00F672E6"/>
    <w:rsid w:val="00F673FA"/>
    <w:rsid w:val="00F67E8D"/>
    <w:rsid w:val="00F67EB2"/>
    <w:rsid w:val="00F715A3"/>
    <w:rsid w:val="00F7230E"/>
    <w:rsid w:val="00F727EC"/>
    <w:rsid w:val="00F73023"/>
    <w:rsid w:val="00F7307F"/>
    <w:rsid w:val="00F73304"/>
    <w:rsid w:val="00F73C1F"/>
    <w:rsid w:val="00F73CCC"/>
    <w:rsid w:val="00F73EE5"/>
    <w:rsid w:val="00F757B3"/>
    <w:rsid w:val="00F758F6"/>
    <w:rsid w:val="00F77C85"/>
    <w:rsid w:val="00F8011C"/>
    <w:rsid w:val="00F80EA5"/>
    <w:rsid w:val="00F836AA"/>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348"/>
    <w:rsid w:val="00FA33F7"/>
    <w:rsid w:val="00FA3EAD"/>
    <w:rsid w:val="00FA40BF"/>
    <w:rsid w:val="00FA4280"/>
    <w:rsid w:val="00FA4333"/>
    <w:rsid w:val="00FA5218"/>
    <w:rsid w:val="00FA59D1"/>
    <w:rsid w:val="00FB06AD"/>
    <w:rsid w:val="00FB07F1"/>
    <w:rsid w:val="00FB256D"/>
    <w:rsid w:val="00FB2C5A"/>
    <w:rsid w:val="00FB3A3F"/>
    <w:rsid w:val="00FB43A2"/>
    <w:rsid w:val="00FB4498"/>
    <w:rsid w:val="00FB565A"/>
    <w:rsid w:val="00FB57AD"/>
    <w:rsid w:val="00FB592C"/>
    <w:rsid w:val="00FB60D5"/>
    <w:rsid w:val="00FB6260"/>
    <w:rsid w:val="00FB62DC"/>
    <w:rsid w:val="00FB7644"/>
    <w:rsid w:val="00FB7900"/>
    <w:rsid w:val="00FB7CF0"/>
    <w:rsid w:val="00FC0170"/>
    <w:rsid w:val="00FC0192"/>
    <w:rsid w:val="00FC19A4"/>
    <w:rsid w:val="00FC1E88"/>
    <w:rsid w:val="00FC21C3"/>
    <w:rsid w:val="00FC2435"/>
    <w:rsid w:val="00FC2C65"/>
    <w:rsid w:val="00FC2FCB"/>
    <w:rsid w:val="00FC3367"/>
    <w:rsid w:val="00FC38BC"/>
    <w:rsid w:val="00FC3B1E"/>
    <w:rsid w:val="00FC6487"/>
    <w:rsid w:val="00FC6659"/>
    <w:rsid w:val="00FC6B93"/>
    <w:rsid w:val="00FC6D29"/>
    <w:rsid w:val="00FC7408"/>
    <w:rsid w:val="00FC79A9"/>
    <w:rsid w:val="00FC7D7E"/>
    <w:rsid w:val="00FD030B"/>
    <w:rsid w:val="00FD0577"/>
    <w:rsid w:val="00FD0AD8"/>
    <w:rsid w:val="00FD174D"/>
    <w:rsid w:val="00FD20EF"/>
    <w:rsid w:val="00FD28D6"/>
    <w:rsid w:val="00FD2D05"/>
    <w:rsid w:val="00FD2FA4"/>
    <w:rsid w:val="00FD3AFA"/>
    <w:rsid w:val="00FD3D44"/>
    <w:rsid w:val="00FD4844"/>
    <w:rsid w:val="00FD577C"/>
    <w:rsid w:val="00FD58DB"/>
    <w:rsid w:val="00FD5E9F"/>
    <w:rsid w:val="00FD6CEC"/>
    <w:rsid w:val="00FD7036"/>
    <w:rsid w:val="00FD7AB5"/>
    <w:rsid w:val="00FE0310"/>
    <w:rsid w:val="00FE0427"/>
    <w:rsid w:val="00FE0E4F"/>
    <w:rsid w:val="00FE0F90"/>
    <w:rsid w:val="00FE0FEB"/>
    <w:rsid w:val="00FE1C67"/>
    <w:rsid w:val="00FE2292"/>
    <w:rsid w:val="00FE2340"/>
    <w:rsid w:val="00FE286F"/>
    <w:rsid w:val="00FE394C"/>
    <w:rsid w:val="00FE3BD9"/>
    <w:rsid w:val="00FE4726"/>
    <w:rsid w:val="00FE6340"/>
    <w:rsid w:val="00FE6A38"/>
    <w:rsid w:val="00FE6C01"/>
    <w:rsid w:val="00FE6E57"/>
    <w:rsid w:val="00FE6F9B"/>
    <w:rsid w:val="00FE7C6B"/>
    <w:rsid w:val="00FE7C9A"/>
    <w:rsid w:val="00FF0A46"/>
    <w:rsid w:val="00FF0B2A"/>
    <w:rsid w:val="00FF109D"/>
    <w:rsid w:val="00FF1B47"/>
    <w:rsid w:val="00FF1C56"/>
    <w:rsid w:val="00FF2633"/>
    <w:rsid w:val="00FF2A9C"/>
    <w:rsid w:val="00FF2FEA"/>
    <w:rsid w:val="00FF3080"/>
    <w:rsid w:val="00FF3F96"/>
    <w:rsid w:val="00FF52A6"/>
    <w:rsid w:val="00FF61CC"/>
    <w:rsid w:val="00FF67EE"/>
    <w:rsid w:val="00FF7257"/>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link w:val="Titre1Car1"/>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link w:val="Titre4Car1"/>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link w:val="TextedebullesCar1"/>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link w:val="En-tteCar1"/>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40A70"/>
    <w:pPr>
      <w:widowControl w:val="0"/>
      <w:autoSpaceDE w:val="0"/>
      <w:spacing w:line="360" w:lineRule="auto"/>
      <w:ind w:firstLine="851"/>
      <w:jc w:val="center"/>
    </w:pPr>
    <w:rPr>
      <w:b/>
      <w:bCs/>
      <w:caps/>
      <w:spacing w:val="36"/>
      <w:w w:val="80"/>
      <w:position w:val="-1"/>
      <w:sz w:val="28"/>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40A70"/>
    <w:rPr>
      <w:b/>
      <w:bCs/>
      <w:caps/>
      <w:spacing w:val="36"/>
      <w:w w:val="80"/>
      <w:position w:val="-1"/>
      <w:sz w:val="28"/>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3"/>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24"/>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25"/>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4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49"/>
      </w:numPr>
    </w:pPr>
  </w:style>
  <w:style w:type="numbering" w:customStyle="1" w:styleId="LFO21">
    <w:name w:val="LFO21"/>
    <w:basedOn w:val="Aucuneliste"/>
    <w:rsid w:val="00225F12"/>
    <w:pPr>
      <w:numPr>
        <w:numId w:val="5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5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5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5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5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5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58"/>
      </w:numPr>
      <w:tabs>
        <w:tab w:val="clear" w:pos="644"/>
        <w:tab w:val="num" w:pos="360"/>
      </w:tabs>
      <w:suppressAutoHyphens w:val="0"/>
      <w:autoSpaceDN/>
      <w:spacing w:after="60"/>
      <w:ind w:left="0" w:firstLine="0"/>
      <w:jc w:val="both"/>
      <w:textAlignment w:val="auto"/>
    </w:pPr>
    <w:rPr>
      <w:rFonts w:ascii="Arial" w:eastAsia="Calibri" w:hAnsi="Arial"/>
      <w:sz w:val="20"/>
      <w:lang/>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rPr>
  </w:style>
  <w:style w:type="character" w:customStyle="1" w:styleId="TitreCar">
    <w:name w:val="Titre Car"/>
    <w:basedOn w:val="Policepardfaut"/>
    <w:link w:val="Titre"/>
    <w:rsid w:val="007C15D1"/>
    <w:rPr>
      <w:rFonts w:ascii="Arial" w:hAnsi="Arial"/>
      <w:b/>
      <w:kern w:val="28"/>
      <w:sz w:val="32"/>
      <w:szCs w:val="24"/>
      <w:lang/>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rPr>
  </w:style>
  <w:style w:type="character" w:customStyle="1" w:styleId="Corpsdetexte3Car">
    <w:name w:val="Corps de texte 3 Car"/>
    <w:basedOn w:val="Policepardfaut"/>
    <w:link w:val="Corpsdetexte3"/>
    <w:uiPriority w:val="99"/>
    <w:rsid w:val="007C15D1"/>
    <w:rPr>
      <w:sz w:val="24"/>
      <w:lang/>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rPr>
  </w:style>
  <w:style w:type="character" w:customStyle="1" w:styleId="Retraitcorpsdetexte2Car">
    <w:name w:val="Retrait corps de texte 2 Car"/>
    <w:basedOn w:val="Policepardfaut"/>
    <w:link w:val="Retraitcorpsdetexte2"/>
    <w:rsid w:val="007C15D1"/>
    <w:rPr>
      <w:rFonts w:ascii="Arial" w:hAnsi="Arial"/>
      <w:lang/>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rPr>
  </w:style>
  <w:style w:type="character" w:customStyle="1" w:styleId="Retraitcorpsdetexte3Car">
    <w:name w:val="Retrait corps de texte 3 Car"/>
    <w:basedOn w:val="Policepardfaut"/>
    <w:link w:val="Retraitcorpsdetexte3"/>
    <w:rsid w:val="007C15D1"/>
    <w:rPr>
      <w:rFonts w:ascii="Arial" w:hAnsi="Arial"/>
      <w:lang/>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59"/>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60"/>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61"/>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62"/>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63"/>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63"/>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rPr>
  </w:style>
  <w:style w:type="character" w:customStyle="1" w:styleId="PlainTextChar">
    <w:name w:val="Plain Text Char"/>
    <w:link w:val="PlainText1"/>
    <w:uiPriority w:val="99"/>
    <w:semiHidden/>
    <w:rsid w:val="007C15D1"/>
    <w:rPr>
      <w:rFonts w:ascii="Consolas" w:hAnsi="Consolas"/>
      <w:sz w:val="21"/>
      <w:szCs w:val="21"/>
      <w:lang/>
    </w:rPr>
  </w:style>
  <w:style w:type="paragraph" w:styleId="Textebrut">
    <w:name w:val="Plain Text"/>
    <w:basedOn w:val="Normal"/>
    <w:link w:val="TextebrutCar"/>
    <w:uiPriority w:val="99"/>
    <w:unhideWhenUsed/>
    <w:rsid w:val="007C15D1"/>
    <w:rPr>
      <w:rFonts w:ascii="Courier New" w:hAnsi="Courier New"/>
      <w:sz w:val="20"/>
      <w:szCs w:val="20"/>
      <w:lang/>
    </w:rPr>
  </w:style>
  <w:style w:type="character" w:customStyle="1" w:styleId="TextebrutCar">
    <w:name w:val="Texte brut Car"/>
    <w:basedOn w:val="Policepardfaut"/>
    <w:link w:val="Textebrut"/>
    <w:uiPriority w:val="99"/>
    <w:rsid w:val="007C15D1"/>
    <w:rPr>
      <w:rFonts w:ascii="Courier New" w:hAnsi="Courier New"/>
      <w:lang/>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 w:type="numbering" w:customStyle="1" w:styleId="LFO1941">
    <w:name w:val="LFO1941"/>
    <w:basedOn w:val="Aucuneliste"/>
    <w:rsid w:val="00210E50"/>
    <w:pPr>
      <w:numPr>
        <w:numId w:val="64"/>
      </w:numPr>
    </w:pPr>
  </w:style>
  <w:style w:type="numbering" w:customStyle="1" w:styleId="LFO1981">
    <w:name w:val="LFO1981"/>
    <w:basedOn w:val="Aucuneliste"/>
    <w:rsid w:val="0053570F"/>
    <w:pPr>
      <w:numPr>
        <w:numId w:val="37"/>
      </w:numPr>
    </w:pPr>
  </w:style>
  <w:style w:type="numbering" w:customStyle="1" w:styleId="LFO1942">
    <w:name w:val="LFO1942"/>
    <w:basedOn w:val="Aucuneliste"/>
    <w:rsid w:val="00D14C57"/>
  </w:style>
  <w:style w:type="numbering" w:customStyle="1" w:styleId="Aucuneliste4">
    <w:name w:val="Aucune liste4"/>
    <w:next w:val="Aucuneliste"/>
    <w:uiPriority w:val="99"/>
    <w:semiHidden/>
    <w:unhideWhenUsed/>
    <w:rsid w:val="0075521F"/>
  </w:style>
  <w:style w:type="character" w:customStyle="1" w:styleId="Titre1Car1">
    <w:name w:val="Titre 1 Car1"/>
    <w:aliases w:val="Document Header1 Car1,Titre MA1 Car1,1 Car1,Title 1 Car1,titre n1 Car1,Titre 1 Car Car Car Car Car Car1"/>
    <w:link w:val="Titre1"/>
    <w:rsid w:val="0075521F"/>
    <w:rPr>
      <w:rFonts w:ascii="Cambria" w:hAnsi="Cambria"/>
      <w:b/>
      <w:bCs/>
      <w:color w:val="365F91"/>
      <w:sz w:val="28"/>
      <w:szCs w:val="28"/>
    </w:rPr>
  </w:style>
  <w:style w:type="character" w:customStyle="1" w:styleId="Titre4Car1">
    <w:name w:val="Titre 4 Car1"/>
    <w:link w:val="Titre4"/>
    <w:rsid w:val="0075521F"/>
    <w:rPr>
      <w:b/>
      <w:sz w:val="28"/>
    </w:rPr>
  </w:style>
  <w:style w:type="numbering" w:customStyle="1" w:styleId="Aucuneliste11">
    <w:name w:val="Aucune liste11"/>
    <w:next w:val="Aucuneliste"/>
    <w:uiPriority w:val="99"/>
    <w:semiHidden/>
    <w:unhideWhenUsed/>
    <w:rsid w:val="0075521F"/>
  </w:style>
  <w:style w:type="character" w:customStyle="1" w:styleId="TextedebullesCar1">
    <w:name w:val="Texte de bulles Car1"/>
    <w:link w:val="Textedebulles"/>
    <w:rsid w:val="0075521F"/>
    <w:rPr>
      <w:rFonts w:ascii="Tahoma" w:hAnsi="Tahoma"/>
      <w:sz w:val="16"/>
      <w:szCs w:val="16"/>
    </w:rPr>
  </w:style>
  <w:style w:type="table" w:customStyle="1" w:styleId="Grilledutableau1">
    <w:name w:val="Grille du tableau1"/>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1">
    <w:name w:val="En-tête Car1"/>
    <w:link w:val="En-tte"/>
    <w:rsid w:val="0075521F"/>
    <w:rPr>
      <w:sz w:val="24"/>
      <w:szCs w:val="24"/>
    </w:rPr>
  </w:style>
  <w:style w:type="paragraph" w:customStyle="1" w:styleId="BodyText21">
    <w:name w:val="Body Text 21"/>
    <w:basedOn w:val="Normal"/>
    <w:rsid w:val="0075521F"/>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75521F"/>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75521F"/>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75521F"/>
    <w:pPr>
      <w:widowControl w:val="0"/>
      <w:suppressAutoHyphens w:val="0"/>
      <w:autoSpaceDN/>
      <w:textAlignment w:val="auto"/>
    </w:pPr>
    <w:rPr>
      <w:rFonts w:ascii="Arial" w:hAnsi="Arial"/>
      <w:snapToGrid w:val="0"/>
      <w:sz w:val="22"/>
      <w:szCs w:val="20"/>
    </w:rPr>
  </w:style>
  <w:style w:type="paragraph" w:customStyle="1" w:styleId="xl56">
    <w:name w:val="xl56"/>
    <w:basedOn w:val="Normal"/>
    <w:rsid w:val="0075521F"/>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75521F"/>
    <w:pPr>
      <w:suppressAutoHyphens w:val="0"/>
      <w:autoSpaceDN/>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75521F"/>
  </w:style>
  <w:style w:type="character" w:customStyle="1" w:styleId="mediumtext">
    <w:name w:val="medium_text"/>
    <w:rsid w:val="0075521F"/>
  </w:style>
  <w:style w:type="paragraph" w:customStyle="1" w:styleId="GGKPHGN9">
    <w:name w:val="GGKPHGN9"/>
    <w:basedOn w:val="Normal"/>
    <w:rsid w:val="0075521F"/>
    <w:pPr>
      <w:suppressAutoHyphens w:val="0"/>
      <w:autoSpaceDN/>
      <w:jc w:val="both"/>
      <w:textAlignment w:val="auto"/>
    </w:pPr>
    <w:rPr>
      <w:szCs w:val="20"/>
      <w:lang w:eastAsia="en-US"/>
    </w:rPr>
  </w:style>
  <w:style w:type="character" w:styleId="Accentuation">
    <w:name w:val="Emphasis"/>
    <w:qFormat/>
    <w:rsid w:val="0075521F"/>
    <w:rPr>
      <w:i/>
      <w:iCs/>
    </w:rPr>
  </w:style>
  <w:style w:type="paragraph" w:customStyle="1" w:styleId="Paragraphedeliste1">
    <w:name w:val="Paragraphe de liste1"/>
    <w:basedOn w:val="Normal"/>
    <w:uiPriority w:val="34"/>
    <w:qFormat/>
    <w:rsid w:val="0075521F"/>
    <w:pPr>
      <w:suppressAutoHyphens w:val="0"/>
      <w:autoSpaceDN/>
      <w:ind w:left="720"/>
      <w:contextualSpacing/>
      <w:textAlignment w:val="auto"/>
    </w:pPr>
  </w:style>
  <w:style w:type="numbering" w:customStyle="1" w:styleId="Aucuneliste21">
    <w:name w:val="Aucune liste21"/>
    <w:next w:val="Aucuneliste"/>
    <w:uiPriority w:val="99"/>
    <w:semiHidden/>
    <w:unhideWhenUsed/>
    <w:rsid w:val="0075521F"/>
  </w:style>
  <w:style w:type="table" w:customStyle="1" w:styleId="Grilledutableau4">
    <w:name w:val="Grille du tableau4"/>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75521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s">
    <w:name w:val="Salutation"/>
    <w:basedOn w:val="Normal"/>
    <w:next w:val="Normal"/>
    <w:link w:val="SalutationsCar"/>
    <w:rsid w:val="0075521F"/>
    <w:pPr>
      <w:widowControl w:val="0"/>
      <w:suppressAutoHyphens w:val="0"/>
      <w:autoSpaceDN/>
      <w:textAlignment w:val="auto"/>
    </w:pPr>
    <w:rPr>
      <w:sz w:val="20"/>
      <w:szCs w:val="20"/>
    </w:rPr>
  </w:style>
  <w:style w:type="character" w:customStyle="1" w:styleId="SalutationsCar">
    <w:name w:val="Salutations Car"/>
    <w:basedOn w:val="Policepardfaut"/>
    <w:link w:val="Salutations"/>
    <w:rsid w:val="0075521F"/>
  </w:style>
  <w:style w:type="paragraph" w:styleId="PrformatHTML">
    <w:name w:val="HTML Preformatted"/>
    <w:basedOn w:val="Normal"/>
    <w:link w:val="PrformatHTMLCar"/>
    <w:uiPriority w:val="99"/>
    <w:unhideWhenUsed/>
    <w:rsid w:val="00755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75521F"/>
    <w:rPr>
      <w:rFonts w:ascii="Courier New" w:hAnsi="Courier New" w:cs="Courier New"/>
    </w:rPr>
  </w:style>
  <w:style w:type="paragraph" w:customStyle="1" w:styleId="xl139">
    <w:name w:val="xl139"/>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0">
    <w:name w:val="xl140"/>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1">
    <w:name w:val="xl141"/>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sz w:val="20"/>
      <w:szCs w:val="20"/>
    </w:rPr>
  </w:style>
  <w:style w:type="paragraph" w:customStyle="1" w:styleId="xl142">
    <w:name w:val="xl142"/>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Palatino Linotype" w:hAnsi="Palatino Linotype"/>
      <w:b/>
      <w:bCs/>
      <w:sz w:val="20"/>
      <w:szCs w:val="20"/>
    </w:rPr>
  </w:style>
  <w:style w:type="paragraph" w:customStyle="1" w:styleId="xl143">
    <w:name w:val="xl143"/>
    <w:basedOn w:val="Normal"/>
    <w:rsid w:val="0075521F"/>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Palatino Linotype" w:hAnsi="Palatino Linotype"/>
      <w:b/>
      <w:bCs/>
      <w:sz w:val="20"/>
      <w:szCs w:val="20"/>
    </w:rPr>
  </w:style>
  <w:style w:type="paragraph" w:customStyle="1" w:styleId="xl144">
    <w:name w:val="xl144"/>
    <w:basedOn w:val="Normal"/>
    <w:rsid w:val="0075521F"/>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xl145">
    <w:name w:val="xl145"/>
    <w:basedOn w:val="Normal"/>
    <w:rsid w:val="0075521F"/>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Palatino Linotype" w:hAnsi="Palatino Linotype"/>
      <w:b/>
      <w:bCs/>
      <w:sz w:val="20"/>
      <w:szCs w:val="20"/>
    </w:rPr>
  </w:style>
  <w:style w:type="paragraph" w:customStyle="1" w:styleId="CM111">
    <w:name w:val="CM111"/>
    <w:basedOn w:val="Default"/>
    <w:next w:val="Default"/>
    <w:rsid w:val="0075521F"/>
    <w:pPr>
      <w:widowControl w:val="0"/>
      <w:spacing w:after="7375"/>
    </w:pPr>
    <w:rPr>
      <w:rFonts w:ascii="Helvetica" w:hAnsi="Helvetica" w:cs="Helvetica"/>
      <w:color w:val="auto"/>
    </w:rPr>
  </w:style>
  <w:style w:type="paragraph" w:customStyle="1" w:styleId="CM82">
    <w:name w:val="CM82"/>
    <w:basedOn w:val="Normal"/>
    <w:next w:val="Normal"/>
    <w:rsid w:val="0075521F"/>
    <w:pPr>
      <w:widowControl w:val="0"/>
      <w:suppressAutoHyphens w:val="0"/>
      <w:autoSpaceDE w:val="0"/>
      <w:adjustRightInd w:val="0"/>
      <w:spacing w:after="133"/>
      <w:textAlignment w:val="auto"/>
    </w:pPr>
    <w:rPr>
      <w:rFonts w:ascii="Helvetica" w:hAnsi="Helvetica" w:cs="Helvetica"/>
    </w:rPr>
  </w:style>
  <w:style w:type="character" w:customStyle="1" w:styleId="y2iqfc">
    <w:name w:val="y2iqfc"/>
    <w:basedOn w:val="Policepardfaut"/>
    <w:rsid w:val="0075521F"/>
  </w:style>
  <w:style w:type="numbering" w:customStyle="1" w:styleId="LFO1931">
    <w:name w:val="LFO1931"/>
    <w:basedOn w:val="Aucuneliste"/>
    <w:rsid w:val="0075521F"/>
    <w:pPr>
      <w:numPr>
        <w:numId w:val="41"/>
      </w:numPr>
    </w:pPr>
  </w:style>
  <w:style w:type="numbering" w:customStyle="1" w:styleId="LFO195">
    <w:name w:val="LFO195"/>
    <w:basedOn w:val="Aucuneliste"/>
    <w:rsid w:val="0075521F"/>
  </w:style>
  <w:style w:type="numbering" w:customStyle="1" w:styleId="LFO1911">
    <w:name w:val="LFO1911"/>
    <w:basedOn w:val="Aucuneliste"/>
    <w:rsid w:val="0075521F"/>
  </w:style>
  <w:style w:type="numbering" w:customStyle="1" w:styleId="LFO1921">
    <w:name w:val="LFO1921"/>
    <w:basedOn w:val="Aucuneliste"/>
    <w:rsid w:val="0075521F"/>
  </w:style>
  <w:style w:type="numbering" w:customStyle="1" w:styleId="LFO1982">
    <w:name w:val="LFO1982"/>
    <w:basedOn w:val="Aucuneliste"/>
    <w:rsid w:val="0075521F"/>
    <w:pPr>
      <w:numPr>
        <w:numId w:val="69"/>
      </w:numPr>
    </w:pPr>
  </w:style>
  <w:style w:type="table" w:customStyle="1" w:styleId="TableGrid3">
    <w:name w:val="TableGrid3"/>
    <w:rsid w:val="0075521F"/>
    <w:rPr>
      <w:rFonts w:ascii="Calibri" w:hAnsi="Calibri"/>
      <w:sz w:val="22"/>
      <w:szCs w:val="22"/>
    </w:rPr>
    <w:tblPr>
      <w:tblCellMar>
        <w:top w:w="0" w:type="dxa"/>
        <w:left w:w="0" w:type="dxa"/>
        <w:bottom w:w="0" w:type="dxa"/>
        <w:right w:w="0" w:type="dxa"/>
      </w:tblCellMar>
    </w:tblPr>
  </w:style>
  <w:style w:type="numbering" w:customStyle="1" w:styleId="LFO161">
    <w:name w:val="LFO161"/>
    <w:basedOn w:val="Aucuneliste"/>
    <w:rsid w:val="0075521F"/>
    <w:pPr>
      <w:numPr>
        <w:numId w:val="70"/>
      </w:numPr>
    </w:pPr>
  </w:style>
  <w:style w:type="numbering" w:customStyle="1" w:styleId="LFO211">
    <w:name w:val="LFO211"/>
    <w:basedOn w:val="Aucuneliste"/>
    <w:rsid w:val="0075521F"/>
    <w:pPr>
      <w:numPr>
        <w:numId w:val="71"/>
      </w:numPr>
    </w:pPr>
  </w:style>
  <w:style w:type="numbering" w:customStyle="1" w:styleId="LFO1943">
    <w:name w:val="LFO1943"/>
    <w:basedOn w:val="Aucuneliste"/>
    <w:rsid w:val="0075521F"/>
    <w:pPr>
      <w:numPr>
        <w:numId w:val="128"/>
      </w:numPr>
    </w:pPr>
  </w:style>
  <w:style w:type="numbering" w:customStyle="1" w:styleId="Aucuneliste31">
    <w:name w:val="Aucune liste31"/>
    <w:next w:val="Aucuneliste"/>
    <w:uiPriority w:val="99"/>
    <w:semiHidden/>
    <w:rsid w:val="0075521F"/>
  </w:style>
  <w:style w:type="character" w:customStyle="1" w:styleId="PlainTextChar1">
    <w:name w:val="Plain Text Char1"/>
    <w:uiPriority w:val="99"/>
    <w:semiHidden/>
    <w:rsid w:val="0075521F"/>
    <w:rPr>
      <w:rFonts w:ascii="Courier New" w:hAnsi="Courier New"/>
    </w:rPr>
  </w:style>
  <w:style w:type="numbering" w:customStyle="1" w:styleId="NoList11">
    <w:name w:val="No List11"/>
    <w:next w:val="Aucuneliste"/>
    <w:uiPriority w:val="99"/>
    <w:semiHidden/>
    <w:unhideWhenUsed/>
    <w:rsid w:val="0075521F"/>
  </w:style>
  <w:style w:type="numbering" w:customStyle="1" w:styleId="LFO19411">
    <w:name w:val="LFO19411"/>
    <w:basedOn w:val="Aucuneliste"/>
    <w:rsid w:val="0075521F"/>
  </w:style>
  <w:style w:type="numbering" w:customStyle="1" w:styleId="NoList2">
    <w:name w:val="No List2"/>
    <w:next w:val="Aucuneliste"/>
    <w:uiPriority w:val="99"/>
    <w:semiHidden/>
    <w:unhideWhenUsed/>
    <w:rsid w:val="0075521F"/>
  </w:style>
  <w:style w:type="numbering" w:customStyle="1" w:styleId="LFO1951">
    <w:name w:val="LFO1951"/>
    <w:basedOn w:val="Aucuneliste"/>
    <w:rsid w:val="0075521F"/>
  </w:style>
  <w:style w:type="numbering" w:customStyle="1" w:styleId="LFO19111">
    <w:name w:val="LFO19111"/>
    <w:basedOn w:val="Aucuneliste"/>
    <w:rsid w:val="0075521F"/>
  </w:style>
  <w:style w:type="table" w:customStyle="1" w:styleId="TableNormal12">
    <w:name w:val="Table Normal12"/>
    <w:uiPriority w:val="99"/>
    <w:semiHidden/>
    <w:rsid w:val="0075521F"/>
    <w:rPr>
      <w:rFonts w:ascii="Calibri" w:hAnsi="Calibri"/>
      <w:sz w:val="22"/>
      <w:szCs w:val="22"/>
    </w:rPr>
    <w:tblPr>
      <w:tblCellMar>
        <w:top w:w="0" w:type="dxa"/>
        <w:left w:w="108" w:type="dxa"/>
        <w:bottom w:w="0" w:type="dxa"/>
        <w:right w:w="108" w:type="dxa"/>
      </w:tblCellMar>
    </w:tblPr>
  </w:style>
  <w:style w:type="table" w:customStyle="1" w:styleId="TableGrid10">
    <w:name w:val="Table Grid1"/>
    <w:basedOn w:val="TableauNormal"/>
    <w:next w:val="Grilledutableau"/>
    <w:uiPriority w:val="59"/>
    <w:rsid w:val="00755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211">
    <w:name w:val="LFO19211"/>
    <w:basedOn w:val="Aucuneliste"/>
    <w:rsid w:val="0075521F"/>
  </w:style>
  <w:style w:type="numbering" w:customStyle="1" w:styleId="LFO19811">
    <w:name w:val="LFO19811"/>
    <w:basedOn w:val="Aucuneliste"/>
    <w:rsid w:val="0075521F"/>
    <w:pPr>
      <w:numPr>
        <w:numId w:val="118"/>
      </w:numPr>
    </w:pPr>
  </w:style>
  <w:style w:type="numbering" w:customStyle="1" w:styleId="LFO1611">
    <w:name w:val="LFO1611"/>
    <w:basedOn w:val="Aucuneliste"/>
    <w:rsid w:val="0075521F"/>
    <w:pPr>
      <w:numPr>
        <w:numId w:val="119"/>
      </w:numPr>
    </w:pPr>
  </w:style>
  <w:style w:type="numbering" w:customStyle="1" w:styleId="LFO2111">
    <w:name w:val="LFO2111"/>
    <w:basedOn w:val="Aucuneliste"/>
    <w:rsid w:val="0075521F"/>
    <w:pPr>
      <w:numPr>
        <w:numId w:val="120"/>
      </w:numPr>
    </w:pPr>
  </w:style>
  <w:style w:type="table" w:customStyle="1" w:styleId="TableNormal21">
    <w:name w:val="Table Normal21"/>
    <w:uiPriority w:val="99"/>
    <w:semiHidden/>
    <w:rsid w:val="0075521F"/>
    <w:rPr>
      <w:rFonts w:ascii="Calibri" w:hAnsi="Calibri"/>
      <w:sz w:val="22"/>
      <w:szCs w:val="22"/>
    </w:rPr>
    <w:tblPr>
      <w:tblCellMar>
        <w:top w:w="0" w:type="dxa"/>
        <w:left w:w="108" w:type="dxa"/>
        <w:bottom w:w="0" w:type="dxa"/>
        <w:right w:w="108" w:type="dxa"/>
      </w:tblCellMar>
    </w:tblPr>
  </w:style>
  <w:style w:type="numbering" w:customStyle="1" w:styleId="LFO19421">
    <w:name w:val="LFO19421"/>
    <w:basedOn w:val="Aucuneliste"/>
    <w:rsid w:val="0075521F"/>
    <w:pPr>
      <w:numPr>
        <w:numId w:val="1"/>
      </w:numPr>
    </w:pPr>
  </w:style>
  <w:style w:type="numbering" w:customStyle="1" w:styleId="LFO19311">
    <w:name w:val="LFO19311"/>
    <w:basedOn w:val="Aucuneliste"/>
    <w:rsid w:val="0075521F"/>
    <w:pPr>
      <w:numPr>
        <w:numId w:val="92"/>
      </w:numPr>
    </w:pPr>
  </w:style>
  <w:style w:type="table" w:customStyle="1" w:styleId="TableNormal111">
    <w:name w:val="Table Normal111"/>
    <w:uiPriority w:val="2"/>
    <w:semiHidden/>
    <w:unhideWhenUsed/>
    <w:qFormat/>
    <w:rsid w:val="007552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11">
    <w:name w:val="Aucune liste111"/>
    <w:next w:val="Aucuneliste"/>
    <w:uiPriority w:val="99"/>
    <w:semiHidden/>
    <w:unhideWhenUsed/>
    <w:rsid w:val="0075521F"/>
  </w:style>
  <w:style w:type="numbering" w:customStyle="1" w:styleId="Aucuneliste211">
    <w:name w:val="Aucune liste211"/>
    <w:next w:val="Aucuneliste"/>
    <w:uiPriority w:val="99"/>
    <w:semiHidden/>
    <w:rsid w:val="0075521F"/>
  </w:style>
  <w:style w:type="numbering" w:customStyle="1" w:styleId="Aucuneliste311">
    <w:name w:val="Aucune liste311"/>
    <w:next w:val="Aucuneliste"/>
    <w:uiPriority w:val="99"/>
    <w:semiHidden/>
    <w:rsid w:val="0075521F"/>
  </w:style>
  <w:style w:type="numbering" w:customStyle="1" w:styleId="NoList111">
    <w:name w:val="No List111"/>
    <w:next w:val="Aucuneliste"/>
    <w:uiPriority w:val="99"/>
    <w:semiHidden/>
    <w:unhideWhenUsed/>
    <w:rsid w:val="0075521F"/>
  </w:style>
  <w:style w:type="table" w:customStyle="1" w:styleId="TableGrid11">
    <w:name w:val="TableGrid11"/>
    <w:rsid w:val="0075521F"/>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75521F"/>
    <w:rPr>
      <w:rFonts w:ascii="Calibri" w:hAnsi="Calibri"/>
      <w:sz w:val="22"/>
      <w:szCs w:val="22"/>
    </w:rPr>
    <w:tblPr>
      <w:tblCellMar>
        <w:top w:w="0" w:type="dxa"/>
        <w:left w:w="0" w:type="dxa"/>
        <w:bottom w:w="0" w:type="dxa"/>
        <w:right w:w="0" w:type="dxa"/>
      </w:tblCellMar>
    </w:tblPr>
  </w:style>
  <w:style w:type="numbering" w:customStyle="1" w:styleId="LFO19312">
    <w:name w:val="LFO19312"/>
    <w:basedOn w:val="Aucuneliste"/>
    <w:rsid w:val="0000325C"/>
    <w:pPr>
      <w:numPr>
        <w:numId w:val="17"/>
      </w:numPr>
    </w:p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364136539">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26052932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63875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67A5-3477-429F-900A-D26C5E8F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187</Pages>
  <Words>53026</Words>
  <Characters>291649</Characters>
  <Application>Microsoft Office Word</Application>
  <DocSecurity>0</DocSecurity>
  <Lines>2430</Lines>
  <Paragraphs>687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343988</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armpsud</cp:lastModifiedBy>
  <cp:revision>74</cp:revision>
  <cp:lastPrinted>2010-08-12T20:15:00Z</cp:lastPrinted>
  <dcterms:created xsi:type="dcterms:W3CDTF">2010-08-12T00:11:00Z</dcterms:created>
  <dcterms:modified xsi:type="dcterms:W3CDTF">2025-03-19T13:30:00Z</dcterms:modified>
</cp:coreProperties>
</file>